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ADC71" w14:textId="77777777" w:rsidR="00FC3649" w:rsidRPr="003977F2" w:rsidRDefault="00FC3649" w:rsidP="00DF791D">
      <w:pPr>
        <w:spacing w:after="160" w:line="360" w:lineRule="auto"/>
        <w:rPr>
          <w:rStyle w:val="normaltextrun"/>
          <w:rFonts w:asciiTheme="minorHAnsi" w:eastAsiaTheme="minorEastAsia" w:hAnsiTheme="minorHAnsi" w:cs="Arial"/>
          <w:color w:val="000000"/>
          <w:kern w:val="2"/>
          <w:sz w:val="28"/>
          <w:szCs w:val="28"/>
          <w:shd w:val="clear" w:color="auto" w:fill="FFFF00"/>
          <w:lang w:val="en-US"/>
          <w14:ligatures w14:val="standardContextual"/>
        </w:rPr>
      </w:pPr>
      <w:r w:rsidRPr="00143B80">
        <w:rPr>
          <w:rStyle w:val="normaltextrun"/>
          <w:rFonts w:cs="Arial"/>
          <w:color w:val="000000"/>
          <w:sz w:val="28"/>
          <w:szCs w:val="28"/>
          <w:shd w:val="clear" w:color="auto" w:fill="FFFF00"/>
        </w:rPr>
        <w:t>Please delete before sending</w:t>
      </w:r>
    </w:p>
    <w:p w14:paraId="682E8554" w14:textId="3A5343BF" w:rsidR="00EA6239" w:rsidRPr="00143B80" w:rsidRDefault="008A1676" w:rsidP="005A0146">
      <w:pPr>
        <w:spacing w:after="160" w:line="360" w:lineRule="auto"/>
        <w:rPr>
          <w:rFonts w:eastAsia="Calibri" w:cs="Arial"/>
          <w:color w:val="FF0000"/>
          <w:sz w:val="28"/>
          <w:szCs w:val="28"/>
        </w:rPr>
      </w:pPr>
      <w:r w:rsidRPr="00143B80">
        <w:rPr>
          <w:rStyle w:val="normaltextrun"/>
          <w:rFonts w:cs="Arial"/>
          <w:color w:val="000000"/>
          <w:sz w:val="28"/>
          <w:szCs w:val="28"/>
          <w:shd w:val="clear" w:color="auto" w:fill="FFFF00"/>
        </w:rPr>
        <w:t>Please amend the text in red before sending.</w:t>
      </w:r>
      <w:r w:rsidRPr="00143B80">
        <w:rPr>
          <w:rStyle w:val="eop"/>
          <w:rFonts w:cs="Arial"/>
          <w:color w:val="000000"/>
          <w:sz w:val="28"/>
          <w:szCs w:val="28"/>
          <w:shd w:val="clear" w:color="auto" w:fill="FFFFFF"/>
        </w:rPr>
        <w:t> </w:t>
      </w:r>
    </w:p>
    <w:p w14:paraId="0E2DF273" w14:textId="77777777" w:rsidR="00206225" w:rsidRPr="003977F2" w:rsidRDefault="00206225" w:rsidP="00206225">
      <w:pPr>
        <w:rPr>
          <w:rFonts w:cs="Arial"/>
          <w:sz w:val="28"/>
          <w:szCs w:val="28"/>
        </w:rPr>
      </w:pPr>
      <w:r w:rsidRPr="003977F2">
        <w:rPr>
          <w:rFonts w:cs="Arial"/>
          <w:sz w:val="28"/>
          <w:szCs w:val="28"/>
        </w:rPr>
        <w:br/>
      </w:r>
      <w:r w:rsidRPr="003977F2">
        <w:rPr>
          <w:rFonts w:cs="Arial"/>
          <w:color w:val="000000"/>
          <w:sz w:val="28"/>
          <w:szCs w:val="28"/>
        </w:rPr>
        <w:t xml:space="preserve">For the attention of the </w:t>
      </w:r>
      <w:r w:rsidRPr="003977F2">
        <w:rPr>
          <w:rFonts w:cs="Arial"/>
          <w:sz w:val="28"/>
          <w:szCs w:val="28"/>
        </w:rPr>
        <w:t>Director of Adult Social Services</w:t>
      </w:r>
    </w:p>
    <w:p w14:paraId="11D523F1" w14:textId="77777777" w:rsidR="00143B80" w:rsidRPr="003977F2" w:rsidRDefault="00143B80" w:rsidP="00F46824">
      <w:pPr>
        <w:rPr>
          <w:rFonts w:cs="Arial"/>
          <w:color w:val="FF0000"/>
          <w:sz w:val="28"/>
          <w:szCs w:val="28"/>
        </w:rPr>
      </w:pPr>
    </w:p>
    <w:p w14:paraId="4C9EAC45" w14:textId="26226DA5" w:rsidR="00143B80" w:rsidRPr="003977F2" w:rsidRDefault="00206225" w:rsidP="00F46824">
      <w:pPr>
        <w:rPr>
          <w:rFonts w:cs="Arial"/>
          <w:color w:val="FF0000"/>
          <w:sz w:val="28"/>
          <w:szCs w:val="28"/>
        </w:rPr>
      </w:pPr>
      <w:r w:rsidRPr="003977F2">
        <w:rPr>
          <w:rFonts w:cs="Arial"/>
          <w:color w:val="FF0000"/>
          <w:sz w:val="28"/>
          <w:szCs w:val="28"/>
        </w:rPr>
        <w:t>[Insert your local authority]</w:t>
      </w:r>
    </w:p>
    <w:p w14:paraId="44A3DB75" w14:textId="77777777" w:rsidR="00143B80" w:rsidRPr="003977F2" w:rsidRDefault="00143B80" w:rsidP="00F46824">
      <w:pPr>
        <w:rPr>
          <w:rFonts w:cs="Arial"/>
          <w:color w:val="FF0000"/>
          <w:sz w:val="28"/>
          <w:szCs w:val="28"/>
        </w:rPr>
      </w:pPr>
    </w:p>
    <w:p w14:paraId="6D2F5BA6" w14:textId="67A51F04" w:rsidR="000A7678" w:rsidRPr="00143B80" w:rsidRDefault="745E2EDA" w:rsidP="00143B80">
      <w:pPr>
        <w:rPr>
          <w:rFonts w:eastAsia="Calibri" w:cs="Arial"/>
          <w:color w:val="FF0000"/>
          <w:sz w:val="28"/>
          <w:szCs w:val="28"/>
        </w:rPr>
      </w:pPr>
      <w:r w:rsidRPr="00143B80">
        <w:rPr>
          <w:rFonts w:eastAsia="Calibri" w:cs="Arial"/>
          <w:color w:val="FF0000"/>
          <w:sz w:val="28"/>
          <w:szCs w:val="28"/>
        </w:rPr>
        <w:t>[Insert address of local authority]</w:t>
      </w:r>
    </w:p>
    <w:p w14:paraId="14BF1EAE" w14:textId="6360596C" w:rsidR="000A7678" w:rsidRPr="00143B80" w:rsidRDefault="745E2EDA" w:rsidP="005A0146">
      <w:pPr>
        <w:tabs>
          <w:tab w:val="left" w:pos="1260"/>
        </w:tabs>
        <w:spacing w:after="160" w:line="360" w:lineRule="auto"/>
        <w:jc w:val="right"/>
        <w:rPr>
          <w:rFonts w:eastAsia="Calibri" w:cs="Arial"/>
          <w:color w:val="FF0000"/>
          <w:sz w:val="28"/>
          <w:szCs w:val="28"/>
        </w:rPr>
      </w:pPr>
      <w:r w:rsidRPr="00143B80">
        <w:rPr>
          <w:rFonts w:eastAsia="Calibri" w:cs="Arial"/>
          <w:color w:val="FF0000"/>
          <w:sz w:val="28"/>
          <w:szCs w:val="28"/>
        </w:rPr>
        <w:t>[Insert today’s date]</w:t>
      </w:r>
    </w:p>
    <w:p w14:paraId="482CA1BC" w14:textId="0FBA0E86" w:rsidR="00E25868" w:rsidRDefault="00E25868" w:rsidP="005A0146">
      <w:pPr>
        <w:tabs>
          <w:tab w:val="left" w:pos="1260"/>
        </w:tabs>
        <w:spacing w:after="160" w:line="360" w:lineRule="auto"/>
        <w:rPr>
          <w:rFonts w:eastAsia="Calibri" w:cs="Arial"/>
          <w:color w:val="FF0000"/>
          <w:sz w:val="28"/>
          <w:szCs w:val="28"/>
        </w:rPr>
      </w:pPr>
      <w:r w:rsidRPr="00E25868">
        <w:rPr>
          <w:rFonts w:eastAsia="Calibri" w:cs="Arial"/>
          <w:sz w:val="28"/>
          <w:szCs w:val="28"/>
        </w:rPr>
        <w:t xml:space="preserve">Dear </w:t>
      </w:r>
      <w:r w:rsidRPr="00E25868">
        <w:rPr>
          <w:rFonts w:eastAsia="Calibri" w:cs="Arial"/>
          <w:color w:val="FF0000"/>
          <w:sz w:val="28"/>
          <w:szCs w:val="28"/>
        </w:rPr>
        <w:t>[insert the name of the person you are writing to or use Sir or Madam if you do not know their name]</w:t>
      </w:r>
      <w:r w:rsidRPr="00E25868">
        <w:rPr>
          <w:rFonts w:eastAsia="Calibri" w:cs="Arial"/>
          <w:sz w:val="28"/>
          <w:szCs w:val="28"/>
        </w:rPr>
        <w:t>,</w:t>
      </w:r>
    </w:p>
    <w:p w14:paraId="6A6942F5" w14:textId="29193C57" w:rsidR="000A7678" w:rsidRPr="00143B80" w:rsidRDefault="745E2EDA" w:rsidP="005A0146">
      <w:pPr>
        <w:tabs>
          <w:tab w:val="left" w:pos="1260"/>
        </w:tabs>
        <w:spacing w:after="160" w:line="360" w:lineRule="auto"/>
        <w:rPr>
          <w:rFonts w:eastAsia="Calibri" w:cs="Arial"/>
          <w:color w:val="FF0000"/>
          <w:sz w:val="28"/>
          <w:szCs w:val="28"/>
        </w:rPr>
      </w:pPr>
      <w:r w:rsidRPr="00143B80">
        <w:rPr>
          <w:rFonts w:eastAsia="Calibri" w:cs="Arial"/>
          <w:b/>
          <w:bCs/>
          <w:color w:val="000000" w:themeColor="text1"/>
          <w:sz w:val="28"/>
          <w:szCs w:val="28"/>
        </w:rPr>
        <w:t>Request for needs assessment</w:t>
      </w:r>
      <w:r w:rsidRPr="00143B80">
        <w:rPr>
          <w:rFonts w:eastAsia="Calibri" w:cs="Arial"/>
          <w:b/>
          <w:bCs/>
          <w:color w:val="FF0000"/>
          <w:sz w:val="28"/>
          <w:szCs w:val="28"/>
        </w:rPr>
        <w:t xml:space="preserve"> – [Insert name of person with care needs / Date of Birth / Address / Contact Details]</w:t>
      </w:r>
      <w:r w:rsidR="000A7678" w:rsidRPr="00143B80">
        <w:rPr>
          <w:rFonts w:cs="Arial"/>
          <w:sz w:val="28"/>
          <w:szCs w:val="28"/>
        </w:rPr>
        <w:br/>
      </w:r>
    </w:p>
    <w:p w14:paraId="5898E151" w14:textId="0FAA0A23" w:rsidR="000A7678" w:rsidRPr="00E25868" w:rsidRDefault="745E2EDA" w:rsidP="005A0146">
      <w:pPr>
        <w:spacing w:after="160" w:line="360" w:lineRule="auto"/>
        <w:rPr>
          <w:rFonts w:eastAsia="Calibri" w:cs="Arial"/>
          <w:b/>
          <w:bCs/>
          <w:color w:val="000000" w:themeColor="text1"/>
          <w:sz w:val="28"/>
          <w:szCs w:val="28"/>
        </w:rPr>
      </w:pPr>
      <w:r w:rsidRPr="00E25868">
        <w:rPr>
          <w:rFonts w:eastAsia="Calibri" w:cs="Arial"/>
          <w:b/>
          <w:bCs/>
          <w:color w:val="000000" w:themeColor="text1"/>
          <w:sz w:val="28"/>
          <w:szCs w:val="28"/>
        </w:rPr>
        <w:t>Background</w:t>
      </w:r>
    </w:p>
    <w:p w14:paraId="3E69EAC4" w14:textId="5DF9862E" w:rsidR="000A7678" w:rsidRPr="00143B80" w:rsidRDefault="73DC6F50" w:rsidP="005A0146">
      <w:pPr>
        <w:spacing w:after="160" w:line="360" w:lineRule="auto"/>
        <w:rPr>
          <w:rFonts w:eastAsia="Calibri" w:cs="Arial"/>
          <w:color w:val="FF0000"/>
          <w:sz w:val="28"/>
          <w:szCs w:val="28"/>
        </w:rPr>
      </w:pPr>
      <w:r w:rsidRPr="00143B80">
        <w:rPr>
          <w:rFonts w:eastAsia="Calibri" w:cs="Arial"/>
          <w:color w:val="000000" w:themeColor="text1"/>
          <w:sz w:val="28"/>
          <w:szCs w:val="28"/>
        </w:rPr>
        <w:t>I am writing to request a new needs assessment for</w:t>
      </w:r>
      <w:r w:rsidRPr="00143B80">
        <w:rPr>
          <w:rFonts w:eastAsia="Calibri" w:cs="Arial"/>
          <w:color w:val="FF0000"/>
          <w:sz w:val="28"/>
          <w:szCs w:val="28"/>
        </w:rPr>
        <w:t xml:space="preserve"> [insert name of the person with care needs</w:t>
      </w:r>
      <w:r w:rsidR="002D3221" w:rsidRPr="00143B80">
        <w:rPr>
          <w:rFonts w:eastAsia="Calibri" w:cs="Arial"/>
          <w:color w:val="FF0000"/>
          <w:sz w:val="28"/>
          <w:szCs w:val="28"/>
        </w:rPr>
        <w:t xml:space="preserve"> - XX</w:t>
      </w:r>
      <w:r w:rsidRPr="00143B80">
        <w:rPr>
          <w:rFonts w:eastAsia="Calibri" w:cs="Arial"/>
          <w:color w:val="FF0000"/>
          <w:sz w:val="28"/>
          <w:szCs w:val="28"/>
        </w:rPr>
        <w:t>]. [Insert your relationship to the person with care needs].</w:t>
      </w:r>
      <w:r w:rsidRPr="00143B80">
        <w:rPr>
          <w:rFonts w:eastAsia="Calibri" w:cs="Arial"/>
          <w:color w:val="00B050"/>
          <w:sz w:val="28"/>
          <w:szCs w:val="28"/>
        </w:rPr>
        <w:t xml:space="preserve"> </w:t>
      </w:r>
      <w:r w:rsidRPr="00143B80">
        <w:rPr>
          <w:rFonts w:eastAsia="Calibri" w:cs="Arial"/>
          <w:color w:val="000000" w:themeColor="text1"/>
          <w:sz w:val="28"/>
          <w:szCs w:val="28"/>
        </w:rPr>
        <w:t>I am writing this letter on their behalf.</w:t>
      </w:r>
      <w:r w:rsidR="000A7678" w:rsidRPr="00143B80">
        <w:rPr>
          <w:rFonts w:cs="Arial"/>
          <w:sz w:val="28"/>
          <w:szCs w:val="28"/>
        </w:rPr>
        <w:br/>
      </w:r>
      <w:r w:rsidR="000A7678" w:rsidRPr="00143B80">
        <w:rPr>
          <w:rFonts w:cs="Arial"/>
          <w:sz w:val="28"/>
          <w:szCs w:val="28"/>
        </w:rPr>
        <w:br/>
      </w:r>
      <w:r w:rsidR="0AB7991E" w:rsidRPr="00143B80">
        <w:rPr>
          <w:rFonts w:eastAsia="Calibri" w:cs="Arial"/>
          <w:color w:val="FF0000"/>
          <w:sz w:val="28"/>
          <w:szCs w:val="28"/>
        </w:rPr>
        <w:t>[</w:t>
      </w:r>
      <w:r w:rsidR="1CE2F806" w:rsidRPr="00143B80">
        <w:rPr>
          <w:rFonts w:eastAsia="Calibri" w:cs="Arial"/>
          <w:color w:val="FF0000"/>
          <w:sz w:val="28"/>
          <w:szCs w:val="28"/>
        </w:rPr>
        <w:t>XX</w:t>
      </w:r>
      <w:r w:rsidR="42F5E7EB" w:rsidRPr="00143B80">
        <w:rPr>
          <w:rFonts w:eastAsia="Calibri" w:cs="Arial"/>
          <w:color w:val="FF0000"/>
          <w:sz w:val="28"/>
          <w:szCs w:val="28"/>
        </w:rPr>
        <w:t>]</w:t>
      </w:r>
      <w:r w:rsidR="1CE2F806" w:rsidRPr="00143B80">
        <w:rPr>
          <w:rFonts w:eastAsia="Calibri" w:cs="Arial"/>
          <w:color w:val="000000" w:themeColor="text1"/>
          <w:sz w:val="28"/>
          <w:szCs w:val="28"/>
        </w:rPr>
        <w:t xml:space="preserve"> </w:t>
      </w:r>
      <w:r w:rsidR="745E2EDA" w:rsidRPr="00143B80">
        <w:rPr>
          <w:rFonts w:eastAsia="Calibri" w:cs="Arial"/>
          <w:color w:val="000000" w:themeColor="text1"/>
          <w:sz w:val="28"/>
          <w:szCs w:val="28"/>
        </w:rPr>
        <w:t>ha</w:t>
      </w:r>
      <w:r w:rsidR="6B33E151" w:rsidRPr="00143B80">
        <w:rPr>
          <w:rFonts w:eastAsia="Calibri" w:cs="Arial"/>
          <w:color w:val="000000" w:themeColor="text1"/>
          <w:sz w:val="28"/>
          <w:szCs w:val="28"/>
        </w:rPr>
        <w:t>s</w:t>
      </w:r>
      <w:r w:rsidR="745E2EDA" w:rsidRPr="00143B80">
        <w:rPr>
          <w:rFonts w:eastAsia="Calibri" w:cs="Arial"/>
          <w:color w:val="000000" w:themeColor="text1"/>
          <w:sz w:val="28"/>
          <w:szCs w:val="28"/>
        </w:rPr>
        <w:t xml:space="preserve"> a diagnosis of</w:t>
      </w:r>
      <w:r w:rsidR="745E2EDA" w:rsidRPr="00143B80">
        <w:rPr>
          <w:rFonts w:eastAsia="Calibri" w:cs="Arial"/>
          <w:color w:val="FF0000"/>
          <w:sz w:val="28"/>
          <w:szCs w:val="28"/>
        </w:rPr>
        <w:t xml:space="preserve"> [insert any diagnosis </w:t>
      </w:r>
      <w:r w:rsidR="1129FC59" w:rsidRPr="00143B80">
        <w:rPr>
          <w:rFonts w:eastAsia="Calibri" w:cs="Arial"/>
          <w:color w:val="FF0000"/>
          <w:sz w:val="28"/>
          <w:szCs w:val="28"/>
        </w:rPr>
        <w:t>the person with care needs</w:t>
      </w:r>
      <w:r w:rsidR="745E2EDA" w:rsidRPr="00143B80">
        <w:rPr>
          <w:rFonts w:eastAsia="Calibri" w:cs="Arial"/>
          <w:color w:val="FF0000"/>
          <w:sz w:val="28"/>
          <w:szCs w:val="28"/>
        </w:rPr>
        <w:t xml:space="preserve"> </w:t>
      </w:r>
      <w:r w:rsidR="16B348AF" w:rsidRPr="00143B80">
        <w:rPr>
          <w:rFonts w:eastAsia="Calibri" w:cs="Arial"/>
          <w:color w:val="FF0000"/>
          <w:sz w:val="28"/>
          <w:szCs w:val="28"/>
        </w:rPr>
        <w:t>has or</w:t>
      </w:r>
      <w:r w:rsidR="745E2EDA" w:rsidRPr="00143B80">
        <w:rPr>
          <w:rFonts w:eastAsia="Calibri" w:cs="Arial"/>
          <w:color w:val="FF0000"/>
          <w:sz w:val="28"/>
          <w:szCs w:val="28"/>
        </w:rPr>
        <w:t xml:space="preserve"> </w:t>
      </w:r>
      <w:r w:rsidR="051721D2" w:rsidRPr="00143B80">
        <w:rPr>
          <w:rFonts w:eastAsia="Calibri" w:cs="Arial"/>
          <w:color w:val="FF0000"/>
          <w:sz w:val="28"/>
          <w:szCs w:val="28"/>
        </w:rPr>
        <w:t>give a summary of their</w:t>
      </w:r>
      <w:r w:rsidR="745E2EDA" w:rsidRPr="00143B80">
        <w:rPr>
          <w:rFonts w:eastAsia="Calibri" w:cs="Arial"/>
          <w:color w:val="FF0000"/>
          <w:sz w:val="28"/>
          <w:szCs w:val="28"/>
        </w:rPr>
        <w:t xml:space="preserve"> disabilities].</w:t>
      </w:r>
    </w:p>
    <w:p w14:paraId="149F91B7" w14:textId="6B466CD5" w:rsidR="000A7678" w:rsidRPr="00143B80" w:rsidRDefault="000A7678" w:rsidP="005A0146">
      <w:pPr>
        <w:spacing w:after="160" w:line="360" w:lineRule="auto"/>
        <w:rPr>
          <w:rFonts w:eastAsia="Calibri" w:cs="Arial"/>
          <w:color w:val="FF0000"/>
          <w:sz w:val="28"/>
          <w:szCs w:val="28"/>
        </w:rPr>
      </w:pPr>
    </w:p>
    <w:p w14:paraId="28249E4D" w14:textId="1CDE387A" w:rsidR="000A7678" w:rsidRPr="00143B80" w:rsidRDefault="00EB0FF7" w:rsidP="005A0146">
      <w:pPr>
        <w:spacing w:after="160" w:line="360" w:lineRule="auto"/>
        <w:rPr>
          <w:rFonts w:eastAsia="Calibri" w:cs="Arial"/>
          <w:color w:val="000000" w:themeColor="text1"/>
          <w:sz w:val="28"/>
          <w:szCs w:val="28"/>
        </w:rPr>
      </w:pPr>
      <w:r w:rsidRPr="00143B80">
        <w:rPr>
          <w:rFonts w:eastAsia="Calibri" w:cs="Arial"/>
          <w:color w:val="FF0000"/>
          <w:sz w:val="28"/>
          <w:szCs w:val="28"/>
        </w:rPr>
        <w:t>[</w:t>
      </w:r>
      <w:r w:rsidR="19C30EF0" w:rsidRPr="00143B80">
        <w:rPr>
          <w:rFonts w:eastAsia="Calibri" w:cs="Arial"/>
          <w:color w:val="FF0000"/>
          <w:sz w:val="28"/>
          <w:szCs w:val="28"/>
        </w:rPr>
        <w:t>XX</w:t>
      </w:r>
      <w:r w:rsidRPr="00143B80">
        <w:rPr>
          <w:rFonts w:eastAsia="Calibri" w:cs="Arial"/>
          <w:color w:val="FF0000"/>
          <w:sz w:val="28"/>
          <w:szCs w:val="28"/>
        </w:rPr>
        <w:t>]</w:t>
      </w:r>
      <w:r w:rsidR="785DB026" w:rsidRPr="00143B80">
        <w:rPr>
          <w:rFonts w:eastAsia="Calibri" w:cs="Arial"/>
          <w:color w:val="000000" w:themeColor="text1"/>
          <w:sz w:val="28"/>
          <w:szCs w:val="28"/>
        </w:rPr>
        <w:t xml:space="preserve"> n</w:t>
      </w:r>
      <w:r w:rsidR="745E2EDA" w:rsidRPr="00143B80">
        <w:rPr>
          <w:rFonts w:eastAsia="Calibri" w:cs="Arial"/>
          <w:color w:val="000000" w:themeColor="text1"/>
          <w:sz w:val="28"/>
          <w:szCs w:val="28"/>
        </w:rPr>
        <w:t>eed</w:t>
      </w:r>
      <w:r w:rsidR="4B742CB4" w:rsidRPr="00143B80">
        <w:rPr>
          <w:rFonts w:eastAsia="Calibri" w:cs="Arial"/>
          <w:color w:val="000000" w:themeColor="text1"/>
          <w:sz w:val="28"/>
          <w:szCs w:val="28"/>
        </w:rPr>
        <w:t>s</w:t>
      </w:r>
      <w:r w:rsidR="745E2EDA" w:rsidRPr="00143B80">
        <w:rPr>
          <w:rFonts w:eastAsia="Calibri" w:cs="Arial"/>
          <w:color w:val="000000" w:themeColor="text1"/>
          <w:sz w:val="28"/>
          <w:szCs w:val="28"/>
        </w:rPr>
        <w:t xml:space="preserve"> the following day-to-day</w:t>
      </w:r>
      <w:r w:rsidR="2E8A4C6E" w:rsidRPr="00143B80">
        <w:rPr>
          <w:rFonts w:eastAsia="Calibri" w:cs="Arial"/>
          <w:color w:val="000000" w:themeColor="text1"/>
          <w:sz w:val="28"/>
          <w:szCs w:val="28"/>
        </w:rPr>
        <w:t xml:space="preserve"> support</w:t>
      </w:r>
      <w:r w:rsidR="745E2EDA" w:rsidRPr="00143B80">
        <w:rPr>
          <w:rFonts w:eastAsia="Calibri" w:cs="Arial"/>
          <w:color w:val="000000" w:themeColor="text1"/>
          <w:sz w:val="28"/>
          <w:szCs w:val="28"/>
        </w:rPr>
        <w:t>:</w:t>
      </w:r>
    </w:p>
    <w:p w14:paraId="6D317A15" w14:textId="548B554D" w:rsidR="000A7678" w:rsidRPr="00143B80" w:rsidRDefault="000A7678" w:rsidP="005A0146">
      <w:pPr>
        <w:spacing w:after="160" w:line="360" w:lineRule="auto"/>
        <w:rPr>
          <w:rFonts w:eastAsia="Calibri" w:cs="Arial"/>
          <w:color w:val="FF0000"/>
          <w:sz w:val="28"/>
          <w:szCs w:val="28"/>
        </w:rPr>
      </w:pPr>
    </w:p>
    <w:p w14:paraId="19AA8A65" w14:textId="3F90B39D" w:rsidR="000A7678" w:rsidRPr="00143B80" w:rsidRDefault="745E2EDA" w:rsidP="005A0146">
      <w:pPr>
        <w:spacing w:after="160" w:line="360" w:lineRule="auto"/>
        <w:rPr>
          <w:rFonts w:eastAsia="Calibri" w:cs="Arial"/>
          <w:color w:val="FF0000"/>
          <w:sz w:val="28"/>
          <w:szCs w:val="28"/>
        </w:rPr>
      </w:pPr>
      <w:r w:rsidRPr="00143B80">
        <w:rPr>
          <w:rFonts w:eastAsia="Calibri" w:cs="Arial"/>
          <w:color w:val="FF0000"/>
          <w:sz w:val="28"/>
          <w:szCs w:val="28"/>
        </w:rPr>
        <w:t xml:space="preserve">[Include brief description of what care and support </w:t>
      </w:r>
      <w:r w:rsidR="58B88354" w:rsidRPr="00143B80">
        <w:rPr>
          <w:rFonts w:eastAsia="Calibri" w:cs="Arial"/>
          <w:color w:val="FF0000"/>
          <w:sz w:val="28"/>
          <w:szCs w:val="28"/>
        </w:rPr>
        <w:t>XX</w:t>
      </w:r>
      <w:r w:rsidRPr="00143B80">
        <w:rPr>
          <w:rFonts w:eastAsia="Calibri" w:cs="Arial"/>
          <w:color w:val="FF0000"/>
          <w:sz w:val="28"/>
          <w:szCs w:val="28"/>
        </w:rPr>
        <w:t xml:space="preserve"> need</w:t>
      </w:r>
      <w:r w:rsidR="0C465DDA" w:rsidRPr="00143B80">
        <w:rPr>
          <w:rFonts w:eastAsia="Calibri" w:cs="Arial"/>
          <w:color w:val="FF0000"/>
          <w:sz w:val="28"/>
          <w:szCs w:val="28"/>
        </w:rPr>
        <w:t>s</w:t>
      </w:r>
      <w:r w:rsidR="001A45C0">
        <w:rPr>
          <w:rFonts w:eastAsia="Calibri" w:cs="Arial"/>
          <w:color w:val="FF0000"/>
          <w:sz w:val="28"/>
          <w:szCs w:val="28"/>
        </w:rPr>
        <w:t>.</w:t>
      </w:r>
      <w:r w:rsidRPr="00143B80">
        <w:rPr>
          <w:rFonts w:eastAsia="Calibri" w:cs="Arial"/>
          <w:color w:val="FF0000"/>
          <w:sz w:val="28"/>
          <w:szCs w:val="28"/>
        </w:rPr>
        <w:t xml:space="preserve">] </w:t>
      </w:r>
    </w:p>
    <w:p w14:paraId="70132433" w14:textId="3EEB12A8" w:rsidR="000A7678" w:rsidRPr="00143B80" w:rsidRDefault="000A7678" w:rsidP="005A0146">
      <w:pPr>
        <w:spacing w:after="160" w:line="360" w:lineRule="auto"/>
        <w:rPr>
          <w:rFonts w:eastAsia="Calibri" w:cs="Arial"/>
          <w:color w:val="FF0000"/>
          <w:sz w:val="28"/>
          <w:szCs w:val="28"/>
        </w:rPr>
      </w:pPr>
    </w:p>
    <w:p w14:paraId="5E2E9D11" w14:textId="181E2F5F" w:rsidR="000A7678" w:rsidRPr="00E25868" w:rsidRDefault="745E2EDA" w:rsidP="005A0146">
      <w:pPr>
        <w:spacing w:after="160" w:line="360" w:lineRule="auto"/>
        <w:rPr>
          <w:rFonts w:eastAsia="Calibri" w:cs="Arial"/>
          <w:b/>
          <w:bCs/>
          <w:color w:val="000000" w:themeColor="text1"/>
          <w:sz w:val="28"/>
          <w:szCs w:val="28"/>
        </w:rPr>
      </w:pPr>
      <w:r w:rsidRPr="00E25868">
        <w:rPr>
          <w:rFonts w:eastAsia="Calibri" w:cs="Arial"/>
          <w:b/>
          <w:bCs/>
          <w:color w:val="000000" w:themeColor="text1"/>
          <w:sz w:val="28"/>
          <w:szCs w:val="28"/>
        </w:rPr>
        <w:lastRenderedPageBreak/>
        <w:t xml:space="preserve">Request for needs assessment </w:t>
      </w:r>
    </w:p>
    <w:p w14:paraId="0263BA13" w14:textId="44C3E037" w:rsidR="000A7678" w:rsidRPr="00143B80" w:rsidRDefault="000A7678" w:rsidP="005A0146">
      <w:pPr>
        <w:spacing w:after="160" w:line="360" w:lineRule="auto"/>
        <w:rPr>
          <w:rFonts w:eastAsia="Calibri" w:cs="Arial"/>
          <w:color w:val="FF0000"/>
          <w:sz w:val="28"/>
          <w:szCs w:val="28"/>
        </w:rPr>
      </w:pPr>
    </w:p>
    <w:p w14:paraId="2D7DCE72" w14:textId="77777777" w:rsidR="00805898" w:rsidRDefault="00EB0FF7" w:rsidP="005A0146">
      <w:pPr>
        <w:spacing w:after="160" w:line="360" w:lineRule="auto"/>
        <w:rPr>
          <w:rFonts w:eastAsia="Calibri" w:cs="Arial"/>
          <w:color w:val="000000" w:themeColor="text1"/>
          <w:sz w:val="28"/>
          <w:szCs w:val="28"/>
        </w:rPr>
      </w:pPr>
      <w:r w:rsidRPr="00143B80">
        <w:rPr>
          <w:rFonts w:eastAsia="Calibri" w:cs="Arial"/>
          <w:color w:val="FF0000"/>
          <w:sz w:val="28"/>
          <w:szCs w:val="28"/>
        </w:rPr>
        <w:t>[</w:t>
      </w:r>
      <w:r w:rsidR="7551D276" w:rsidRPr="00143B80">
        <w:rPr>
          <w:rFonts w:eastAsia="Calibri" w:cs="Arial"/>
          <w:color w:val="FF0000"/>
          <w:sz w:val="28"/>
          <w:szCs w:val="28"/>
        </w:rPr>
        <w:t>XX</w:t>
      </w:r>
      <w:r w:rsidRPr="00143B80">
        <w:rPr>
          <w:rFonts w:eastAsia="Calibri" w:cs="Arial"/>
          <w:color w:val="FF0000"/>
          <w:sz w:val="28"/>
          <w:szCs w:val="28"/>
        </w:rPr>
        <w:t>]</w:t>
      </w:r>
      <w:r w:rsidR="7551D276" w:rsidRPr="00143B80">
        <w:rPr>
          <w:rFonts w:eastAsia="Calibri" w:cs="Arial"/>
          <w:color w:val="000000" w:themeColor="text1"/>
          <w:sz w:val="28"/>
          <w:szCs w:val="28"/>
        </w:rPr>
        <w:t xml:space="preserve"> requires a needs assessment </w:t>
      </w:r>
      <w:r w:rsidR="745E2EDA" w:rsidRPr="00143B80">
        <w:rPr>
          <w:rFonts w:eastAsia="Calibri" w:cs="Arial"/>
          <w:color w:val="000000" w:themeColor="text1"/>
          <w:sz w:val="28"/>
          <w:szCs w:val="28"/>
        </w:rPr>
        <w:t>under section 9 of the Care Act 2014</w:t>
      </w:r>
      <w:r w:rsidR="00805898">
        <w:rPr>
          <w:rFonts w:eastAsia="Calibri" w:cs="Arial"/>
          <w:color w:val="000000" w:themeColor="text1"/>
          <w:sz w:val="28"/>
          <w:szCs w:val="28"/>
        </w:rPr>
        <w:t xml:space="preserve">. </w:t>
      </w:r>
    </w:p>
    <w:p w14:paraId="193EA70D" w14:textId="6FD5F47F" w:rsidR="000A7678" w:rsidRPr="00143B80" w:rsidRDefault="00805898" w:rsidP="005A0146">
      <w:pPr>
        <w:spacing w:after="160" w:line="360" w:lineRule="auto"/>
        <w:rPr>
          <w:rFonts w:eastAsia="Calibri" w:cs="Arial"/>
          <w:color w:val="000000" w:themeColor="text1"/>
          <w:sz w:val="28"/>
          <w:szCs w:val="28"/>
        </w:rPr>
      </w:pPr>
      <w:r>
        <w:rPr>
          <w:rFonts w:eastAsia="Calibri" w:cs="Arial"/>
          <w:color w:val="000000" w:themeColor="text1"/>
          <w:sz w:val="28"/>
          <w:szCs w:val="28"/>
        </w:rPr>
        <w:t xml:space="preserve">Section 9 </w:t>
      </w:r>
      <w:r w:rsidR="008C3A14">
        <w:rPr>
          <w:rFonts w:eastAsia="Calibri" w:cs="Arial"/>
          <w:color w:val="000000" w:themeColor="text1"/>
          <w:sz w:val="28"/>
          <w:szCs w:val="28"/>
        </w:rPr>
        <w:t>states that where it appears an adult may have needs for care and support, the local authority must assess whether the adult does have needs for care and support, and if the adult does, what those needs are</w:t>
      </w:r>
      <w:r>
        <w:rPr>
          <w:rFonts w:eastAsia="Calibri" w:cs="Arial"/>
          <w:color w:val="000000" w:themeColor="text1"/>
          <w:sz w:val="28"/>
          <w:szCs w:val="28"/>
        </w:rPr>
        <w:t>.</w:t>
      </w:r>
    </w:p>
    <w:p w14:paraId="2E80503B" w14:textId="3F4A73BB" w:rsidR="000A7678" w:rsidRPr="00143B80" w:rsidRDefault="000A7678" w:rsidP="005A0146">
      <w:pPr>
        <w:spacing w:after="160" w:line="360" w:lineRule="auto"/>
        <w:rPr>
          <w:rFonts w:eastAsia="Calibri" w:cs="Arial"/>
          <w:color w:val="000000" w:themeColor="text1"/>
          <w:sz w:val="28"/>
          <w:szCs w:val="28"/>
        </w:rPr>
      </w:pPr>
    </w:p>
    <w:p w14:paraId="0FE5958B" w14:textId="5DA79D81" w:rsidR="000A7678" w:rsidRPr="00143B80" w:rsidRDefault="745E2EDA" w:rsidP="005A0146">
      <w:pPr>
        <w:spacing w:after="160" w:line="360" w:lineRule="auto"/>
        <w:rPr>
          <w:rFonts w:eastAsia="Calibri" w:cs="Arial"/>
          <w:color w:val="000000" w:themeColor="text1"/>
          <w:sz w:val="28"/>
          <w:szCs w:val="28"/>
        </w:rPr>
      </w:pPr>
      <w:r w:rsidRPr="00143B80">
        <w:rPr>
          <w:rFonts w:eastAsia="Calibri" w:cs="Arial"/>
          <w:color w:val="000000" w:themeColor="text1"/>
          <w:sz w:val="28"/>
          <w:szCs w:val="28"/>
        </w:rPr>
        <w:t>The Care Act and Care and Support Statutory Guidance sets out the process that a local authority in England must follow when completing a needs assessment. This includes that the assessment must be carried out “</w:t>
      </w:r>
      <w:r w:rsidRPr="00143B80">
        <w:rPr>
          <w:rFonts w:eastAsia="Calibri" w:cs="Arial"/>
          <w:i/>
          <w:iCs/>
          <w:color w:val="000000" w:themeColor="text1"/>
          <w:sz w:val="28"/>
          <w:szCs w:val="28"/>
        </w:rPr>
        <w:t>over an appropriate and reasonable timescale taking into account the urgency of needs</w:t>
      </w:r>
      <w:r w:rsidRPr="00143B80">
        <w:rPr>
          <w:rFonts w:eastAsia="Calibri" w:cs="Arial"/>
          <w:color w:val="000000" w:themeColor="text1"/>
          <w:sz w:val="28"/>
          <w:szCs w:val="28"/>
        </w:rPr>
        <w:t>”.</w:t>
      </w:r>
    </w:p>
    <w:p w14:paraId="2C0D6456" w14:textId="55607B82" w:rsidR="000A7678" w:rsidRPr="00143B80" w:rsidRDefault="000A7678" w:rsidP="005A0146">
      <w:pPr>
        <w:spacing w:after="160" w:line="360" w:lineRule="auto"/>
        <w:rPr>
          <w:rFonts w:eastAsia="Calibri" w:cs="Arial"/>
          <w:color w:val="000000" w:themeColor="text1"/>
          <w:sz w:val="28"/>
          <w:szCs w:val="28"/>
        </w:rPr>
      </w:pPr>
    </w:p>
    <w:p w14:paraId="11A3EBE0" w14:textId="77302295" w:rsidR="000A7678" w:rsidRPr="00143B80" w:rsidRDefault="745E2EDA" w:rsidP="005A0146">
      <w:pPr>
        <w:spacing w:after="160" w:line="360" w:lineRule="auto"/>
        <w:rPr>
          <w:rFonts w:eastAsia="Calibri" w:cs="Arial"/>
          <w:color w:val="FF0000"/>
          <w:sz w:val="28"/>
          <w:szCs w:val="28"/>
        </w:rPr>
      </w:pPr>
      <w:r w:rsidRPr="00143B80">
        <w:rPr>
          <w:rFonts w:eastAsia="Calibri" w:cs="Arial"/>
          <w:color w:val="FF0000"/>
          <w:sz w:val="28"/>
          <w:szCs w:val="28"/>
        </w:rPr>
        <w:t xml:space="preserve">[Include any reasons why the assessment must be carried out urgently]. </w:t>
      </w:r>
    </w:p>
    <w:p w14:paraId="0393E5DC" w14:textId="080C2915" w:rsidR="000A7678" w:rsidRPr="00143B80" w:rsidRDefault="000A7678" w:rsidP="005A0146">
      <w:pPr>
        <w:spacing w:after="160" w:line="360" w:lineRule="auto"/>
        <w:rPr>
          <w:rFonts w:eastAsia="Calibri" w:cs="Arial"/>
          <w:color w:val="FF0000"/>
          <w:sz w:val="28"/>
          <w:szCs w:val="28"/>
        </w:rPr>
      </w:pPr>
    </w:p>
    <w:p w14:paraId="36FC1A0A" w14:textId="2BCC04D6" w:rsidR="000A7678" w:rsidRPr="00E25868" w:rsidRDefault="745E2EDA" w:rsidP="005A0146">
      <w:pPr>
        <w:spacing w:after="160" w:line="360" w:lineRule="auto"/>
        <w:rPr>
          <w:rFonts w:eastAsia="Calibri" w:cs="Arial"/>
          <w:b/>
          <w:bCs/>
          <w:color w:val="000000" w:themeColor="text1"/>
          <w:sz w:val="28"/>
          <w:szCs w:val="28"/>
        </w:rPr>
      </w:pPr>
      <w:r w:rsidRPr="00E25868">
        <w:rPr>
          <w:rFonts w:eastAsia="Calibri" w:cs="Arial"/>
          <w:b/>
          <w:bCs/>
          <w:color w:val="000000" w:themeColor="text1"/>
          <w:sz w:val="28"/>
          <w:szCs w:val="28"/>
        </w:rPr>
        <w:t>Support during the assessment process</w:t>
      </w:r>
    </w:p>
    <w:p w14:paraId="7AD24F92" w14:textId="13C37A50" w:rsidR="00DC3D7D" w:rsidRPr="00143B80" w:rsidRDefault="00DC3D7D" w:rsidP="005A0146">
      <w:pPr>
        <w:spacing w:after="160" w:line="360" w:lineRule="auto"/>
        <w:rPr>
          <w:rFonts w:eastAsiaTheme="minorHAnsi" w:cs="Arial"/>
          <w:color w:val="FF0000"/>
          <w:sz w:val="28"/>
          <w:szCs w:val="28"/>
          <w:shd w:val="clear" w:color="auto" w:fill="FFFFFF"/>
        </w:rPr>
      </w:pPr>
      <w:r w:rsidRPr="00672D1A">
        <w:rPr>
          <w:rFonts w:eastAsiaTheme="minorHAnsi" w:cs="Arial"/>
          <w:sz w:val="28"/>
          <w:szCs w:val="28"/>
          <w:highlight w:val="yellow"/>
          <w:shd w:val="clear" w:color="auto" w:fill="FFFFFF"/>
        </w:rPr>
        <w:t xml:space="preserve">Delete this section if does not apply, as </w:t>
      </w:r>
      <w:r w:rsidR="00672D1A">
        <w:rPr>
          <w:rFonts w:eastAsiaTheme="minorHAnsi" w:cs="Arial"/>
          <w:sz w:val="28"/>
          <w:szCs w:val="28"/>
          <w:highlight w:val="yellow"/>
          <w:shd w:val="clear" w:color="auto" w:fill="FFFFFF"/>
        </w:rPr>
        <w:t>they</w:t>
      </w:r>
      <w:r w:rsidR="00672D1A" w:rsidRPr="00672D1A">
        <w:rPr>
          <w:rFonts w:eastAsiaTheme="minorHAnsi" w:cs="Arial"/>
          <w:sz w:val="28"/>
          <w:szCs w:val="28"/>
          <w:highlight w:val="yellow"/>
          <w:shd w:val="clear" w:color="auto" w:fill="FFFFFF"/>
        </w:rPr>
        <w:t xml:space="preserve"> </w:t>
      </w:r>
      <w:r w:rsidRPr="00672D1A">
        <w:rPr>
          <w:rFonts w:eastAsiaTheme="minorHAnsi" w:cs="Arial"/>
          <w:sz w:val="28"/>
          <w:szCs w:val="28"/>
          <w:highlight w:val="yellow"/>
          <w:shd w:val="clear" w:color="auto" w:fill="FFFFFF"/>
        </w:rPr>
        <w:t>are able to understand relevant information, retain that information, use and weigh up that information and communicate it to others</w:t>
      </w:r>
    </w:p>
    <w:p w14:paraId="509B1066" w14:textId="79488F60" w:rsidR="000A7678" w:rsidRPr="00143B80" w:rsidRDefault="54A4450F" w:rsidP="005A0146">
      <w:pPr>
        <w:spacing w:after="160" w:line="360" w:lineRule="auto"/>
        <w:rPr>
          <w:rFonts w:eastAsia="Calibri" w:cs="Arial"/>
          <w:color w:val="000000" w:themeColor="text1"/>
          <w:sz w:val="28"/>
          <w:szCs w:val="28"/>
        </w:rPr>
      </w:pPr>
      <w:r w:rsidRPr="00143B80">
        <w:rPr>
          <w:rFonts w:eastAsia="Calibri" w:cs="Arial"/>
          <w:color w:val="000000" w:themeColor="text1"/>
          <w:sz w:val="28"/>
          <w:szCs w:val="28"/>
        </w:rPr>
        <w:t xml:space="preserve">As </w:t>
      </w:r>
      <w:r w:rsidR="00895549" w:rsidRPr="00143B80">
        <w:rPr>
          <w:rFonts w:eastAsia="Calibri" w:cs="Arial"/>
          <w:color w:val="000000" w:themeColor="text1"/>
          <w:sz w:val="28"/>
          <w:szCs w:val="28"/>
        </w:rPr>
        <w:t>[</w:t>
      </w:r>
      <w:r w:rsidRPr="00143B80">
        <w:rPr>
          <w:rFonts w:eastAsia="Calibri" w:cs="Arial"/>
          <w:color w:val="FF0000"/>
          <w:sz w:val="28"/>
          <w:szCs w:val="28"/>
        </w:rPr>
        <w:t>XX</w:t>
      </w:r>
      <w:r w:rsidR="00895549" w:rsidRPr="00143B80">
        <w:rPr>
          <w:rFonts w:eastAsia="Calibri" w:cs="Arial"/>
          <w:color w:val="FF0000"/>
          <w:sz w:val="28"/>
          <w:szCs w:val="28"/>
        </w:rPr>
        <w:t>]</w:t>
      </w:r>
      <w:r w:rsidRPr="00143B80">
        <w:rPr>
          <w:rFonts w:eastAsia="Calibri" w:cs="Arial"/>
          <w:color w:val="000000" w:themeColor="text1"/>
          <w:sz w:val="28"/>
          <w:szCs w:val="28"/>
        </w:rPr>
        <w:t xml:space="preserve"> </w:t>
      </w:r>
      <w:r w:rsidR="745E2EDA" w:rsidRPr="00143B80">
        <w:rPr>
          <w:rFonts w:eastAsia="Calibri" w:cs="Arial"/>
          <w:color w:val="000000" w:themeColor="text1"/>
          <w:sz w:val="28"/>
          <w:szCs w:val="28"/>
        </w:rPr>
        <w:t xml:space="preserve">would have substantial difficulty with the assessment process, </w:t>
      </w:r>
      <w:r w:rsidR="00895549" w:rsidRPr="00143B80">
        <w:rPr>
          <w:rFonts w:eastAsia="Calibri" w:cs="Arial"/>
          <w:color w:val="000000" w:themeColor="text1"/>
          <w:sz w:val="28"/>
          <w:szCs w:val="28"/>
        </w:rPr>
        <w:t>[</w:t>
      </w:r>
      <w:r w:rsidR="5D26EC7B" w:rsidRPr="00143B80">
        <w:rPr>
          <w:rFonts w:eastAsia="Calibri" w:cs="Arial"/>
          <w:color w:val="FF0000"/>
          <w:sz w:val="28"/>
          <w:szCs w:val="28"/>
        </w:rPr>
        <w:t>he/she/they</w:t>
      </w:r>
      <w:r w:rsidR="00895549" w:rsidRPr="00143B80">
        <w:rPr>
          <w:rFonts w:eastAsia="Calibri" w:cs="Arial"/>
          <w:color w:val="FF0000"/>
          <w:sz w:val="28"/>
          <w:szCs w:val="28"/>
        </w:rPr>
        <w:t>]</w:t>
      </w:r>
      <w:r w:rsidR="745E2EDA" w:rsidRPr="00143B80">
        <w:rPr>
          <w:rFonts w:eastAsia="Calibri" w:cs="Arial"/>
          <w:color w:val="000000" w:themeColor="text1"/>
          <w:sz w:val="28"/>
          <w:szCs w:val="28"/>
        </w:rPr>
        <w:t xml:space="preserve"> require</w:t>
      </w:r>
      <w:r w:rsidR="5B2C2DA8" w:rsidRPr="00143B80">
        <w:rPr>
          <w:rFonts w:eastAsia="Calibri" w:cs="Arial"/>
          <w:color w:val="000000" w:themeColor="text1"/>
          <w:sz w:val="28"/>
          <w:szCs w:val="28"/>
        </w:rPr>
        <w:t>(s)</w:t>
      </w:r>
      <w:r w:rsidR="745E2EDA" w:rsidRPr="00143B80">
        <w:rPr>
          <w:rFonts w:eastAsia="Calibri" w:cs="Arial"/>
          <w:color w:val="000000" w:themeColor="text1"/>
          <w:sz w:val="28"/>
          <w:szCs w:val="28"/>
        </w:rPr>
        <w:t xml:space="preserve"> a suitable person to support and represent </w:t>
      </w:r>
      <w:r w:rsidR="00895549" w:rsidRPr="00143B80">
        <w:rPr>
          <w:rFonts w:eastAsia="Calibri" w:cs="Arial"/>
          <w:color w:val="000000" w:themeColor="text1"/>
          <w:sz w:val="28"/>
          <w:szCs w:val="28"/>
        </w:rPr>
        <w:t>[</w:t>
      </w:r>
      <w:r w:rsidR="6753D619" w:rsidRPr="00143B80">
        <w:rPr>
          <w:rFonts w:eastAsia="Calibri" w:cs="Arial"/>
          <w:color w:val="FF0000"/>
          <w:sz w:val="28"/>
          <w:szCs w:val="28"/>
        </w:rPr>
        <w:t>him/her/them</w:t>
      </w:r>
      <w:r w:rsidR="00895549" w:rsidRPr="00143B80">
        <w:rPr>
          <w:rFonts w:eastAsia="Calibri" w:cs="Arial"/>
          <w:color w:val="FF0000"/>
          <w:sz w:val="28"/>
          <w:szCs w:val="28"/>
        </w:rPr>
        <w:t>]</w:t>
      </w:r>
      <w:r w:rsidR="745E2EDA" w:rsidRPr="00143B80">
        <w:rPr>
          <w:rFonts w:eastAsia="Calibri" w:cs="Arial"/>
          <w:color w:val="000000" w:themeColor="text1"/>
          <w:sz w:val="28"/>
          <w:szCs w:val="28"/>
        </w:rPr>
        <w:t xml:space="preserve"> in that process.</w:t>
      </w:r>
    </w:p>
    <w:p w14:paraId="53940C87" w14:textId="58AB4D1A" w:rsidR="000A7678" w:rsidRPr="00143B80" w:rsidRDefault="000A7678" w:rsidP="005A0146">
      <w:pPr>
        <w:spacing w:after="160" w:line="360" w:lineRule="auto"/>
        <w:rPr>
          <w:rFonts w:eastAsia="Calibri" w:cs="Arial"/>
          <w:color w:val="000000" w:themeColor="text1"/>
          <w:sz w:val="28"/>
          <w:szCs w:val="28"/>
        </w:rPr>
      </w:pPr>
    </w:p>
    <w:p w14:paraId="282A84EF" w14:textId="09B995AE" w:rsidR="000A7678" w:rsidRPr="00143B80" w:rsidRDefault="745E2EDA" w:rsidP="005A0146">
      <w:pPr>
        <w:pStyle w:val="ListParagraph"/>
        <w:numPr>
          <w:ilvl w:val="0"/>
          <w:numId w:val="4"/>
        </w:numPr>
        <w:spacing w:after="160" w:line="360" w:lineRule="auto"/>
        <w:ind w:left="0" w:firstLine="0"/>
        <w:rPr>
          <w:rFonts w:eastAsiaTheme="minorEastAsia" w:cs="Arial"/>
          <w:color w:val="FF0000"/>
          <w:sz w:val="28"/>
          <w:szCs w:val="28"/>
        </w:rPr>
      </w:pPr>
      <w:r w:rsidRPr="00143B80">
        <w:rPr>
          <w:rFonts w:eastAsia="Calibri" w:cs="Arial"/>
          <w:color w:val="FF0000"/>
          <w:sz w:val="28"/>
          <w:szCs w:val="28"/>
        </w:rPr>
        <w:lastRenderedPageBreak/>
        <w:t xml:space="preserve">There is an appropriate person to support </w:t>
      </w:r>
      <w:r w:rsidR="5DB8612E" w:rsidRPr="00143B80">
        <w:rPr>
          <w:rFonts w:eastAsia="Calibri" w:cs="Arial"/>
          <w:color w:val="FF0000"/>
          <w:sz w:val="28"/>
          <w:szCs w:val="28"/>
        </w:rPr>
        <w:t>him/her/them</w:t>
      </w:r>
      <w:r w:rsidRPr="00143B80">
        <w:rPr>
          <w:rFonts w:eastAsia="Calibri" w:cs="Arial"/>
          <w:color w:val="FF0000"/>
          <w:sz w:val="28"/>
          <w:szCs w:val="28"/>
        </w:rPr>
        <w:t xml:space="preserve"> during the assessment process. [Enter the name of your family member/friend who can support </w:t>
      </w:r>
      <w:r w:rsidR="50C99FE2" w:rsidRPr="00143B80">
        <w:rPr>
          <w:rFonts w:eastAsia="Calibri" w:cs="Arial"/>
          <w:color w:val="FF0000"/>
          <w:sz w:val="28"/>
          <w:szCs w:val="28"/>
        </w:rPr>
        <w:t>him/her/them</w:t>
      </w:r>
      <w:r w:rsidRPr="00143B80">
        <w:rPr>
          <w:rFonts w:eastAsia="Calibri" w:cs="Arial"/>
          <w:color w:val="FF0000"/>
          <w:sz w:val="28"/>
          <w:szCs w:val="28"/>
        </w:rPr>
        <w:t xml:space="preserve"> –and their relationship to </w:t>
      </w:r>
      <w:r w:rsidR="1807424B" w:rsidRPr="00143B80">
        <w:rPr>
          <w:rFonts w:eastAsia="Calibri" w:cs="Arial"/>
          <w:color w:val="FF0000"/>
          <w:sz w:val="28"/>
          <w:szCs w:val="28"/>
        </w:rPr>
        <w:t>him/her/them,</w:t>
      </w:r>
      <w:r w:rsidRPr="00143B80">
        <w:rPr>
          <w:rFonts w:eastAsia="Calibri" w:cs="Arial"/>
          <w:color w:val="FF0000"/>
          <w:sz w:val="28"/>
          <w:szCs w:val="28"/>
        </w:rPr>
        <w:t xml:space="preserve"> e.g. Alice Smith, Mother].</w:t>
      </w:r>
    </w:p>
    <w:p w14:paraId="72D9BD7D" w14:textId="7015510E" w:rsidR="000A7678" w:rsidRPr="00143B80" w:rsidRDefault="000A7678" w:rsidP="005A0146">
      <w:pPr>
        <w:spacing w:after="160" w:line="360" w:lineRule="auto"/>
        <w:rPr>
          <w:rFonts w:eastAsia="Calibri" w:cs="Arial"/>
          <w:color w:val="000000" w:themeColor="text1"/>
          <w:sz w:val="28"/>
          <w:szCs w:val="28"/>
        </w:rPr>
      </w:pPr>
    </w:p>
    <w:p w14:paraId="7D5DBD96" w14:textId="370DF69F" w:rsidR="000A7678" w:rsidRPr="00143B80" w:rsidRDefault="745E2EDA" w:rsidP="005A0146">
      <w:pPr>
        <w:spacing w:after="160" w:line="360" w:lineRule="auto"/>
        <w:rPr>
          <w:rFonts w:eastAsia="Calibri" w:cs="Arial"/>
          <w:color w:val="FF0000"/>
          <w:sz w:val="28"/>
          <w:szCs w:val="28"/>
        </w:rPr>
      </w:pPr>
      <w:r w:rsidRPr="00143B80">
        <w:rPr>
          <w:rFonts w:eastAsia="Calibri" w:cs="Arial"/>
          <w:color w:val="FF0000"/>
          <w:sz w:val="28"/>
          <w:szCs w:val="28"/>
        </w:rPr>
        <w:t>OR</w:t>
      </w:r>
    </w:p>
    <w:p w14:paraId="26BED49D" w14:textId="29AE8221" w:rsidR="000A7678" w:rsidRPr="00143B80" w:rsidRDefault="000A7678" w:rsidP="005A0146">
      <w:pPr>
        <w:spacing w:after="160" w:line="360" w:lineRule="auto"/>
        <w:rPr>
          <w:rFonts w:eastAsia="Calibri" w:cs="Arial"/>
          <w:color w:val="000000" w:themeColor="text1"/>
          <w:sz w:val="28"/>
          <w:szCs w:val="28"/>
        </w:rPr>
      </w:pPr>
    </w:p>
    <w:p w14:paraId="08B04DE5" w14:textId="63639E2E" w:rsidR="000A7678" w:rsidRPr="00143B80" w:rsidRDefault="745E2EDA" w:rsidP="005A0146">
      <w:pPr>
        <w:pStyle w:val="ListParagraph"/>
        <w:numPr>
          <w:ilvl w:val="0"/>
          <w:numId w:val="4"/>
        </w:numPr>
        <w:spacing w:after="160" w:line="360" w:lineRule="auto"/>
        <w:ind w:left="0" w:firstLine="0"/>
        <w:rPr>
          <w:rFonts w:eastAsiaTheme="minorEastAsia" w:cs="Arial"/>
          <w:color w:val="FF0000"/>
          <w:sz w:val="28"/>
          <w:szCs w:val="28"/>
        </w:rPr>
      </w:pPr>
      <w:r w:rsidRPr="00143B80">
        <w:rPr>
          <w:rFonts w:eastAsia="Calibri" w:cs="Arial"/>
          <w:color w:val="FF0000"/>
          <w:sz w:val="28"/>
          <w:szCs w:val="28"/>
        </w:rPr>
        <w:t xml:space="preserve">There is not an appropriate person to support </w:t>
      </w:r>
      <w:r w:rsidR="619CEEEB" w:rsidRPr="00143B80">
        <w:rPr>
          <w:rFonts w:eastAsia="Calibri" w:cs="Arial"/>
          <w:color w:val="FF0000"/>
          <w:sz w:val="28"/>
          <w:szCs w:val="28"/>
        </w:rPr>
        <w:t>him/her/them.</w:t>
      </w:r>
      <w:r w:rsidRPr="00143B80">
        <w:rPr>
          <w:rFonts w:eastAsia="Calibri" w:cs="Arial"/>
          <w:color w:val="FF0000"/>
          <w:sz w:val="28"/>
          <w:szCs w:val="28"/>
        </w:rPr>
        <w:t xml:space="preserve"> </w:t>
      </w:r>
      <w:r w:rsidR="1F9224E7" w:rsidRPr="00143B80">
        <w:rPr>
          <w:rFonts w:eastAsia="Calibri" w:cs="Arial"/>
          <w:color w:val="FF0000"/>
          <w:sz w:val="28"/>
          <w:szCs w:val="28"/>
        </w:rPr>
        <w:t>T</w:t>
      </w:r>
      <w:r w:rsidRPr="00143B80">
        <w:rPr>
          <w:rFonts w:eastAsia="Calibri" w:cs="Arial"/>
          <w:color w:val="FF0000"/>
          <w:sz w:val="28"/>
          <w:szCs w:val="28"/>
        </w:rPr>
        <w:t>herefore</w:t>
      </w:r>
      <w:r w:rsidR="37C24621" w:rsidRPr="00143B80">
        <w:rPr>
          <w:rFonts w:eastAsia="Calibri" w:cs="Arial"/>
          <w:color w:val="FF0000"/>
          <w:sz w:val="28"/>
          <w:szCs w:val="28"/>
        </w:rPr>
        <w:t>,</w:t>
      </w:r>
      <w:r w:rsidRPr="00143B80">
        <w:rPr>
          <w:rFonts w:eastAsia="Calibri" w:cs="Arial"/>
          <w:color w:val="FF0000"/>
          <w:sz w:val="28"/>
          <w:szCs w:val="28"/>
        </w:rPr>
        <w:t xml:space="preserve"> an independent advocate must be appointed.</w:t>
      </w:r>
    </w:p>
    <w:p w14:paraId="2C1302FC" w14:textId="374F833B" w:rsidR="000A7678" w:rsidRPr="00143B80" w:rsidRDefault="000A7678" w:rsidP="005A0146">
      <w:pPr>
        <w:spacing w:after="160" w:line="360" w:lineRule="auto"/>
        <w:rPr>
          <w:rFonts w:eastAsia="Calibri" w:cs="Arial"/>
          <w:color w:val="000000" w:themeColor="text1"/>
          <w:sz w:val="28"/>
          <w:szCs w:val="28"/>
        </w:rPr>
      </w:pPr>
    </w:p>
    <w:p w14:paraId="0FF889CC" w14:textId="51E9E943" w:rsidR="000A7678" w:rsidRPr="006B3B95" w:rsidRDefault="00941ED1" w:rsidP="005A0146">
      <w:pPr>
        <w:spacing w:after="160" w:line="360" w:lineRule="auto"/>
        <w:rPr>
          <w:rFonts w:eastAsia="Calibri" w:cs="Arial"/>
          <w:color w:val="FF0000"/>
          <w:sz w:val="28"/>
          <w:szCs w:val="28"/>
        </w:rPr>
      </w:pPr>
      <w:r w:rsidRPr="006B3B95">
        <w:rPr>
          <w:rFonts w:eastAsia="Calibri" w:cs="Arial"/>
          <w:b/>
          <w:bCs/>
          <w:sz w:val="28"/>
          <w:szCs w:val="28"/>
          <w:highlight w:val="yellow"/>
        </w:rPr>
        <w:t xml:space="preserve">PLEASE DELETE BEFORE SENDING </w:t>
      </w:r>
      <w:r w:rsidR="745E2EDA" w:rsidRPr="006B3B95">
        <w:rPr>
          <w:rFonts w:eastAsia="Calibri" w:cs="Arial"/>
          <w:b/>
          <w:bCs/>
          <w:sz w:val="28"/>
          <w:szCs w:val="28"/>
          <w:highlight w:val="yellow"/>
        </w:rPr>
        <w:t xml:space="preserve">[NB: A </w:t>
      </w:r>
      <w:r w:rsidR="745E2EDA" w:rsidRPr="006B3B95">
        <w:rPr>
          <w:rFonts w:eastAsia="Calibri" w:cs="Arial"/>
          <w:b/>
          <w:bCs/>
          <w:sz w:val="28"/>
          <w:szCs w:val="28"/>
          <w:highlight w:val="yellow"/>
          <w:u w:val="single"/>
        </w:rPr>
        <w:t>paid</w:t>
      </w:r>
      <w:r w:rsidR="745E2EDA" w:rsidRPr="006B3B95">
        <w:rPr>
          <w:rFonts w:eastAsia="Calibri" w:cs="Arial"/>
          <w:b/>
          <w:bCs/>
          <w:sz w:val="28"/>
          <w:szCs w:val="28"/>
          <w:highlight w:val="yellow"/>
        </w:rPr>
        <w:t xml:space="preserve"> carer is </w:t>
      </w:r>
      <w:r w:rsidR="745E2EDA" w:rsidRPr="006B3B95">
        <w:rPr>
          <w:rFonts w:eastAsia="Calibri" w:cs="Arial"/>
          <w:b/>
          <w:bCs/>
          <w:sz w:val="28"/>
          <w:szCs w:val="28"/>
          <w:highlight w:val="yellow"/>
          <w:u w:val="single"/>
        </w:rPr>
        <w:t>not</w:t>
      </w:r>
      <w:r w:rsidR="745E2EDA" w:rsidRPr="006B3B95">
        <w:rPr>
          <w:rFonts w:eastAsia="Calibri" w:cs="Arial"/>
          <w:b/>
          <w:bCs/>
          <w:sz w:val="28"/>
          <w:szCs w:val="28"/>
          <w:highlight w:val="yellow"/>
        </w:rPr>
        <w:t xml:space="preserve"> an appropriate person, so if there are only paid carers in </w:t>
      </w:r>
      <w:r w:rsidR="61B92B2F" w:rsidRPr="006B3B95">
        <w:rPr>
          <w:rFonts w:eastAsia="Calibri" w:cs="Arial"/>
          <w:b/>
          <w:bCs/>
          <w:sz w:val="28"/>
          <w:szCs w:val="28"/>
          <w:highlight w:val="yellow"/>
        </w:rPr>
        <w:t>XX’s</w:t>
      </w:r>
      <w:r w:rsidR="745E2EDA" w:rsidRPr="006B3B95">
        <w:rPr>
          <w:rFonts w:eastAsia="Calibri" w:cs="Arial"/>
          <w:b/>
          <w:bCs/>
          <w:sz w:val="28"/>
          <w:szCs w:val="28"/>
          <w:highlight w:val="yellow"/>
        </w:rPr>
        <w:t xml:space="preserve"> life, you will need to delete section A and leave in section B to request an independent advocate]</w:t>
      </w:r>
      <w:r w:rsidR="745E2EDA" w:rsidRPr="006B3B95">
        <w:rPr>
          <w:rFonts w:eastAsia="Calibri" w:cs="Arial"/>
          <w:b/>
          <w:bCs/>
          <w:sz w:val="28"/>
          <w:szCs w:val="28"/>
        </w:rPr>
        <w:t xml:space="preserve"> </w:t>
      </w:r>
    </w:p>
    <w:p w14:paraId="37883EA4" w14:textId="1D1C27AD" w:rsidR="000A7678" w:rsidRPr="00E25868" w:rsidRDefault="000A7678" w:rsidP="005A0146">
      <w:pPr>
        <w:spacing w:after="160" w:line="360" w:lineRule="auto"/>
        <w:rPr>
          <w:rFonts w:eastAsia="Calibri" w:cs="Arial"/>
          <w:b/>
          <w:bCs/>
          <w:color w:val="000000" w:themeColor="text1"/>
          <w:sz w:val="28"/>
          <w:szCs w:val="28"/>
        </w:rPr>
      </w:pPr>
    </w:p>
    <w:p w14:paraId="56A518BB" w14:textId="659F4441" w:rsidR="000A7678" w:rsidRPr="00E25868" w:rsidRDefault="745E2EDA" w:rsidP="005A0146">
      <w:pPr>
        <w:pStyle w:val="NoSpacing"/>
        <w:spacing w:after="160" w:line="360" w:lineRule="auto"/>
        <w:rPr>
          <w:rFonts w:ascii="Arial" w:eastAsia="Calibri" w:hAnsi="Arial" w:cs="Arial"/>
          <w:b/>
          <w:bCs/>
          <w:color w:val="000000" w:themeColor="text1"/>
          <w:sz w:val="28"/>
          <w:szCs w:val="28"/>
        </w:rPr>
      </w:pPr>
      <w:r w:rsidRPr="00E25868">
        <w:rPr>
          <w:rFonts w:ascii="Arial" w:eastAsia="Calibri" w:hAnsi="Arial" w:cs="Arial"/>
          <w:b/>
          <w:bCs/>
          <w:color w:val="000000" w:themeColor="text1"/>
          <w:sz w:val="28"/>
          <w:szCs w:val="28"/>
        </w:rPr>
        <w:t>Process for undertaking an assessment</w:t>
      </w:r>
    </w:p>
    <w:p w14:paraId="182497F8" w14:textId="0822B8E8" w:rsidR="000A7678" w:rsidRPr="00143B80" w:rsidRDefault="000A7678" w:rsidP="005A0146">
      <w:pPr>
        <w:spacing w:after="160" w:line="360" w:lineRule="auto"/>
        <w:rPr>
          <w:rFonts w:eastAsia="Calibri" w:cs="Arial"/>
          <w:color w:val="000000" w:themeColor="text1"/>
          <w:sz w:val="28"/>
          <w:szCs w:val="28"/>
        </w:rPr>
      </w:pPr>
    </w:p>
    <w:p w14:paraId="151FF864" w14:textId="5C0D4F3B" w:rsidR="000A7678" w:rsidRPr="00143B80" w:rsidRDefault="6BA8A3CD" w:rsidP="005A0146">
      <w:pPr>
        <w:pStyle w:val="NoSpacing"/>
        <w:spacing w:after="160" w:line="360" w:lineRule="auto"/>
        <w:rPr>
          <w:rFonts w:ascii="Arial" w:eastAsia="Calibri" w:hAnsi="Arial" w:cs="Arial"/>
          <w:color w:val="000000" w:themeColor="text1"/>
          <w:sz w:val="28"/>
          <w:szCs w:val="28"/>
        </w:rPr>
      </w:pPr>
      <w:r w:rsidRPr="00143B80">
        <w:rPr>
          <w:rFonts w:ascii="Arial" w:eastAsia="Calibri" w:hAnsi="Arial" w:cs="Arial"/>
          <w:color w:val="000000" w:themeColor="text1"/>
          <w:sz w:val="28"/>
          <w:szCs w:val="28"/>
        </w:rPr>
        <w:t>T</w:t>
      </w:r>
      <w:r w:rsidR="745E2EDA" w:rsidRPr="00143B80">
        <w:rPr>
          <w:rFonts w:ascii="Arial" w:eastAsia="Calibri" w:hAnsi="Arial" w:cs="Arial"/>
          <w:color w:val="000000" w:themeColor="text1"/>
          <w:sz w:val="28"/>
          <w:szCs w:val="28"/>
        </w:rPr>
        <w:t>he assessment should be made up of the following four stages:</w:t>
      </w:r>
    </w:p>
    <w:p w14:paraId="1C7FA99B" w14:textId="095ABFB2" w:rsidR="000A7678" w:rsidRPr="00143B80" w:rsidRDefault="000A7678" w:rsidP="005A0146">
      <w:pPr>
        <w:spacing w:after="160" w:line="360" w:lineRule="auto"/>
        <w:rPr>
          <w:rFonts w:eastAsia="Calibri" w:cs="Arial"/>
          <w:color w:val="000000" w:themeColor="text1"/>
          <w:sz w:val="28"/>
          <w:szCs w:val="28"/>
        </w:rPr>
      </w:pPr>
    </w:p>
    <w:p w14:paraId="1D1ACC8D" w14:textId="6166AE65" w:rsidR="000A7678" w:rsidRPr="00143B80" w:rsidRDefault="561B71FD" w:rsidP="005A0146">
      <w:pPr>
        <w:pStyle w:val="NoSpacing"/>
        <w:numPr>
          <w:ilvl w:val="0"/>
          <w:numId w:val="2"/>
        </w:numPr>
        <w:spacing w:after="160" w:line="360" w:lineRule="auto"/>
        <w:ind w:left="0" w:firstLine="0"/>
        <w:rPr>
          <w:rFonts w:ascii="Arial" w:hAnsi="Arial" w:cs="Arial"/>
          <w:color w:val="000000" w:themeColor="text1"/>
          <w:sz w:val="28"/>
          <w:szCs w:val="28"/>
        </w:rPr>
      </w:pPr>
      <w:r w:rsidRPr="00143B80">
        <w:rPr>
          <w:rFonts w:ascii="Arial" w:eastAsia="Calibri" w:hAnsi="Arial" w:cs="Arial"/>
          <w:color w:val="000000" w:themeColor="text1"/>
          <w:sz w:val="28"/>
          <w:szCs w:val="28"/>
        </w:rPr>
        <w:t xml:space="preserve">Conduct an assessment to establish </w:t>
      </w:r>
      <w:r w:rsidR="00EE3F17" w:rsidRPr="00143B80">
        <w:rPr>
          <w:rFonts w:ascii="Arial" w:eastAsia="Calibri" w:hAnsi="Arial" w:cs="Arial"/>
          <w:color w:val="000000" w:themeColor="text1"/>
          <w:sz w:val="28"/>
          <w:szCs w:val="28"/>
        </w:rPr>
        <w:t>[</w:t>
      </w:r>
      <w:r w:rsidRPr="00143B80">
        <w:rPr>
          <w:rFonts w:ascii="Arial" w:eastAsia="Calibri" w:hAnsi="Arial" w:cs="Arial"/>
          <w:color w:val="FF0000"/>
          <w:sz w:val="28"/>
          <w:szCs w:val="28"/>
        </w:rPr>
        <w:t>XX</w:t>
      </w:r>
      <w:r w:rsidR="00EE3F17" w:rsidRPr="00143B80">
        <w:rPr>
          <w:rFonts w:ascii="Arial" w:eastAsia="Calibri" w:hAnsi="Arial" w:cs="Arial"/>
          <w:color w:val="FF0000"/>
          <w:sz w:val="28"/>
          <w:szCs w:val="28"/>
        </w:rPr>
        <w:t>]</w:t>
      </w:r>
      <w:r w:rsidRPr="00143B80">
        <w:rPr>
          <w:rFonts w:ascii="Arial" w:eastAsia="Calibri" w:hAnsi="Arial" w:cs="Arial"/>
          <w:color w:val="000000" w:themeColor="text1"/>
          <w:sz w:val="28"/>
          <w:szCs w:val="28"/>
        </w:rPr>
        <w:t xml:space="preserve">’s needs. The assessment should be conducted without </w:t>
      </w:r>
      <w:proofErr w:type="gramStart"/>
      <w:r w:rsidRPr="00143B80">
        <w:rPr>
          <w:rFonts w:ascii="Arial" w:eastAsia="Calibri" w:hAnsi="Arial" w:cs="Arial"/>
          <w:color w:val="000000" w:themeColor="text1"/>
          <w:sz w:val="28"/>
          <w:szCs w:val="28"/>
        </w:rPr>
        <w:t>taking into account</w:t>
      </w:r>
      <w:proofErr w:type="gramEnd"/>
      <w:r w:rsidRPr="00143B80">
        <w:rPr>
          <w:rFonts w:ascii="Arial" w:eastAsia="Calibri" w:hAnsi="Arial" w:cs="Arial"/>
          <w:color w:val="000000" w:themeColor="text1"/>
          <w:sz w:val="28"/>
          <w:szCs w:val="28"/>
        </w:rPr>
        <w:t xml:space="preserve"> the resources of the authority or </w:t>
      </w:r>
      <w:r w:rsidR="00D01412" w:rsidRPr="00143B80">
        <w:rPr>
          <w:rFonts w:ascii="Arial" w:eastAsia="Calibri" w:hAnsi="Arial" w:cs="Arial"/>
          <w:color w:val="000000" w:themeColor="text1"/>
          <w:sz w:val="28"/>
          <w:szCs w:val="28"/>
        </w:rPr>
        <w:t>[</w:t>
      </w:r>
      <w:r w:rsidRPr="00143B80">
        <w:rPr>
          <w:rFonts w:ascii="Arial" w:eastAsia="Calibri" w:hAnsi="Arial" w:cs="Arial"/>
          <w:color w:val="FF0000"/>
          <w:sz w:val="28"/>
          <w:szCs w:val="28"/>
        </w:rPr>
        <w:t>XX</w:t>
      </w:r>
      <w:r w:rsidR="00D01412" w:rsidRPr="00143B80">
        <w:rPr>
          <w:rFonts w:ascii="Arial" w:eastAsia="Calibri" w:hAnsi="Arial" w:cs="Arial"/>
          <w:color w:val="FF0000"/>
          <w:sz w:val="28"/>
          <w:szCs w:val="28"/>
        </w:rPr>
        <w:t>]</w:t>
      </w:r>
      <w:r w:rsidRPr="00143B80">
        <w:rPr>
          <w:rFonts w:ascii="Arial" w:eastAsia="Calibri" w:hAnsi="Arial" w:cs="Arial"/>
          <w:color w:val="000000" w:themeColor="text1"/>
          <w:sz w:val="28"/>
          <w:szCs w:val="28"/>
        </w:rPr>
        <w:t>;</w:t>
      </w:r>
      <w:r w:rsidR="000A7678" w:rsidRPr="00143B80">
        <w:rPr>
          <w:rFonts w:ascii="Arial" w:hAnsi="Arial" w:cs="Arial"/>
          <w:sz w:val="28"/>
          <w:szCs w:val="28"/>
        </w:rPr>
        <w:br/>
      </w:r>
    </w:p>
    <w:p w14:paraId="52E953E5" w14:textId="065CB145" w:rsidR="000A7678" w:rsidRPr="00143B80" w:rsidRDefault="561B71FD" w:rsidP="005A0146">
      <w:pPr>
        <w:pStyle w:val="NoSpacing"/>
        <w:numPr>
          <w:ilvl w:val="0"/>
          <w:numId w:val="2"/>
        </w:numPr>
        <w:spacing w:after="160" w:line="360" w:lineRule="auto"/>
        <w:ind w:left="0" w:firstLine="0"/>
        <w:rPr>
          <w:rFonts w:ascii="Arial" w:eastAsiaTheme="minorEastAsia" w:hAnsi="Arial" w:cs="Arial"/>
          <w:color w:val="000000" w:themeColor="text1"/>
          <w:sz w:val="28"/>
          <w:szCs w:val="28"/>
        </w:rPr>
      </w:pPr>
      <w:r w:rsidRPr="00143B80">
        <w:rPr>
          <w:rFonts w:ascii="Arial" w:eastAsia="Calibri" w:hAnsi="Arial" w:cs="Arial"/>
          <w:color w:val="000000" w:themeColor="text1"/>
          <w:sz w:val="28"/>
          <w:szCs w:val="28"/>
        </w:rPr>
        <w:lastRenderedPageBreak/>
        <w:t xml:space="preserve">The local authority then decides if it is necessary to provide services </w:t>
      </w:r>
      <w:proofErr w:type="gramStart"/>
      <w:r w:rsidRPr="00143B80">
        <w:rPr>
          <w:rFonts w:ascii="Arial" w:eastAsia="Calibri" w:hAnsi="Arial" w:cs="Arial"/>
          <w:color w:val="000000" w:themeColor="text1"/>
          <w:sz w:val="28"/>
          <w:szCs w:val="28"/>
        </w:rPr>
        <w:t>in order to</w:t>
      </w:r>
      <w:proofErr w:type="gramEnd"/>
      <w:r w:rsidRPr="00143B80">
        <w:rPr>
          <w:rFonts w:ascii="Arial" w:eastAsia="Calibri" w:hAnsi="Arial" w:cs="Arial"/>
          <w:color w:val="000000" w:themeColor="text1"/>
          <w:sz w:val="28"/>
          <w:szCs w:val="28"/>
        </w:rPr>
        <w:t xml:space="preserve"> meet those needs by assessing each need against eligibility criteria. The minimum eligibility criteria are set out in the Care and Support (Eligibility Criteria) Regulations 2014. Any needs which are unmet as they fall outside the local authority’s policy as to which levels of need to meet must nevertheless be recorded on the assessment;</w:t>
      </w:r>
      <w:r w:rsidR="000A7678" w:rsidRPr="00143B80">
        <w:rPr>
          <w:rFonts w:ascii="Arial" w:hAnsi="Arial" w:cs="Arial"/>
          <w:sz w:val="28"/>
          <w:szCs w:val="28"/>
        </w:rPr>
        <w:br/>
      </w:r>
    </w:p>
    <w:p w14:paraId="77897AA8" w14:textId="34160ED3" w:rsidR="000A7678" w:rsidRPr="00143B80" w:rsidRDefault="561B71FD" w:rsidP="005A0146">
      <w:pPr>
        <w:pStyle w:val="NoSpacing"/>
        <w:numPr>
          <w:ilvl w:val="0"/>
          <w:numId w:val="2"/>
        </w:numPr>
        <w:spacing w:after="160" w:line="360" w:lineRule="auto"/>
        <w:ind w:left="0" w:firstLine="0"/>
        <w:rPr>
          <w:rFonts w:ascii="Arial" w:eastAsiaTheme="minorEastAsia" w:hAnsi="Arial" w:cs="Arial"/>
          <w:color w:val="000000" w:themeColor="text1"/>
          <w:sz w:val="28"/>
          <w:szCs w:val="28"/>
        </w:rPr>
      </w:pPr>
      <w:r w:rsidRPr="00143B80">
        <w:rPr>
          <w:rFonts w:ascii="Arial" w:eastAsia="Calibri" w:hAnsi="Arial" w:cs="Arial"/>
          <w:color w:val="000000" w:themeColor="text1"/>
          <w:sz w:val="28"/>
          <w:szCs w:val="28"/>
        </w:rPr>
        <w:t>If the needs are assessed as being eligible for support, a care and support plan must be produced to set out the services that will be provided to meet the needs. Where the needs are not eligible for support, the local authority must still take into account its duties under section 1, 2 and 4 of the Care Act 2014 to promote an individual’s wellbeing, to prevent, reduce or delay the development of needs (or additional needs) and to provide advice on services, including universal services, which are available in its area; and</w:t>
      </w:r>
    </w:p>
    <w:p w14:paraId="4E187CAE" w14:textId="46558D83" w:rsidR="000A7678" w:rsidRPr="00143B80" w:rsidRDefault="000A7678" w:rsidP="005A0146">
      <w:pPr>
        <w:spacing w:after="160" w:line="360" w:lineRule="auto"/>
        <w:rPr>
          <w:rFonts w:cs="Arial"/>
          <w:color w:val="000000" w:themeColor="text1"/>
          <w:sz w:val="28"/>
          <w:szCs w:val="28"/>
        </w:rPr>
      </w:pPr>
    </w:p>
    <w:p w14:paraId="148BC0B0" w14:textId="20D96438" w:rsidR="000A7678" w:rsidRPr="00143B80" w:rsidRDefault="00D01D34" w:rsidP="005A0146">
      <w:pPr>
        <w:pStyle w:val="NoSpacing"/>
        <w:numPr>
          <w:ilvl w:val="0"/>
          <w:numId w:val="2"/>
        </w:numPr>
        <w:spacing w:after="160" w:line="360" w:lineRule="auto"/>
        <w:ind w:left="0" w:firstLine="0"/>
        <w:rPr>
          <w:rFonts w:ascii="Arial" w:eastAsiaTheme="minorEastAsia" w:hAnsi="Arial" w:cs="Arial"/>
          <w:color w:val="000000" w:themeColor="text1"/>
          <w:sz w:val="28"/>
          <w:szCs w:val="28"/>
        </w:rPr>
      </w:pPr>
      <w:r w:rsidRPr="00143B80">
        <w:rPr>
          <w:rFonts w:ascii="Arial" w:eastAsia="Calibri" w:hAnsi="Arial" w:cs="Arial"/>
          <w:color w:val="FF0000"/>
          <w:sz w:val="28"/>
          <w:szCs w:val="28"/>
        </w:rPr>
        <w:t>[</w:t>
      </w:r>
      <w:r w:rsidR="561B71FD" w:rsidRPr="00143B80">
        <w:rPr>
          <w:rFonts w:ascii="Arial" w:eastAsia="Calibri" w:hAnsi="Arial" w:cs="Arial"/>
          <w:color w:val="FF0000"/>
          <w:sz w:val="28"/>
          <w:szCs w:val="28"/>
        </w:rPr>
        <w:t>XX</w:t>
      </w:r>
      <w:r w:rsidRPr="00143B80">
        <w:rPr>
          <w:rFonts w:ascii="Arial" w:eastAsia="Calibri" w:hAnsi="Arial" w:cs="Arial"/>
          <w:color w:val="FF0000"/>
          <w:sz w:val="28"/>
          <w:szCs w:val="28"/>
        </w:rPr>
        <w:t>]</w:t>
      </w:r>
      <w:r w:rsidR="561B71FD" w:rsidRPr="00143B80">
        <w:rPr>
          <w:rFonts w:ascii="Arial" w:eastAsia="Calibri" w:hAnsi="Arial" w:cs="Arial"/>
          <w:color w:val="000000" w:themeColor="text1"/>
          <w:sz w:val="28"/>
          <w:szCs w:val="28"/>
        </w:rPr>
        <w:t xml:space="preserve"> then has the choice as to </w:t>
      </w:r>
      <w:proofErr w:type="gramStart"/>
      <w:r w:rsidR="561B71FD" w:rsidRPr="00143B80">
        <w:rPr>
          <w:rFonts w:ascii="Arial" w:eastAsia="Calibri" w:hAnsi="Arial" w:cs="Arial"/>
          <w:color w:val="000000" w:themeColor="text1"/>
          <w:sz w:val="28"/>
          <w:szCs w:val="28"/>
        </w:rPr>
        <w:t>whether or not</w:t>
      </w:r>
      <w:proofErr w:type="gramEnd"/>
      <w:r w:rsidR="561B71FD" w:rsidRPr="00143B80">
        <w:rPr>
          <w:rFonts w:ascii="Arial" w:eastAsia="Calibri" w:hAnsi="Arial" w:cs="Arial"/>
          <w:color w:val="000000" w:themeColor="text1"/>
          <w:sz w:val="28"/>
          <w:szCs w:val="28"/>
        </w:rPr>
        <w:t xml:space="preserve"> they wish to receive a direct payment (a cash sum) rather than the service directly so that they can commission the service themselves.</w:t>
      </w:r>
    </w:p>
    <w:p w14:paraId="28320528" w14:textId="4D713E2B" w:rsidR="000A7678" w:rsidRPr="00143B80" w:rsidRDefault="000A7678" w:rsidP="005A0146">
      <w:pPr>
        <w:spacing w:after="160" w:line="360" w:lineRule="auto"/>
        <w:rPr>
          <w:rFonts w:cs="Arial"/>
          <w:color w:val="000000" w:themeColor="text1"/>
          <w:sz w:val="28"/>
          <w:szCs w:val="28"/>
        </w:rPr>
      </w:pPr>
    </w:p>
    <w:p w14:paraId="4007D549" w14:textId="12248BB4" w:rsidR="000A7678" w:rsidRPr="00143B80" w:rsidRDefault="745E2EDA" w:rsidP="005A0146">
      <w:pPr>
        <w:pStyle w:val="NoSpacing"/>
        <w:spacing w:after="160" w:line="360" w:lineRule="auto"/>
        <w:rPr>
          <w:rFonts w:ascii="Arial" w:eastAsia="Calibri" w:hAnsi="Arial" w:cs="Arial"/>
          <w:color w:val="000000" w:themeColor="text1"/>
          <w:sz w:val="28"/>
          <w:szCs w:val="28"/>
        </w:rPr>
      </w:pPr>
      <w:r w:rsidRPr="00143B80">
        <w:rPr>
          <w:rFonts w:ascii="Arial" w:eastAsia="Calibri" w:hAnsi="Arial" w:cs="Arial"/>
          <w:color w:val="000000" w:themeColor="text1"/>
          <w:sz w:val="28"/>
          <w:szCs w:val="28"/>
        </w:rPr>
        <w:t xml:space="preserve">Any financial assessment must only be carried out after the assessment has taken place. </w:t>
      </w:r>
    </w:p>
    <w:p w14:paraId="2CB1B526" w14:textId="189F01FB" w:rsidR="000A7678" w:rsidRPr="00143B80" w:rsidRDefault="000A7678" w:rsidP="005A0146">
      <w:pPr>
        <w:spacing w:after="160" w:line="360" w:lineRule="auto"/>
        <w:rPr>
          <w:rFonts w:eastAsia="Calibri" w:cs="Arial"/>
          <w:color w:val="000000" w:themeColor="text1"/>
          <w:sz w:val="28"/>
          <w:szCs w:val="28"/>
        </w:rPr>
      </w:pPr>
    </w:p>
    <w:p w14:paraId="5AA900BE" w14:textId="118FF52F" w:rsidR="000A7678" w:rsidRPr="00E25868" w:rsidRDefault="08775C89" w:rsidP="005A0146">
      <w:pPr>
        <w:pStyle w:val="NoSpacing"/>
        <w:spacing w:after="160" w:line="360" w:lineRule="auto"/>
        <w:rPr>
          <w:rFonts w:ascii="Arial" w:eastAsia="Calibri" w:hAnsi="Arial" w:cs="Arial"/>
          <w:b/>
          <w:bCs/>
          <w:color w:val="000000" w:themeColor="text1"/>
          <w:sz w:val="28"/>
          <w:szCs w:val="28"/>
        </w:rPr>
      </w:pPr>
      <w:r w:rsidRPr="00E25868">
        <w:rPr>
          <w:rFonts w:ascii="Arial" w:eastAsia="Calibri" w:hAnsi="Arial" w:cs="Arial"/>
          <w:b/>
          <w:bCs/>
          <w:color w:val="000000" w:themeColor="text1"/>
          <w:sz w:val="28"/>
          <w:szCs w:val="28"/>
        </w:rPr>
        <w:t>Steps you are required to take</w:t>
      </w:r>
    </w:p>
    <w:p w14:paraId="72195E93" w14:textId="66C30DE3" w:rsidR="000A7678" w:rsidRPr="00143B80" w:rsidRDefault="000A7678" w:rsidP="005A0146">
      <w:pPr>
        <w:spacing w:after="160" w:line="360" w:lineRule="auto"/>
        <w:rPr>
          <w:rFonts w:eastAsia="Calibri" w:cs="Arial"/>
          <w:color w:val="000000" w:themeColor="text1"/>
          <w:sz w:val="28"/>
          <w:szCs w:val="28"/>
        </w:rPr>
      </w:pPr>
    </w:p>
    <w:p w14:paraId="31CD2828" w14:textId="15BB1AD1" w:rsidR="000A7678" w:rsidRPr="00143B80" w:rsidRDefault="08775C89" w:rsidP="005A0146">
      <w:pPr>
        <w:spacing w:after="160" w:line="360" w:lineRule="auto"/>
        <w:rPr>
          <w:rFonts w:eastAsia="Calibri" w:cs="Arial"/>
          <w:color w:val="000000" w:themeColor="text1"/>
          <w:sz w:val="28"/>
          <w:szCs w:val="28"/>
        </w:rPr>
      </w:pPr>
      <w:r w:rsidRPr="00143B80">
        <w:rPr>
          <w:rFonts w:eastAsia="Calibri" w:cs="Arial"/>
          <w:color w:val="000000" w:themeColor="text1"/>
          <w:sz w:val="28"/>
          <w:szCs w:val="28"/>
        </w:rPr>
        <w:lastRenderedPageBreak/>
        <w:t xml:space="preserve">Given the above, I would be grateful if you could contact me on </w:t>
      </w:r>
      <w:r w:rsidRPr="00143B80">
        <w:rPr>
          <w:rFonts w:eastAsia="Calibri" w:cs="Arial"/>
          <w:b/>
          <w:bCs/>
          <w:color w:val="FF0000"/>
          <w:sz w:val="28"/>
          <w:szCs w:val="28"/>
        </w:rPr>
        <w:t>[insert contact details]</w:t>
      </w:r>
      <w:r w:rsidRPr="00143B80">
        <w:rPr>
          <w:rFonts w:eastAsia="Calibri" w:cs="Arial"/>
          <w:color w:val="000000" w:themeColor="text1"/>
          <w:sz w:val="28"/>
          <w:szCs w:val="28"/>
        </w:rPr>
        <w:t xml:space="preserve"> as soon as possible so that a needs assessment can be arranged for </w:t>
      </w:r>
      <w:r w:rsidR="00AF2C95" w:rsidRPr="00143B80">
        <w:rPr>
          <w:rFonts w:eastAsia="Calibri" w:cs="Arial"/>
          <w:color w:val="000000" w:themeColor="text1"/>
          <w:sz w:val="28"/>
          <w:szCs w:val="28"/>
        </w:rPr>
        <w:t>[</w:t>
      </w:r>
      <w:r w:rsidRPr="00143B80">
        <w:rPr>
          <w:rFonts w:eastAsia="Calibri" w:cs="Arial"/>
          <w:color w:val="FF0000"/>
          <w:sz w:val="28"/>
          <w:szCs w:val="28"/>
        </w:rPr>
        <w:t>XX</w:t>
      </w:r>
      <w:r w:rsidR="00AF2C95" w:rsidRPr="00143B80">
        <w:rPr>
          <w:rFonts w:eastAsia="Calibri" w:cs="Arial"/>
          <w:color w:val="FF0000"/>
          <w:sz w:val="28"/>
          <w:szCs w:val="28"/>
        </w:rPr>
        <w:t>]</w:t>
      </w:r>
      <w:r w:rsidRPr="00143B80">
        <w:rPr>
          <w:rFonts w:eastAsia="Calibri" w:cs="Arial"/>
          <w:color w:val="000000" w:themeColor="text1"/>
          <w:sz w:val="28"/>
          <w:szCs w:val="28"/>
        </w:rPr>
        <w:t xml:space="preserve">, in accordance with s.9 of the Care Act. </w:t>
      </w:r>
      <w:r w:rsidR="000A7678" w:rsidRPr="00143B80">
        <w:rPr>
          <w:rFonts w:cs="Arial"/>
          <w:sz w:val="28"/>
          <w:szCs w:val="28"/>
        </w:rPr>
        <w:br/>
      </w:r>
      <w:r w:rsidR="000A7678" w:rsidRPr="00143B80">
        <w:rPr>
          <w:rFonts w:cs="Arial"/>
          <w:sz w:val="28"/>
          <w:szCs w:val="28"/>
        </w:rPr>
        <w:br/>
      </w:r>
      <w:r w:rsidRPr="00143B80">
        <w:rPr>
          <w:rFonts w:eastAsia="Calibri" w:cs="Arial"/>
          <w:color w:val="000000" w:themeColor="text1"/>
          <w:sz w:val="28"/>
          <w:szCs w:val="28"/>
        </w:rPr>
        <w:t xml:space="preserve">Please </w:t>
      </w:r>
      <w:proofErr w:type="gramStart"/>
      <w:r w:rsidRPr="00143B80">
        <w:rPr>
          <w:rFonts w:eastAsia="Calibri" w:cs="Arial"/>
          <w:color w:val="000000" w:themeColor="text1"/>
          <w:sz w:val="28"/>
          <w:szCs w:val="28"/>
        </w:rPr>
        <w:t>make arrangements</w:t>
      </w:r>
      <w:proofErr w:type="gramEnd"/>
      <w:r w:rsidRPr="00143B80">
        <w:rPr>
          <w:rFonts w:eastAsia="Calibri" w:cs="Arial"/>
          <w:color w:val="000000" w:themeColor="text1"/>
          <w:sz w:val="28"/>
          <w:szCs w:val="28"/>
        </w:rPr>
        <w:t xml:space="preserve"> for an independent advocate to be appointed for </w:t>
      </w:r>
      <w:r w:rsidR="002B2DC3" w:rsidRPr="00143B80">
        <w:rPr>
          <w:rFonts w:eastAsia="Calibri" w:cs="Arial"/>
          <w:color w:val="000000" w:themeColor="text1"/>
          <w:sz w:val="28"/>
          <w:szCs w:val="28"/>
        </w:rPr>
        <w:t>[</w:t>
      </w:r>
      <w:r w:rsidRPr="00143B80">
        <w:rPr>
          <w:rFonts w:eastAsia="Calibri" w:cs="Arial"/>
          <w:color w:val="FF0000"/>
          <w:sz w:val="28"/>
          <w:szCs w:val="28"/>
        </w:rPr>
        <w:t>XX</w:t>
      </w:r>
      <w:r w:rsidR="002B2DC3" w:rsidRPr="00143B80">
        <w:rPr>
          <w:rFonts w:eastAsia="Calibri" w:cs="Arial"/>
          <w:color w:val="FF0000"/>
          <w:sz w:val="28"/>
          <w:szCs w:val="28"/>
        </w:rPr>
        <w:t>]</w:t>
      </w:r>
      <w:r w:rsidRPr="00143B80">
        <w:rPr>
          <w:rFonts w:eastAsia="Calibri" w:cs="Arial"/>
          <w:color w:val="000000" w:themeColor="text1"/>
          <w:sz w:val="28"/>
          <w:szCs w:val="28"/>
        </w:rPr>
        <w:t xml:space="preserve"> before the assessment process starts.</w:t>
      </w:r>
      <w:r w:rsidR="00DC3D7D" w:rsidRPr="00143B80">
        <w:rPr>
          <w:rFonts w:eastAsiaTheme="minorEastAsia" w:cs="Arial"/>
          <w:color w:val="FF0000"/>
          <w:sz w:val="28"/>
          <w:szCs w:val="28"/>
          <w:lang w:val="en-US"/>
        </w:rPr>
        <w:t xml:space="preserve"> </w:t>
      </w:r>
      <w:r w:rsidR="00DC3D7D" w:rsidRPr="005C16BE">
        <w:rPr>
          <w:rFonts w:eastAsiaTheme="minorEastAsia" w:cs="Arial"/>
          <w:sz w:val="28"/>
          <w:szCs w:val="28"/>
          <w:highlight w:val="yellow"/>
          <w:lang w:val="en-US"/>
        </w:rPr>
        <w:t>[Delete if they have a family member or friend to support them or does not apply, as they are able to understand relevant information, retain that information, use and weigh up that information and communicate it to others]</w:t>
      </w:r>
      <w:r w:rsidR="00DC3D7D" w:rsidRPr="005C16BE">
        <w:rPr>
          <w:rFonts w:eastAsiaTheme="minorEastAsia" w:cs="Arial"/>
          <w:sz w:val="28"/>
          <w:szCs w:val="28"/>
          <w:lang w:val="en-US"/>
        </w:rPr>
        <w:t xml:space="preserve"> </w:t>
      </w:r>
      <w:r w:rsidR="00DC3D7D" w:rsidRPr="005C16BE">
        <w:rPr>
          <w:rStyle w:val="eop"/>
          <w:rFonts w:cs="Arial"/>
          <w:sz w:val="28"/>
          <w:szCs w:val="28"/>
          <w:shd w:val="clear" w:color="auto" w:fill="FFFFFF"/>
        </w:rPr>
        <w:t> </w:t>
      </w:r>
    </w:p>
    <w:p w14:paraId="766D8523" w14:textId="4716154F" w:rsidR="000A7678" w:rsidRPr="00143B80" w:rsidRDefault="000A7678" w:rsidP="005A0146">
      <w:pPr>
        <w:spacing w:after="160" w:line="360" w:lineRule="auto"/>
        <w:rPr>
          <w:rFonts w:eastAsia="Calibri" w:cs="Arial"/>
          <w:color w:val="000000" w:themeColor="text1"/>
          <w:sz w:val="28"/>
          <w:szCs w:val="28"/>
        </w:rPr>
      </w:pPr>
    </w:p>
    <w:p w14:paraId="59F7AA6D" w14:textId="0CB28A07" w:rsidR="000A7678" w:rsidRPr="00143B80" w:rsidRDefault="08775C89" w:rsidP="005A0146">
      <w:pPr>
        <w:spacing w:after="160" w:line="360" w:lineRule="auto"/>
        <w:rPr>
          <w:rFonts w:eastAsia="Calibri" w:cs="Arial"/>
          <w:color w:val="000000" w:themeColor="text1"/>
          <w:sz w:val="28"/>
          <w:szCs w:val="28"/>
        </w:rPr>
      </w:pPr>
      <w:r w:rsidRPr="00143B80">
        <w:rPr>
          <w:rFonts w:eastAsia="Calibri" w:cs="Arial"/>
          <w:color w:val="000000" w:themeColor="text1"/>
          <w:sz w:val="28"/>
          <w:szCs w:val="28"/>
        </w:rPr>
        <w:t xml:space="preserve">I would be grateful if you could provide me with a copy of </w:t>
      </w:r>
      <w:r w:rsidR="00D54624" w:rsidRPr="00143B80">
        <w:rPr>
          <w:rFonts w:eastAsia="Calibri" w:cs="Arial"/>
          <w:color w:val="000000" w:themeColor="text1"/>
          <w:sz w:val="28"/>
          <w:szCs w:val="28"/>
        </w:rPr>
        <w:t>[</w:t>
      </w:r>
      <w:r w:rsidRPr="00143B80">
        <w:rPr>
          <w:rFonts w:eastAsia="Calibri" w:cs="Arial"/>
          <w:color w:val="FF0000"/>
          <w:sz w:val="28"/>
          <w:szCs w:val="28"/>
        </w:rPr>
        <w:t>XX</w:t>
      </w:r>
      <w:r w:rsidR="00D54624" w:rsidRPr="00143B80">
        <w:rPr>
          <w:rFonts w:eastAsia="Calibri" w:cs="Arial"/>
          <w:color w:val="FF0000"/>
          <w:sz w:val="28"/>
          <w:szCs w:val="28"/>
        </w:rPr>
        <w:t>]</w:t>
      </w:r>
      <w:r w:rsidRPr="00143B80">
        <w:rPr>
          <w:rFonts w:eastAsia="Calibri" w:cs="Arial"/>
          <w:color w:val="000000" w:themeColor="text1"/>
          <w:sz w:val="28"/>
          <w:szCs w:val="28"/>
        </w:rPr>
        <w:t xml:space="preserve">’s needs assessment within a reasonable timeframe, and in any event by no later than 28 days of the date of this letter. If you require any further information, then please do not hesitate to contact me on </w:t>
      </w:r>
      <w:r w:rsidRPr="00143B80">
        <w:rPr>
          <w:rFonts w:eastAsia="Calibri" w:cs="Arial"/>
          <w:color w:val="FF0000"/>
          <w:sz w:val="28"/>
          <w:szCs w:val="28"/>
        </w:rPr>
        <w:t>[insert contact details]</w:t>
      </w:r>
      <w:r w:rsidRPr="00143B80">
        <w:rPr>
          <w:rFonts w:eastAsia="Calibri" w:cs="Arial"/>
          <w:color w:val="000000" w:themeColor="text1"/>
          <w:sz w:val="28"/>
          <w:szCs w:val="28"/>
        </w:rPr>
        <w:t xml:space="preserve">. </w:t>
      </w:r>
    </w:p>
    <w:p w14:paraId="5F7E3E4C" w14:textId="3BCDEDCF" w:rsidR="000A7678" w:rsidRPr="00143B80" w:rsidRDefault="000A7678" w:rsidP="005A0146">
      <w:pPr>
        <w:spacing w:after="160" w:line="360" w:lineRule="auto"/>
        <w:rPr>
          <w:rFonts w:eastAsia="Calibri" w:cs="Arial"/>
          <w:color w:val="000000" w:themeColor="text1"/>
          <w:sz w:val="28"/>
          <w:szCs w:val="28"/>
        </w:rPr>
      </w:pPr>
    </w:p>
    <w:p w14:paraId="46C52528" w14:textId="5810BCB2" w:rsidR="000A7678" w:rsidRPr="00143B80" w:rsidRDefault="08775C89" w:rsidP="005A0146">
      <w:pPr>
        <w:spacing w:after="160" w:line="360" w:lineRule="auto"/>
        <w:rPr>
          <w:rFonts w:eastAsia="Calibri" w:cs="Arial"/>
          <w:color w:val="000000" w:themeColor="text1"/>
          <w:sz w:val="28"/>
          <w:szCs w:val="28"/>
        </w:rPr>
      </w:pPr>
      <w:r w:rsidRPr="00143B80">
        <w:rPr>
          <w:rFonts w:eastAsia="Calibri" w:cs="Arial"/>
          <w:color w:val="000000" w:themeColor="text1"/>
          <w:sz w:val="28"/>
          <w:szCs w:val="28"/>
        </w:rPr>
        <w:t xml:space="preserve">Please kindly acknowledge receipt of this letter by return. </w:t>
      </w:r>
    </w:p>
    <w:p w14:paraId="2A893129" w14:textId="316273B3" w:rsidR="000A7678" w:rsidRPr="00143B80" w:rsidRDefault="745E2EDA" w:rsidP="005A0146">
      <w:pPr>
        <w:spacing w:after="160" w:line="360" w:lineRule="auto"/>
        <w:rPr>
          <w:rFonts w:eastAsia="Calibri" w:cs="Arial"/>
          <w:color w:val="000000" w:themeColor="text1"/>
          <w:sz w:val="28"/>
          <w:szCs w:val="28"/>
        </w:rPr>
      </w:pPr>
      <w:r w:rsidRPr="00143B80">
        <w:rPr>
          <w:rFonts w:eastAsia="Calibri" w:cs="Arial"/>
          <w:color w:val="000000" w:themeColor="text1"/>
          <w:sz w:val="28"/>
          <w:szCs w:val="28"/>
        </w:rPr>
        <w:t>Yours faithfully</w:t>
      </w:r>
    </w:p>
    <w:p w14:paraId="2A633152" w14:textId="63658849" w:rsidR="000A7678" w:rsidRPr="00143B80" w:rsidRDefault="000A7678" w:rsidP="005A0146">
      <w:pPr>
        <w:spacing w:after="160" w:line="360" w:lineRule="auto"/>
        <w:rPr>
          <w:rFonts w:eastAsia="Calibri" w:cs="Arial"/>
          <w:color w:val="000000" w:themeColor="text1"/>
          <w:sz w:val="28"/>
          <w:szCs w:val="28"/>
        </w:rPr>
      </w:pPr>
    </w:p>
    <w:p w14:paraId="5D1E30F6" w14:textId="09F429FB" w:rsidR="000A7678" w:rsidRPr="00143B80" w:rsidRDefault="745E2EDA" w:rsidP="005A0146">
      <w:pPr>
        <w:spacing w:after="160" w:line="360" w:lineRule="auto"/>
        <w:rPr>
          <w:rFonts w:eastAsia="Calibri" w:cs="Arial"/>
          <w:color w:val="FF0000"/>
          <w:sz w:val="28"/>
          <w:szCs w:val="28"/>
        </w:rPr>
      </w:pPr>
      <w:r w:rsidRPr="00143B80">
        <w:rPr>
          <w:rFonts w:eastAsia="Calibri" w:cs="Arial"/>
          <w:color w:val="FF0000"/>
          <w:sz w:val="28"/>
          <w:szCs w:val="28"/>
        </w:rPr>
        <w:t>[insert your name]</w:t>
      </w:r>
    </w:p>
    <w:p w14:paraId="254E42FF" w14:textId="77777777" w:rsidR="00D841A8" w:rsidRPr="00143B80" w:rsidRDefault="00D841A8" w:rsidP="005A0146">
      <w:pPr>
        <w:spacing w:after="160" w:line="360" w:lineRule="auto"/>
        <w:rPr>
          <w:rFonts w:eastAsia="Calibri" w:cs="Arial"/>
          <w:color w:val="FF0000"/>
          <w:sz w:val="28"/>
          <w:szCs w:val="28"/>
        </w:rPr>
      </w:pPr>
    </w:p>
    <w:p w14:paraId="1B6E059D" w14:textId="77777777" w:rsidR="00D841A8" w:rsidRPr="003977F2" w:rsidRDefault="00D841A8" w:rsidP="00D841A8">
      <w:pPr>
        <w:pStyle w:val="paragraph"/>
        <w:spacing w:before="0" w:beforeAutospacing="0" w:after="0" w:afterAutospacing="0"/>
        <w:textAlignment w:val="baseline"/>
        <w:rPr>
          <w:rFonts w:ascii="Arial" w:hAnsi="Arial" w:cs="Arial"/>
          <w:sz w:val="28"/>
          <w:szCs w:val="28"/>
        </w:rPr>
      </w:pPr>
      <w:r w:rsidRPr="00143B80">
        <w:rPr>
          <w:rStyle w:val="normaltextrun"/>
          <w:rFonts w:ascii="Arial" w:hAnsi="Arial" w:cs="Arial"/>
          <w:sz w:val="28"/>
          <w:szCs w:val="28"/>
          <w:shd w:val="clear" w:color="auto" w:fill="FFFF00"/>
          <w:lang w:val="en-GB"/>
        </w:rPr>
        <w:t>Please delete before sending: </w:t>
      </w:r>
      <w:r w:rsidRPr="00143B80">
        <w:rPr>
          <w:rStyle w:val="eop"/>
          <w:rFonts w:ascii="Arial" w:hAnsi="Arial" w:cs="Arial"/>
          <w:sz w:val="28"/>
          <w:szCs w:val="28"/>
        </w:rPr>
        <w:t> </w:t>
      </w:r>
    </w:p>
    <w:p w14:paraId="66DA2416" w14:textId="77777777" w:rsidR="00D841A8" w:rsidRPr="003977F2" w:rsidRDefault="00D841A8" w:rsidP="00D841A8">
      <w:pPr>
        <w:pStyle w:val="paragraph"/>
        <w:spacing w:before="0" w:beforeAutospacing="0" w:after="0" w:afterAutospacing="0"/>
        <w:textAlignment w:val="baseline"/>
        <w:rPr>
          <w:rFonts w:ascii="Arial" w:hAnsi="Arial" w:cs="Arial"/>
          <w:sz w:val="28"/>
          <w:szCs w:val="28"/>
        </w:rPr>
      </w:pPr>
      <w:r w:rsidRPr="00143B80">
        <w:rPr>
          <w:rStyle w:val="normaltextrun"/>
          <w:rFonts w:ascii="Arial" w:hAnsi="Arial" w:cs="Arial"/>
          <w:sz w:val="28"/>
          <w:szCs w:val="28"/>
          <w:shd w:val="clear" w:color="auto" w:fill="FFFF00"/>
          <w:lang w:val="en-GB"/>
        </w:rPr>
        <w:t>This letter has been downloaded from a chatbot developed in partnership with Access Social Care. To use this or any other letter again, please go back to the chatbot rather than saving this letter. This will make sure you get the most up to date letter and the right guidance on which letter to send. It will also help us get the data we need to campaign for positive change in social care.</w:t>
      </w:r>
      <w:r w:rsidRPr="00143B80">
        <w:rPr>
          <w:rStyle w:val="eop"/>
          <w:rFonts w:ascii="Arial" w:hAnsi="Arial" w:cs="Arial"/>
          <w:sz w:val="28"/>
          <w:szCs w:val="28"/>
        </w:rPr>
        <w:t> </w:t>
      </w:r>
    </w:p>
    <w:p w14:paraId="13FD4401" w14:textId="77777777" w:rsidR="00D841A8" w:rsidRPr="003977F2" w:rsidRDefault="00D841A8" w:rsidP="0083166F">
      <w:pPr>
        <w:spacing w:after="160" w:line="360" w:lineRule="auto"/>
        <w:rPr>
          <w:rFonts w:eastAsia="Calibri" w:cs="Arial"/>
          <w:color w:val="FF0000"/>
          <w:sz w:val="28"/>
          <w:szCs w:val="28"/>
          <w:lang w:val="en-US"/>
        </w:rPr>
      </w:pPr>
    </w:p>
    <w:p w14:paraId="6BCD9E2F" w14:textId="2B1A5053" w:rsidR="000A7678" w:rsidRPr="00143B80" w:rsidRDefault="000A7678" w:rsidP="005A0146">
      <w:pPr>
        <w:tabs>
          <w:tab w:val="left" w:pos="1260"/>
        </w:tabs>
        <w:spacing w:after="160" w:line="360" w:lineRule="auto"/>
        <w:rPr>
          <w:rFonts w:cs="Arial"/>
          <w:b/>
          <w:bCs/>
          <w:sz w:val="28"/>
          <w:szCs w:val="28"/>
        </w:rPr>
      </w:pPr>
    </w:p>
    <w:sectPr w:rsidR="000A7678" w:rsidRPr="00143B80">
      <w:footerReference w:type="default" r:id="rId12"/>
      <w:pgSz w:w="11909" w:h="16834" w:code="9"/>
      <w:pgMar w:top="2016" w:right="1008" w:bottom="1440" w:left="1440" w:header="706" w:footer="706"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B7480" w14:textId="77777777" w:rsidR="00C31829" w:rsidRDefault="00C31829" w:rsidP="00771729">
      <w:r>
        <w:separator/>
      </w:r>
    </w:p>
  </w:endnote>
  <w:endnote w:type="continuationSeparator" w:id="0">
    <w:p w14:paraId="56109F2E" w14:textId="77777777" w:rsidR="00C31829" w:rsidRDefault="00C31829" w:rsidP="00771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Ming Std L">
    <w:panose1 w:val="00000000000000000000"/>
    <w:charset w:val="80"/>
    <w:family w:val="roman"/>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5E4B" w14:textId="060D8403" w:rsidR="00771729" w:rsidRPr="00F817A8" w:rsidRDefault="00771729" w:rsidP="00771729">
    <w:pPr>
      <w:pStyle w:val="Footer"/>
      <w:jc w:val="both"/>
      <w:rPr>
        <w:rFonts w:cs="Arial"/>
        <w:color w:val="767171" w:themeColor="background2" w:themeShade="80"/>
      </w:rPr>
    </w:pPr>
    <w:r>
      <w:rPr>
        <w:noProof/>
      </w:rPr>
      <w:drawing>
        <wp:anchor distT="0" distB="0" distL="114300" distR="114300" simplePos="0" relativeHeight="251659264" behindDoc="1" locked="0" layoutInCell="1" allowOverlap="1" wp14:anchorId="3FA7A2FA" wp14:editId="1D2436E0">
          <wp:simplePos x="0" y="0"/>
          <wp:positionH relativeFrom="margin">
            <wp:posOffset>2676525</wp:posOffset>
          </wp:positionH>
          <wp:positionV relativeFrom="paragraph">
            <wp:posOffset>39370</wp:posOffset>
          </wp:positionV>
          <wp:extent cx="742950" cy="283569"/>
          <wp:effectExtent l="0" t="0" r="0" b="2540"/>
          <wp:wrapNone/>
          <wp:docPr id="718398967" name="Picture 1" descr="A purple and black sign with white 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398967" name="Picture 1" descr="A purple and black sign with white text&#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742950" cy="283569"/>
                  </a:xfrm>
                  <a:prstGeom prst="rect">
                    <a:avLst/>
                  </a:prstGeom>
                </pic:spPr>
              </pic:pic>
            </a:graphicData>
          </a:graphic>
          <wp14:sizeRelH relativeFrom="page">
            <wp14:pctWidth>0</wp14:pctWidth>
          </wp14:sizeRelH>
          <wp14:sizeRelV relativeFrom="page">
            <wp14:pctHeight>0</wp14:pctHeight>
          </wp14:sizeRelV>
        </wp:anchor>
      </w:drawing>
    </w:r>
    <w:r w:rsidRPr="00F817A8">
      <w:rPr>
        <w:rFonts w:eastAsia="Adobe Ming Std L" w:cs="Arial"/>
        <w:color w:val="767171" w:themeColor="background2" w:themeShade="80"/>
      </w:rPr>
      <w:t xml:space="preserve">This letter is based on a template produced by </w:t>
    </w:r>
    <w:r>
      <w:rPr>
        <w:rFonts w:eastAsia="Adobe Ming Std L" w:cs="Arial"/>
        <w:color w:val="767171" w:themeColor="background2" w:themeShade="80"/>
      </w:rPr>
      <w:tab/>
    </w:r>
    <w:r w:rsidRPr="00F817A8">
      <w:rPr>
        <w:rFonts w:eastAsia="Adobe Ming Std L" w:cs="Arial"/>
        <w:color w:val="767171" w:themeColor="background2" w:themeShade="80"/>
      </w:rPr>
      <w:tab/>
    </w:r>
    <w:r>
      <w:rPr>
        <w:rFonts w:cs="Arial"/>
        <w:color w:val="767171" w:themeColor="background2" w:themeShade="80"/>
      </w:rPr>
      <w:t>SC71</w:t>
    </w:r>
  </w:p>
  <w:p w14:paraId="5D732329" w14:textId="77777777" w:rsidR="00771729" w:rsidRPr="00F817A8" w:rsidRDefault="00771729" w:rsidP="00771729">
    <w:pPr>
      <w:pStyle w:val="Footer"/>
      <w:rPr>
        <w:rFonts w:cs="Arial"/>
        <w:color w:val="767171" w:themeColor="background2" w:themeShade="80"/>
      </w:rPr>
    </w:pPr>
  </w:p>
  <w:p w14:paraId="08054749" w14:textId="3412F7CE" w:rsidR="00771729" w:rsidRDefault="00771729">
    <w:pPr>
      <w:pStyle w:val="Footer"/>
    </w:pPr>
    <w:r>
      <w:t xml:space="preserve">Last reviewed </w:t>
    </w:r>
    <w:r w:rsidR="002A6F2B">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BA472" w14:textId="77777777" w:rsidR="00C31829" w:rsidRDefault="00C31829" w:rsidP="00771729">
      <w:r>
        <w:separator/>
      </w:r>
    </w:p>
  </w:footnote>
  <w:footnote w:type="continuationSeparator" w:id="0">
    <w:p w14:paraId="538A646B" w14:textId="77777777" w:rsidR="00C31829" w:rsidRDefault="00C31829" w:rsidP="007717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C2AED"/>
    <w:multiLevelType w:val="hybridMultilevel"/>
    <w:tmpl w:val="0158D666"/>
    <w:lvl w:ilvl="0" w:tplc="C598E422">
      <w:start w:val="1"/>
      <w:numFmt w:val="decimal"/>
      <w:lvlText w:val="%1."/>
      <w:lvlJc w:val="left"/>
      <w:pPr>
        <w:ind w:left="720" w:hanging="360"/>
      </w:pPr>
    </w:lvl>
    <w:lvl w:ilvl="1" w:tplc="961C2D82">
      <w:start w:val="1"/>
      <w:numFmt w:val="lowerLetter"/>
      <w:lvlText w:val="%2."/>
      <w:lvlJc w:val="left"/>
      <w:pPr>
        <w:ind w:left="1440" w:hanging="360"/>
      </w:pPr>
    </w:lvl>
    <w:lvl w:ilvl="2" w:tplc="1D907DFA">
      <w:start w:val="1"/>
      <w:numFmt w:val="lowerRoman"/>
      <w:lvlText w:val="%3."/>
      <w:lvlJc w:val="right"/>
      <w:pPr>
        <w:ind w:left="2160" w:hanging="180"/>
      </w:pPr>
    </w:lvl>
    <w:lvl w:ilvl="3" w:tplc="596CEA0A">
      <w:start w:val="1"/>
      <w:numFmt w:val="decimal"/>
      <w:lvlText w:val="%4."/>
      <w:lvlJc w:val="left"/>
      <w:pPr>
        <w:ind w:left="2880" w:hanging="360"/>
      </w:pPr>
    </w:lvl>
    <w:lvl w:ilvl="4" w:tplc="1CA0A27C">
      <w:start w:val="1"/>
      <w:numFmt w:val="lowerLetter"/>
      <w:lvlText w:val="%5."/>
      <w:lvlJc w:val="left"/>
      <w:pPr>
        <w:ind w:left="3600" w:hanging="360"/>
      </w:pPr>
    </w:lvl>
    <w:lvl w:ilvl="5" w:tplc="D758FC66">
      <w:start w:val="1"/>
      <w:numFmt w:val="lowerRoman"/>
      <w:lvlText w:val="%6."/>
      <w:lvlJc w:val="right"/>
      <w:pPr>
        <w:ind w:left="4320" w:hanging="180"/>
      </w:pPr>
    </w:lvl>
    <w:lvl w:ilvl="6" w:tplc="A0405C5E">
      <w:start w:val="1"/>
      <w:numFmt w:val="decimal"/>
      <w:lvlText w:val="%7."/>
      <w:lvlJc w:val="left"/>
      <w:pPr>
        <w:ind w:left="5040" w:hanging="360"/>
      </w:pPr>
    </w:lvl>
    <w:lvl w:ilvl="7" w:tplc="DC647724">
      <w:start w:val="1"/>
      <w:numFmt w:val="lowerLetter"/>
      <w:lvlText w:val="%8."/>
      <w:lvlJc w:val="left"/>
      <w:pPr>
        <w:ind w:left="5760" w:hanging="360"/>
      </w:pPr>
    </w:lvl>
    <w:lvl w:ilvl="8" w:tplc="FF70157C">
      <w:start w:val="1"/>
      <w:numFmt w:val="lowerRoman"/>
      <w:lvlText w:val="%9."/>
      <w:lvlJc w:val="right"/>
      <w:pPr>
        <w:ind w:left="6480" w:hanging="180"/>
      </w:pPr>
    </w:lvl>
  </w:abstractNum>
  <w:abstractNum w:abstractNumId="1" w15:restartNumberingAfterBreak="0">
    <w:nsid w:val="182E46E9"/>
    <w:multiLevelType w:val="hybridMultilevel"/>
    <w:tmpl w:val="2CAE59F8"/>
    <w:lvl w:ilvl="0" w:tplc="056A1B9A">
      <w:start w:val="1"/>
      <w:numFmt w:val="upperLetter"/>
      <w:lvlText w:val="%1."/>
      <w:lvlJc w:val="left"/>
      <w:pPr>
        <w:ind w:left="720" w:hanging="360"/>
      </w:pPr>
    </w:lvl>
    <w:lvl w:ilvl="1" w:tplc="3CFA8ED4">
      <w:start w:val="1"/>
      <w:numFmt w:val="lowerLetter"/>
      <w:lvlText w:val="%2."/>
      <w:lvlJc w:val="left"/>
      <w:pPr>
        <w:ind w:left="1440" w:hanging="360"/>
      </w:pPr>
    </w:lvl>
    <w:lvl w:ilvl="2" w:tplc="BFB6489C">
      <w:start w:val="1"/>
      <w:numFmt w:val="lowerRoman"/>
      <w:lvlText w:val="%3."/>
      <w:lvlJc w:val="right"/>
      <w:pPr>
        <w:ind w:left="2160" w:hanging="180"/>
      </w:pPr>
    </w:lvl>
    <w:lvl w:ilvl="3" w:tplc="E780B102">
      <w:start w:val="1"/>
      <w:numFmt w:val="decimal"/>
      <w:lvlText w:val="%4."/>
      <w:lvlJc w:val="left"/>
      <w:pPr>
        <w:ind w:left="2880" w:hanging="360"/>
      </w:pPr>
    </w:lvl>
    <w:lvl w:ilvl="4" w:tplc="50F089F0">
      <w:start w:val="1"/>
      <w:numFmt w:val="lowerLetter"/>
      <w:lvlText w:val="%5."/>
      <w:lvlJc w:val="left"/>
      <w:pPr>
        <w:ind w:left="3600" w:hanging="360"/>
      </w:pPr>
    </w:lvl>
    <w:lvl w:ilvl="5" w:tplc="1F8CBF1C">
      <w:start w:val="1"/>
      <w:numFmt w:val="lowerRoman"/>
      <w:lvlText w:val="%6."/>
      <w:lvlJc w:val="right"/>
      <w:pPr>
        <w:ind w:left="4320" w:hanging="180"/>
      </w:pPr>
    </w:lvl>
    <w:lvl w:ilvl="6" w:tplc="3CEC8C82">
      <w:start w:val="1"/>
      <w:numFmt w:val="decimal"/>
      <w:lvlText w:val="%7."/>
      <w:lvlJc w:val="left"/>
      <w:pPr>
        <w:ind w:left="5040" w:hanging="360"/>
      </w:pPr>
    </w:lvl>
    <w:lvl w:ilvl="7" w:tplc="B7D4C5F0">
      <w:start w:val="1"/>
      <w:numFmt w:val="lowerLetter"/>
      <w:lvlText w:val="%8."/>
      <w:lvlJc w:val="left"/>
      <w:pPr>
        <w:ind w:left="5760" w:hanging="360"/>
      </w:pPr>
    </w:lvl>
    <w:lvl w:ilvl="8" w:tplc="16B8EDA2">
      <w:start w:val="1"/>
      <w:numFmt w:val="lowerRoman"/>
      <w:lvlText w:val="%9."/>
      <w:lvlJc w:val="right"/>
      <w:pPr>
        <w:ind w:left="6480" w:hanging="180"/>
      </w:pPr>
    </w:lvl>
  </w:abstractNum>
  <w:abstractNum w:abstractNumId="2" w15:restartNumberingAfterBreak="0">
    <w:nsid w:val="3FD57F27"/>
    <w:multiLevelType w:val="hybridMultilevel"/>
    <w:tmpl w:val="AE5223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8452A89"/>
    <w:multiLevelType w:val="hybridMultilevel"/>
    <w:tmpl w:val="0F20A76E"/>
    <w:lvl w:ilvl="0" w:tplc="B10ED6C6">
      <w:start w:val="1"/>
      <w:numFmt w:val="decimal"/>
      <w:lvlText w:val="%1."/>
      <w:lvlJc w:val="left"/>
      <w:pPr>
        <w:ind w:left="720" w:hanging="360"/>
      </w:pPr>
    </w:lvl>
    <w:lvl w:ilvl="1" w:tplc="12AA5082">
      <w:start w:val="1"/>
      <w:numFmt w:val="lowerLetter"/>
      <w:lvlText w:val="%2."/>
      <w:lvlJc w:val="left"/>
      <w:pPr>
        <w:ind w:left="1440" w:hanging="360"/>
      </w:pPr>
    </w:lvl>
    <w:lvl w:ilvl="2" w:tplc="F6FE2A42">
      <w:start w:val="1"/>
      <w:numFmt w:val="lowerRoman"/>
      <w:lvlText w:val="%3."/>
      <w:lvlJc w:val="right"/>
      <w:pPr>
        <w:ind w:left="2160" w:hanging="180"/>
      </w:pPr>
    </w:lvl>
    <w:lvl w:ilvl="3" w:tplc="7804CF56">
      <w:start w:val="1"/>
      <w:numFmt w:val="decimal"/>
      <w:lvlText w:val="%4."/>
      <w:lvlJc w:val="left"/>
      <w:pPr>
        <w:ind w:left="2880" w:hanging="360"/>
      </w:pPr>
    </w:lvl>
    <w:lvl w:ilvl="4" w:tplc="B55C0D84">
      <w:start w:val="1"/>
      <w:numFmt w:val="lowerLetter"/>
      <w:lvlText w:val="%5."/>
      <w:lvlJc w:val="left"/>
      <w:pPr>
        <w:ind w:left="3600" w:hanging="360"/>
      </w:pPr>
    </w:lvl>
    <w:lvl w:ilvl="5" w:tplc="07BE72CE">
      <w:start w:val="1"/>
      <w:numFmt w:val="lowerRoman"/>
      <w:lvlText w:val="%6."/>
      <w:lvlJc w:val="right"/>
      <w:pPr>
        <w:ind w:left="4320" w:hanging="180"/>
      </w:pPr>
    </w:lvl>
    <w:lvl w:ilvl="6" w:tplc="CC4627EA">
      <w:start w:val="1"/>
      <w:numFmt w:val="decimal"/>
      <w:lvlText w:val="%7."/>
      <w:lvlJc w:val="left"/>
      <w:pPr>
        <w:ind w:left="5040" w:hanging="360"/>
      </w:pPr>
    </w:lvl>
    <w:lvl w:ilvl="7" w:tplc="983CA13A">
      <w:start w:val="1"/>
      <w:numFmt w:val="lowerLetter"/>
      <w:lvlText w:val="%8."/>
      <w:lvlJc w:val="left"/>
      <w:pPr>
        <w:ind w:left="5760" w:hanging="360"/>
      </w:pPr>
    </w:lvl>
    <w:lvl w:ilvl="8" w:tplc="A2007F90">
      <w:start w:val="1"/>
      <w:numFmt w:val="lowerRoman"/>
      <w:lvlText w:val="%9."/>
      <w:lvlJc w:val="right"/>
      <w:pPr>
        <w:ind w:left="6480" w:hanging="180"/>
      </w:pPr>
    </w:lvl>
  </w:abstractNum>
  <w:abstractNum w:abstractNumId="4" w15:restartNumberingAfterBreak="0">
    <w:nsid w:val="728C2B6E"/>
    <w:multiLevelType w:val="hybridMultilevel"/>
    <w:tmpl w:val="9118E29E"/>
    <w:lvl w:ilvl="0" w:tplc="6CEE6FC8">
      <w:start w:val="1"/>
      <w:numFmt w:val="decimal"/>
      <w:lvlText w:val="%1."/>
      <w:lvlJc w:val="left"/>
      <w:pPr>
        <w:ind w:left="720" w:hanging="360"/>
      </w:pPr>
    </w:lvl>
    <w:lvl w:ilvl="1" w:tplc="B14EA5D2">
      <w:start w:val="1"/>
      <w:numFmt w:val="lowerLetter"/>
      <w:lvlText w:val="%2."/>
      <w:lvlJc w:val="left"/>
      <w:pPr>
        <w:ind w:left="1440" w:hanging="360"/>
      </w:pPr>
    </w:lvl>
    <w:lvl w:ilvl="2" w:tplc="1304ED5A">
      <w:start w:val="1"/>
      <w:numFmt w:val="lowerRoman"/>
      <w:lvlText w:val="%3."/>
      <w:lvlJc w:val="right"/>
      <w:pPr>
        <w:ind w:left="2160" w:hanging="180"/>
      </w:pPr>
    </w:lvl>
    <w:lvl w:ilvl="3" w:tplc="2D90729C">
      <w:start w:val="1"/>
      <w:numFmt w:val="decimal"/>
      <w:lvlText w:val="%4."/>
      <w:lvlJc w:val="left"/>
      <w:pPr>
        <w:ind w:left="2880" w:hanging="360"/>
      </w:pPr>
    </w:lvl>
    <w:lvl w:ilvl="4" w:tplc="553A056E">
      <w:start w:val="1"/>
      <w:numFmt w:val="lowerLetter"/>
      <w:lvlText w:val="%5."/>
      <w:lvlJc w:val="left"/>
      <w:pPr>
        <w:ind w:left="3600" w:hanging="360"/>
      </w:pPr>
    </w:lvl>
    <w:lvl w:ilvl="5" w:tplc="9DF2BAEC">
      <w:start w:val="1"/>
      <w:numFmt w:val="lowerRoman"/>
      <w:lvlText w:val="%6."/>
      <w:lvlJc w:val="right"/>
      <w:pPr>
        <w:ind w:left="4320" w:hanging="180"/>
      </w:pPr>
    </w:lvl>
    <w:lvl w:ilvl="6" w:tplc="78B64378">
      <w:start w:val="1"/>
      <w:numFmt w:val="decimal"/>
      <w:lvlText w:val="%7."/>
      <w:lvlJc w:val="left"/>
      <w:pPr>
        <w:ind w:left="5040" w:hanging="360"/>
      </w:pPr>
    </w:lvl>
    <w:lvl w:ilvl="7" w:tplc="AA921EA8">
      <w:start w:val="1"/>
      <w:numFmt w:val="lowerLetter"/>
      <w:lvlText w:val="%8."/>
      <w:lvlJc w:val="left"/>
      <w:pPr>
        <w:ind w:left="5760" w:hanging="360"/>
      </w:pPr>
    </w:lvl>
    <w:lvl w:ilvl="8" w:tplc="535C7B04">
      <w:start w:val="1"/>
      <w:numFmt w:val="lowerRoman"/>
      <w:lvlText w:val="%9."/>
      <w:lvlJc w:val="right"/>
      <w:pPr>
        <w:ind w:left="6480" w:hanging="180"/>
      </w:pPr>
    </w:lvl>
  </w:abstractNum>
  <w:num w:numId="1" w16cid:durableId="903297023">
    <w:abstractNumId w:val="3"/>
  </w:num>
  <w:num w:numId="2" w16cid:durableId="1100953033">
    <w:abstractNumId w:val="0"/>
  </w:num>
  <w:num w:numId="3" w16cid:durableId="1542085499">
    <w:abstractNumId w:val="4"/>
  </w:num>
  <w:num w:numId="4" w16cid:durableId="1605265011">
    <w:abstractNumId w:val="1"/>
  </w:num>
  <w:num w:numId="5" w16cid:durableId="7241112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678"/>
    <w:rsid w:val="00044749"/>
    <w:rsid w:val="00074C42"/>
    <w:rsid w:val="000A7678"/>
    <w:rsid w:val="00122254"/>
    <w:rsid w:val="00143B80"/>
    <w:rsid w:val="001A45C0"/>
    <w:rsid w:val="00206225"/>
    <w:rsid w:val="002A6F2B"/>
    <w:rsid w:val="002B2DC3"/>
    <w:rsid w:val="002D3221"/>
    <w:rsid w:val="00390BE2"/>
    <w:rsid w:val="003977F2"/>
    <w:rsid w:val="004D2DEB"/>
    <w:rsid w:val="00514A28"/>
    <w:rsid w:val="005A0146"/>
    <w:rsid w:val="005C16BE"/>
    <w:rsid w:val="006241D6"/>
    <w:rsid w:val="00672D1A"/>
    <w:rsid w:val="006B3B95"/>
    <w:rsid w:val="006C0EB7"/>
    <w:rsid w:val="006D1F3C"/>
    <w:rsid w:val="00735A26"/>
    <w:rsid w:val="00771729"/>
    <w:rsid w:val="007764BE"/>
    <w:rsid w:val="00805898"/>
    <w:rsid w:val="0083166F"/>
    <w:rsid w:val="008653CC"/>
    <w:rsid w:val="00895549"/>
    <w:rsid w:val="008A1676"/>
    <w:rsid w:val="008A6CA4"/>
    <w:rsid w:val="008C3A14"/>
    <w:rsid w:val="008CB6EF"/>
    <w:rsid w:val="009162AE"/>
    <w:rsid w:val="00941ED1"/>
    <w:rsid w:val="00966D4F"/>
    <w:rsid w:val="00977A46"/>
    <w:rsid w:val="009C5D50"/>
    <w:rsid w:val="00A25073"/>
    <w:rsid w:val="00A705B5"/>
    <w:rsid w:val="00AF2C95"/>
    <w:rsid w:val="00B13243"/>
    <w:rsid w:val="00B35590"/>
    <w:rsid w:val="00B4157C"/>
    <w:rsid w:val="00C31829"/>
    <w:rsid w:val="00C75D3A"/>
    <w:rsid w:val="00CD4981"/>
    <w:rsid w:val="00CD4F5E"/>
    <w:rsid w:val="00CE7FDF"/>
    <w:rsid w:val="00CF272E"/>
    <w:rsid w:val="00D01412"/>
    <w:rsid w:val="00D01D34"/>
    <w:rsid w:val="00D46B81"/>
    <w:rsid w:val="00D54624"/>
    <w:rsid w:val="00D841A8"/>
    <w:rsid w:val="00D91C9D"/>
    <w:rsid w:val="00DC3D7D"/>
    <w:rsid w:val="00DC5549"/>
    <w:rsid w:val="00DF791D"/>
    <w:rsid w:val="00E25868"/>
    <w:rsid w:val="00E320CF"/>
    <w:rsid w:val="00EA1ABB"/>
    <w:rsid w:val="00EA6239"/>
    <w:rsid w:val="00EB0FF7"/>
    <w:rsid w:val="00EE3F17"/>
    <w:rsid w:val="00F46824"/>
    <w:rsid w:val="00FC3649"/>
    <w:rsid w:val="051721D2"/>
    <w:rsid w:val="054B2DE4"/>
    <w:rsid w:val="05C3BD62"/>
    <w:rsid w:val="08775C89"/>
    <w:rsid w:val="0A3B86BB"/>
    <w:rsid w:val="0AB7991E"/>
    <w:rsid w:val="0BD7571C"/>
    <w:rsid w:val="0C465DDA"/>
    <w:rsid w:val="1129FC59"/>
    <w:rsid w:val="16B348AF"/>
    <w:rsid w:val="1807424B"/>
    <w:rsid w:val="19C30EF0"/>
    <w:rsid w:val="1A51AA85"/>
    <w:rsid w:val="1CE2F806"/>
    <w:rsid w:val="1F9224E7"/>
    <w:rsid w:val="1FFFB63E"/>
    <w:rsid w:val="280AC823"/>
    <w:rsid w:val="2C582151"/>
    <w:rsid w:val="2E8A4C6E"/>
    <w:rsid w:val="33781A6C"/>
    <w:rsid w:val="37C24621"/>
    <w:rsid w:val="42F5E7EB"/>
    <w:rsid w:val="43042105"/>
    <w:rsid w:val="4911AA4D"/>
    <w:rsid w:val="4B742CB4"/>
    <w:rsid w:val="4E4BE7C5"/>
    <w:rsid w:val="4EBFB606"/>
    <w:rsid w:val="50C99FE2"/>
    <w:rsid w:val="54A4450F"/>
    <w:rsid w:val="561B71FD"/>
    <w:rsid w:val="58B88354"/>
    <w:rsid w:val="5B2C2DA8"/>
    <w:rsid w:val="5C350BA5"/>
    <w:rsid w:val="5D26EC7B"/>
    <w:rsid w:val="5DB8612E"/>
    <w:rsid w:val="5ED5D9D0"/>
    <w:rsid w:val="619CEEEB"/>
    <w:rsid w:val="61B92B2F"/>
    <w:rsid w:val="6753D619"/>
    <w:rsid w:val="6B33E151"/>
    <w:rsid w:val="6BA8A3CD"/>
    <w:rsid w:val="6C6EAB14"/>
    <w:rsid w:val="70769324"/>
    <w:rsid w:val="73DC6F50"/>
    <w:rsid w:val="745E2EDA"/>
    <w:rsid w:val="7551D276"/>
    <w:rsid w:val="785DB026"/>
    <w:rsid w:val="7881A509"/>
    <w:rsid w:val="789ACD66"/>
    <w:rsid w:val="7BB945CB"/>
    <w:rsid w:val="7D551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0D50"/>
  <w15:chartTrackingRefBased/>
  <w15:docId w15:val="{06C2F74F-D387-48C5-B2E1-1470F0AB7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678"/>
    <w:pPr>
      <w:spacing w:after="0" w:line="240" w:lineRule="auto"/>
    </w:pPr>
    <w:rPr>
      <w:rFonts w:ascii="Arial" w:eastAsia="Times New Roman" w:hAnsi="Arial"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Text">
    <w:name w:val="Heading Text"/>
    <w:basedOn w:val="Normal"/>
    <w:next w:val="Normal"/>
    <w:rsid w:val="000A7678"/>
    <w:rPr>
      <w:b/>
    </w:rPr>
  </w:style>
  <w:style w:type="paragraph" w:customStyle="1" w:styleId="Default">
    <w:name w:val="Default"/>
    <w:rsid w:val="000A767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0A7678"/>
    <w:pPr>
      <w:spacing w:after="0" w:line="240" w:lineRule="auto"/>
    </w:pPr>
    <w:rPr>
      <w:rFonts w:ascii="Calibri" w:eastAsia="Times New Roman" w:hAnsi="Calibri" w:cs="Times New Roman"/>
      <w:lang w:eastAsia="en-GB"/>
    </w:rPr>
  </w:style>
  <w:style w:type="paragraph" w:styleId="ListParagraph">
    <w:name w:val="List Paragraph"/>
    <w:basedOn w:val="Normal"/>
    <w:uiPriority w:val="34"/>
    <w:qFormat/>
    <w:rsid w:val="000A7678"/>
    <w:pPr>
      <w:ind w:left="720"/>
    </w:pPr>
  </w:style>
  <w:style w:type="character" w:customStyle="1" w:styleId="eop">
    <w:name w:val="eop"/>
    <w:basedOn w:val="DefaultParagraphFont"/>
    <w:rsid w:val="00DC3D7D"/>
  </w:style>
  <w:style w:type="paragraph" w:styleId="Revision">
    <w:name w:val="Revision"/>
    <w:hidden/>
    <w:uiPriority w:val="99"/>
    <w:semiHidden/>
    <w:rsid w:val="00EA6239"/>
    <w:pPr>
      <w:spacing w:after="0" w:line="240" w:lineRule="auto"/>
    </w:pPr>
    <w:rPr>
      <w:rFonts w:ascii="Arial" w:eastAsia="Times New Roman" w:hAnsi="Arial" w:cs="Times New Roman"/>
      <w:sz w:val="20"/>
      <w:szCs w:val="20"/>
    </w:rPr>
  </w:style>
  <w:style w:type="character" w:customStyle="1" w:styleId="normaltextrun">
    <w:name w:val="normaltextrun"/>
    <w:basedOn w:val="DefaultParagraphFont"/>
    <w:rsid w:val="008A1676"/>
  </w:style>
  <w:style w:type="paragraph" w:customStyle="1" w:styleId="paragraph">
    <w:name w:val="paragraph"/>
    <w:basedOn w:val="Normal"/>
    <w:rsid w:val="00D841A8"/>
    <w:pPr>
      <w:spacing w:before="100" w:beforeAutospacing="1" w:after="100" w:afterAutospacing="1"/>
    </w:pPr>
    <w:rPr>
      <w:rFonts w:ascii="Times New Roman" w:hAnsi="Times New Roman"/>
      <w:sz w:val="24"/>
      <w:szCs w:val="24"/>
      <w:lang w:val="en-US"/>
    </w:rPr>
  </w:style>
  <w:style w:type="paragraph" w:styleId="Header">
    <w:name w:val="header"/>
    <w:basedOn w:val="Normal"/>
    <w:link w:val="HeaderChar"/>
    <w:uiPriority w:val="99"/>
    <w:unhideWhenUsed/>
    <w:rsid w:val="00771729"/>
    <w:pPr>
      <w:tabs>
        <w:tab w:val="center" w:pos="4680"/>
        <w:tab w:val="right" w:pos="9360"/>
      </w:tabs>
    </w:pPr>
  </w:style>
  <w:style w:type="character" w:customStyle="1" w:styleId="HeaderChar">
    <w:name w:val="Header Char"/>
    <w:basedOn w:val="DefaultParagraphFont"/>
    <w:link w:val="Header"/>
    <w:uiPriority w:val="99"/>
    <w:rsid w:val="00771729"/>
    <w:rPr>
      <w:rFonts w:ascii="Arial" w:eastAsia="Times New Roman" w:hAnsi="Arial" w:cs="Times New Roman"/>
      <w:sz w:val="20"/>
      <w:szCs w:val="20"/>
    </w:rPr>
  </w:style>
  <w:style w:type="paragraph" w:styleId="Footer">
    <w:name w:val="footer"/>
    <w:basedOn w:val="Normal"/>
    <w:link w:val="FooterChar"/>
    <w:uiPriority w:val="99"/>
    <w:unhideWhenUsed/>
    <w:rsid w:val="00771729"/>
    <w:pPr>
      <w:tabs>
        <w:tab w:val="center" w:pos="4680"/>
        <w:tab w:val="right" w:pos="9360"/>
      </w:tabs>
    </w:pPr>
  </w:style>
  <w:style w:type="character" w:customStyle="1" w:styleId="FooterChar">
    <w:name w:val="Footer Char"/>
    <w:basedOn w:val="DefaultParagraphFont"/>
    <w:link w:val="Footer"/>
    <w:uiPriority w:val="99"/>
    <w:rsid w:val="00771729"/>
    <w:rPr>
      <w:rFonts w:ascii="Arial" w:eastAsia="Times New Roman" w:hAnsi="Arial" w:cs="Times New Roman"/>
      <w:sz w:val="20"/>
      <w:szCs w:val="20"/>
    </w:rPr>
  </w:style>
  <w:style w:type="character" w:styleId="Hyperlink">
    <w:name w:val="Hyperlink"/>
    <w:basedOn w:val="DefaultParagraphFont"/>
    <w:rsid w:val="007717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114315">
      <w:bodyDiv w:val="1"/>
      <w:marLeft w:val="0"/>
      <w:marRight w:val="0"/>
      <w:marTop w:val="0"/>
      <w:marBottom w:val="0"/>
      <w:divBdr>
        <w:top w:val="none" w:sz="0" w:space="0" w:color="auto"/>
        <w:left w:val="none" w:sz="0" w:space="0" w:color="auto"/>
        <w:bottom w:val="none" w:sz="0" w:space="0" w:color="auto"/>
        <w:right w:val="none" w:sz="0" w:space="0" w:color="auto"/>
      </w:divBdr>
      <w:divsChild>
        <w:div w:id="1936475020">
          <w:marLeft w:val="0"/>
          <w:marRight w:val="0"/>
          <w:marTop w:val="0"/>
          <w:marBottom w:val="0"/>
          <w:divBdr>
            <w:top w:val="none" w:sz="0" w:space="0" w:color="auto"/>
            <w:left w:val="none" w:sz="0" w:space="0" w:color="auto"/>
            <w:bottom w:val="none" w:sz="0" w:space="0" w:color="auto"/>
            <w:right w:val="none" w:sz="0" w:space="0" w:color="auto"/>
          </w:divBdr>
        </w:div>
        <w:div w:id="1571885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accessava.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808428FFAE40AF3475978DA3A97D" ma:contentTypeVersion="13" ma:contentTypeDescription="Create a new document." ma:contentTypeScope="" ma:versionID="c13c3c6ef9929ae5bb562f3132db7332">
  <xsd:schema xmlns:xsd="http://www.w3.org/2001/XMLSchema" xmlns:xs="http://www.w3.org/2001/XMLSchema" xmlns:p="http://schemas.microsoft.com/office/2006/metadata/properties" xmlns:ns2="2cb99ea8-de77-422e-a247-57116264b8ca" xmlns:ns3="490d5d32-35b5-44bb-b31c-3953219e3eb4" targetNamespace="http://schemas.microsoft.com/office/2006/metadata/properties" ma:root="true" ma:fieldsID="f9def5c7d7a5bc1ab6f195f18cd0ad7d" ns2:_="" ns3:_="">
    <xsd:import namespace="2cb99ea8-de77-422e-a247-57116264b8ca"/>
    <xsd:import namespace="490d5d32-35b5-44bb-b31c-3953219e3e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99ea8-de77-422e-a247-57116264b8c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b6be6929-a853-4854-a783-b6af23297944}" ma:internalName="TaxCatchAll" ma:showField="CatchAllData" ma:web="2cb99ea8-de77-422e-a247-57116264b8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0d5d32-35b5-44bb-b31c-3953219e3e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15f18b-5bff-40ee-a6c6-4fc7b1507f8f"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90d5d32-35b5-44bb-b31c-3953219e3eb4">
      <Terms xmlns="http://schemas.microsoft.com/office/infopath/2007/PartnerControls"/>
    </lcf76f155ced4ddcb4097134ff3c332f>
    <TaxCatchAll xmlns="2cb99ea8-de77-422e-a247-57116264b8ca" xsi:nil="true"/>
    <_dlc_DocId xmlns="2cb99ea8-de77-422e-a247-57116264b8ca">J5AVP5DSWT4T-1638436126-38901</_dlc_DocId>
    <_dlc_DocIdUrl xmlns="2cb99ea8-de77-422e-a247-57116264b8ca">
      <Url>https://accesscharity.sharepoint.com/sites/Docs/_layouts/15/DocIdRedir.aspx?ID=J5AVP5DSWT4T-1638436126-38901</Url>
      <Description>J5AVP5DSWT4T-1638436126-38901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5AB5FE-4F6B-4C03-9871-82C7E122C327}">
  <ds:schemaRefs>
    <ds:schemaRef ds:uri="http://schemas.openxmlformats.org/officeDocument/2006/bibliography"/>
  </ds:schemaRefs>
</ds:datastoreItem>
</file>

<file path=customXml/itemProps2.xml><?xml version="1.0" encoding="utf-8"?>
<ds:datastoreItem xmlns:ds="http://schemas.openxmlformats.org/officeDocument/2006/customXml" ds:itemID="{FF961902-0578-48F2-92DD-C9BCEFA1B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99ea8-de77-422e-a247-57116264b8ca"/>
    <ds:schemaRef ds:uri="490d5d32-35b5-44bb-b31c-3953219e3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C0672-18FB-44B6-B0BD-AC13B3133F4C}">
  <ds:schemaRefs>
    <ds:schemaRef ds:uri="http://schemas.microsoft.com/office/2006/metadata/properties"/>
    <ds:schemaRef ds:uri="http://schemas.microsoft.com/office/infopath/2007/PartnerControls"/>
    <ds:schemaRef ds:uri="490d5d32-35b5-44bb-b31c-3953219e3eb4"/>
    <ds:schemaRef ds:uri="2cb99ea8-de77-422e-a247-57116264b8ca"/>
  </ds:schemaRefs>
</ds:datastoreItem>
</file>

<file path=customXml/itemProps4.xml><?xml version="1.0" encoding="utf-8"?>
<ds:datastoreItem xmlns:ds="http://schemas.openxmlformats.org/officeDocument/2006/customXml" ds:itemID="{67CA41C2-EB1F-4010-9C61-385CA656AB5D}">
  <ds:schemaRefs>
    <ds:schemaRef ds:uri="http://schemas.microsoft.com/sharepoint/events"/>
  </ds:schemaRefs>
</ds:datastoreItem>
</file>

<file path=customXml/itemProps5.xml><?xml version="1.0" encoding="utf-8"?>
<ds:datastoreItem xmlns:ds="http://schemas.openxmlformats.org/officeDocument/2006/customXml" ds:itemID="{BDC3ADC4-907E-48EE-8FD8-16E81C5EE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810</Words>
  <Characters>4620</Characters>
  <Application>Microsoft Office Word</Application>
  <DocSecurity>0</DocSecurity>
  <Lines>38</Lines>
  <Paragraphs>10</Paragraphs>
  <ScaleCrop>false</ScaleCrop>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Davies-Warner (AC)</dc:creator>
  <cp:keywords/>
  <dc:description/>
  <cp:lastModifiedBy>Miriam Valencia</cp:lastModifiedBy>
  <cp:revision>10</cp:revision>
  <dcterms:created xsi:type="dcterms:W3CDTF">2025-05-21T12:00:00Z</dcterms:created>
  <dcterms:modified xsi:type="dcterms:W3CDTF">2025-06-02T15:20:00Z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0x0101009C55808428FFAE40AF3475978DA3A97D</vt:lpwstr>
  </property>
  <property fmtid="{D5CDD505-2E9C-101B-9397-08002B2CF9AE}" pid="3" name="MediaServiceImageTags">
    <vt:lpwstr/>
  </property>
  <property fmtid="{D5CDD505-2E9C-101B-9397-08002B2CF9AE}" pid="4" name="_ExtendedDescription">
    <vt:lpwstr/>
  </property>
  <property fmtid="{D5CDD505-2E9C-101B-9397-08002B2CF9AE}" pid="5" name="_dlc_DocIdItemGuid">
    <vt:lpwstr>fd79d63f-940e-4fd7-b709-9111a2490c3b</vt:lpwstr>
  </property>
</Properties>
</file>