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DFE16" w14:textId="4663A4EE" w:rsidR="008B6F30" w:rsidRPr="00DF1003" w:rsidRDefault="008B6F30" w:rsidP="00DF1003">
      <w:pPr>
        <w:spacing w:after="0" w:line="40" w:lineRule="atLeast"/>
        <w:rPr>
          <w:rFonts w:ascii="Aptos" w:hAnsi="Aptos"/>
        </w:rPr>
      </w:pPr>
    </w:p>
    <w:p w14:paraId="5502CA06" w14:textId="0BA9E6E8" w:rsidR="009E1D64" w:rsidRPr="00DF1003" w:rsidRDefault="009E1D64" w:rsidP="00DF1003">
      <w:pPr>
        <w:spacing w:after="0" w:line="40" w:lineRule="atLeast"/>
        <w:rPr>
          <w:rStyle w:val="Strong"/>
          <w:rFonts w:ascii="Aptos" w:hAnsi="Aptos" w:cstheme="minorHAnsi"/>
          <w:color w:val="ED7D31" w:themeColor="accent2"/>
          <w:sz w:val="22"/>
          <w:szCs w:val="22"/>
        </w:rPr>
      </w:pPr>
    </w:p>
    <w:p w14:paraId="7DD36C01" w14:textId="77777777" w:rsidR="009E1D64" w:rsidRPr="00DF1003" w:rsidRDefault="009E1D64" w:rsidP="00DF1003">
      <w:pPr>
        <w:spacing w:after="0" w:line="40" w:lineRule="atLeast"/>
        <w:rPr>
          <w:rStyle w:val="Strong"/>
          <w:rFonts w:ascii="Aptos" w:hAnsi="Aptos" w:cstheme="minorHAnsi"/>
          <w:color w:val="ED7D31" w:themeColor="accent2"/>
          <w:sz w:val="22"/>
          <w:szCs w:val="22"/>
        </w:rPr>
      </w:pPr>
    </w:p>
    <w:p w14:paraId="54F08CF6" w14:textId="77777777" w:rsidR="009E1D64" w:rsidRPr="00DF1003" w:rsidRDefault="009E1D64" w:rsidP="00DF1003">
      <w:pPr>
        <w:spacing w:after="0" w:line="40" w:lineRule="atLeast"/>
        <w:rPr>
          <w:rStyle w:val="Strong"/>
          <w:rFonts w:ascii="Aptos" w:hAnsi="Aptos" w:cstheme="minorHAnsi"/>
          <w:color w:val="ED7D31" w:themeColor="accent2"/>
          <w:sz w:val="22"/>
          <w:szCs w:val="22"/>
        </w:rPr>
      </w:pPr>
    </w:p>
    <w:p w14:paraId="5CDB5B82" w14:textId="77777777" w:rsidR="00712BD1" w:rsidRPr="00DF1003" w:rsidRDefault="00712BD1" w:rsidP="00DF1003">
      <w:pPr>
        <w:spacing w:after="0" w:line="40" w:lineRule="atLeast"/>
        <w:rPr>
          <w:rFonts w:ascii="Aptos" w:hAnsi="Aptos" w:cstheme="minorHAnsi"/>
          <w:noProof/>
          <w:sz w:val="22"/>
          <w:szCs w:val="22"/>
        </w:rPr>
      </w:pPr>
    </w:p>
    <w:p w14:paraId="05E3632A" w14:textId="77777777" w:rsidR="00712BD1" w:rsidRPr="00DF1003" w:rsidRDefault="00712BD1" w:rsidP="00DF1003">
      <w:pPr>
        <w:spacing w:after="0" w:line="40" w:lineRule="atLeast"/>
        <w:rPr>
          <w:rFonts w:ascii="Aptos" w:hAnsi="Aptos" w:cstheme="minorHAnsi"/>
          <w:noProof/>
          <w:sz w:val="22"/>
          <w:szCs w:val="22"/>
        </w:rPr>
      </w:pPr>
    </w:p>
    <w:p w14:paraId="20969122" w14:textId="77777777" w:rsidR="00712BD1" w:rsidRDefault="00712BD1" w:rsidP="00DF1003">
      <w:pPr>
        <w:spacing w:after="0" w:line="40" w:lineRule="atLeast"/>
        <w:rPr>
          <w:rFonts w:ascii="Aptos" w:hAnsi="Aptos" w:cstheme="minorHAnsi"/>
          <w:noProof/>
          <w:sz w:val="22"/>
          <w:szCs w:val="22"/>
        </w:rPr>
      </w:pPr>
    </w:p>
    <w:p w14:paraId="0A936D18" w14:textId="77777777" w:rsidR="00DF1003" w:rsidRDefault="00DF1003" w:rsidP="00DF1003">
      <w:pPr>
        <w:spacing w:after="0" w:line="40" w:lineRule="atLeast"/>
        <w:rPr>
          <w:rFonts w:ascii="Aptos" w:hAnsi="Aptos" w:cstheme="minorHAnsi"/>
          <w:noProof/>
          <w:sz w:val="22"/>
          <w:szCs w:val="22"/>
        </w:rPr>
      </w:pPr>
    </w:p>
    <w:p w14:paraId="1DC2F97D" w14:textId="77777777" w:rsidR="00DF1003" w:rsidRPr="00DF1003" w:rsidRDefault="00DF1003" w:rsidP="00DF1003">
      <w:pPr>
        <w:spacing w:after="0" w:line="40" w:lineRule="atLeast"/>
        <w:rPr>
          <w:rFonts w:ascii="Aptos" w:hAnsi="Aptos" w:cstheme="minorHAnsi"/>
          <w:noProof/>
          <w:sz w:val="22"/>
          <w:szCs w:val="22"/>
        </w:rPr>
      </w:pPr>
    </w:p>
    <w:p w14:paraId="0B97E382" w14:textId="30F48322" w:rsidR="00712BD1" w:rsidRPr="00DF1003" w:rsidRDefault="008A5B96" w:rsidP="00DF1003">
      <w:pPr>
        <w:spacing w:after="0" w:line="40" w:lineRule="atLeast"/>
        <w:rPr>
          <w:rFonts w:ascii="Aptos" w:hAnsi="Aptos" w:cstheme="minorHAnsi"/>
          <w:noProof/>
          <w:sz w:val="52"/>
          <w:szCs w:val="52"/>
        </w:rPr>
      </w:pPr>
      <w:r w:rsidRPr="008A5B96">
        <w:rPr>
          <w:rFonts w:ascii="Aptos" w:hAnsi="Aptos" w:cstheme="minorHAnsi"/>
          <w:b/>
          <w:bCs/>
          <w:noProof/>
          <w:sz w:val="52"/>
          <w:szCs w:val="52"/>
        </w:rPr>
        <w:t>Toolkit</w:t>
      </w:r>
      <w:r w:rsidR="005C13E8" w:rsidRPr="008A5B96">
        <w:rPr>
          <w:rFonts w:ascii="Aptos" w:hAnsi="Aptos" w:cstheme="minorHAnsi"/>
          <w:b/>
          <w:bCs/>
          <w:noProof/>
          <w:sz w:val="52"/>
          <w:szCs w:val="52"/>
        </w:rPr>
        <w:t xml:space="preserve"> </w:t>
      </w:r>
      <w:r w:rsidR="005C13E8" w:rsidRPr="00DF1003">
        <w:rPr>
          <w:rFonts w:ascii="Aptos" w:hAnsi="Aptos" w:cstheme="minorHAnsi"/>
          <w:b/>
          <w:bCs/>
          <w:noProof/>
          <w:sz w:val="52"/>
          <w:szCs w:val="52"/>
        </w:rPr>
        <w:t>for Service Managers</w:t>
      </w:r>
      <w:r w:rsidR="00FB0347" w:rsidRPr="00DF1003">
        <w:rPr>
          <w:rFonts w:ascii="Aptos" w:hAnsi="Aptos" w:cstheme="minorHAnsi"/>
          <w:b/>
          <w:bCs/>
          <w:noProof/>
          <w:sz w:val="52"/>
          <w:szCs w:val="52"/>
        </w:rPr>
        <w:t xml:space="preserve">, </w:t>
      </w:r>
      <w:r w:rsidR="00514899" w:rsidRPr="00DF1003">
        <w:rPr>
          <w:rFonts w:ascii="Aptos" w:hAnsi="Aptos" w:cstheme="minorHAnsi"/>
          <w:b/>
          <w:bCs/>
          <w:noProof/>
          <w:sz w:val="52"/>
          <w:szCs w:val="52"/>
        </w:rPr>
        <w:t>Key Workers</w:t>
      </w:r>
      <w:r w:rsidR="00FB0347" w:rsidRPr="00DF1003">
        <w:rPr>
          <w:rFonts w:ascii="Aptos" w:hAnsi="Aptos" w:cstheme="minorHAnsi"/>
          <w:b/>
          <w:bCs/>
          <w:noProof/>
          <w:sz w:val="52"/>
          <w:szCs w:val="52"/>
        </w:rPr>
        <w:t xml:space="preserve"> and </w:t>
      </w:r>
      <w:r w:rsidR="00271C26" w:rsidRPr="00DF1003">
        <w:rPr>
          <w:rFonts w:ascii="Aptos" w:hAnsi="Aptos" w:cstheme="minorHAnsi"/>
          <w:b/>
          <w:bCs/>
          <w:noProof/>
          <w:sz w:val="52"/>
          <w:szCs w:val="52"/>
        </w:rPr>
        <w:t>other staff</w:t>
      </w:r>
      <w:r w:rsidR="00336F2E" w:rsidRPr="00DF1003">
        <w:rPr>
          <w:rFonts w:ascii="Aptos" w:hAnsi="Aptos" w:cstheme="minorHAnsi"/>
          <w:noProof/>
          <w:sz w:val="52"/>
          <w:szCs w:val="52"/>
        </w:rPr>
        <w:t>: s</w:t>
      </w:r>
      <w:r w:rsidR="00986C04" w:rsidRPr="00DF1003">
        <w:rPr>
          <w:rFonts w:ascii="Aptos" w:hAnsi="Aptos" w:cstheme="minorHAnsi"/>
          <w:noProof/>
          <w:sz w:val="52"/>
          <w:szCs w:val="52"/>
        </w:rPr>
        <w:t>upporting an adult with their needs assessment or review</w:t>
      </w:r>
    </w:p>
    <w:p w14:paraId="4E83FEBC" w14:textId="1467DCF9" w:rsidR="00712BD1" w:rsidRPr="00DF1003" w:rsidRDefault="002066EF" w:rsidP="00DF1003">
      <w:pPr>
        <w:tabs>
          <w:tab w:val="left" w:pos="8687"/>
        </w:tabs>
        <w:spacing w:after="0" w:line="40" w:lineRule="atLeast"/>
        <w:rPr>
          <w:rFonts w:ascii="Aptos" w:hAnsi="Aptos" w:cstheme="minorHAnsi"/>
          <w:noProof/>
          <w:sz w:val="22"/>
          <w:szCs w:val="22"/>
        </w:rPr>
      </w:pPr>
      <w:r w:rsidRPr="00DF1003">
        <w:rPr>
          <w:rFonts w:ascii="Aptos" w:hAnsi="Aptos" w:cstheme="minorHAnsi"/>
          <w:noProof/>
          <w:sz w:val="22"/>
          <w:szCs w:val="22"/>
        </w:rPr>
        <w:tab/>
      </w:r>
    </w:p>
    <w:p w14:paraId="2925767A" w14:textId="537A464F" w:rsidR="00712BD1" w:rsidRPr="00DF1003" w:rsidRDefault="00712BD1" w:rsidP="00DF1003">
      <w:pPr>
        <w:spacing w:after="0" w:line="40" w:lineRule="atLeast"/>
        <w:rPr>
          <w:rFonts w:ascii="Aptos" w:hAnsi="Aptos" w:cstheme="minorHAnsi"/>
          <w:noProof/>
          <w:sz w:val="22"/>
          <w:szCs w:val="22"/>
        </w:rPr>
      </w:pPr>
    </w:p>
    <w:p w14:paraId="1152A079" w14:textId="2892088B" w:rsidR="00712BD1" w:rsidRPr="00DF1003" w:rsidRDefault="00712BD1" w:rsidP="00DF1003">
      <w:pPr>
        <w:spacing w:after="0" w:line="40" w:lineRule="atLeast"/>
        <w:rPr>
          <w:rFonts w:ascii="Aptos" w:hAnsi="Aptos" w:cstheme="minorHAnsi"/>
          <w:noProof/>
          <w:sz w:val="22"/>
          <w:szCs w:val="22"/>
        </w:rPr>
      </w:pPr>
    </w:p>
    <w:p w14:paraId="01BDC2B5" w14:textId="6262347D" w:rsidR="00712BD1" w:rsidRPr="00DF1003" w:rsidRDefault="00712BD1" w:rsidP="00DF1003">
      <w:pPr>
        <w:spacing w:after="0" w:line="40" w:lineRule="atLeast"/>
        <w:rPr>
          <w:rFonts w:ascii="Aptos" w:hAnsi="Aptos" w:cstheme="minorHAnsi"/>
          <w:noProof/>
          <w:sz w:val="22"/>
          <w:szCs w:val="22"/>
        </w:rPr>
      </w:pPr>
    </w:p>
    <w:p w14:paraId="046E6CDB" w14:textId="77777777" w:rsidR="000B6B34" w:rsidRPr="00DF1003" w:rsidRDefault="000B6B34" w:rsidP="00DF1003">
      <w:pPr>
        <w:spacing w:after="0" w:line="40" w:lineRule="atLeast"/>
        <w:rPr>
          <w:rFonts w:ascii="Aptos" w:hAnsi="Aptos"/>
          <w:noProof/>
        </w:rPr>
      </w:pPr>
    </w:p>
    <w:p w14:paraId="511EF001" w14:textId="77777777" w:rsidR="004E2317" w:rsidRPr="00DF1003" w:rsidRDefault="004E2317" w:rsidP="00DF1003">
      <w:pPr>
        <w:spacing w:after="0" w:line="40" w:lineRule="atLeast"/>
        <w:rPr>
          <w:rFonts w:ascii="Aptos" w:hAnsi="Aptos" w:cstheme="minorHAnsi"/>
          <w:noProof/>
          <w:sz w:val="22"/>
          <w:szCs w:val="22"/>
        </w:rPr>
      </w:pPr>
    </w:p>
    <w:p w14:paraId="379BC458" w14:textId="77777777" w:rsidR="00DF1003" w:rsidRDefault="00DF1003" w:rsidP="00DF1003">
      <w:pPr>
        <w:spacing w:after="0" w:line="40" w:lineRule="atLeast"/>
        <w:rPr>
          <w:rFonts w:ascii="Aptos" w:hAnsi="Aptos" w:cstheme="minorHAnsi"/>
          <w:noProof/>
          <w:sz w:val="22"/>
          <w:szCs w:val="22"/>
        </w:rPr>
      </w:pPr>
    </w:p>
    <w:p w14:paraId="342654D3" w14:textId="77777777" w:rsidR="00DF1003" w:rsidRDefault="00DF1003" w:rsidP="00DF1003">
      <w:pPr>
        <w:spacing w:after="0" w:line="40" w:lineRule="atLeast"/>
        <w:rPr>
          <w:rFonts w:ascii="Aptos" w:hAnsi="Aptos" w:cstheme="minorHAnsi"/>
          <w:noProof/>
          <w:sz w:val="22"/>
          <w:szCs w:val="22"/>
        </w:rPr>
      </w:pPr>
    </w:p>
    <w:p w14:paraId="2F988EE8" w14:textId="77777777" w:rsidR="00A25CE1" w:rsidRDefault="00A25CE1" w:rsidP="00DF1003">
      <w:pPr>
        <w:spacing w:after="0" w:line="40" w:lineRule="atLeast"/>
        <w:rPr>
          <w:rFonts w:ascii="Aptos" w:hAnsi="Aptos" w:cstheme="minorHAnsi"/>
          <w:noProof/>
          <w:sz w:val="22"/>
          <w:szCs w:val="22"/>
        </w:rPr>
      </w:pPr>
    </w:p>
    <w:p w14:paraId="4E1CDADF" w14:textId="77777777" w:rsidR="00DF1003" w:rsidRDefault="00DF1003" w:rsidP="00DF1003">
      <w:pPr>
        <w:spacing w:after="0" w:line="40" w:lineRule="atLeast"/>
        <w:rPr>
          <w:rFonts w:ascii="Aptos" w:hAnsi="Aptos" w:cstheme="minorHAnsi"/>
          <w:noProof/>
          <w:sz w:val="22"/>
          <w:szCs w:val="22"/>
        </w:rPr>
      </w:pPr>
    </w:p>
    <w:p w14:paraId="78961D69" w14:textId="03116A99" w:rsidR="00B9770D" w:rsidRPr="00DF1003" w:rsidRDefault="00A86BCF" w:rsidP="00A86BCF">
      <w:pPr>
        <w:tabs>
          <w:tab w:val="left" w:pos="7155"/>
        </w:tabs>
        <w:spacing w:after="0" w:line="40" w:lineRule="atLeast"/>
        <w:rPr>
          <w:rFonts w:ascii="Aptos" w:hAnsi="Aptos" w:cstheme="minorHAnsi"/>
          <w:noProof/>
          <w:sz w:val="22"/>
          <w:szCs w:val="22"/>
        </w:rPr>
      </w:pPr>
      <w:r>
        <w:rPr>
          <w:rFonts w:ascii="Aptos" w:hAnsi="Aptos" w:cstheme="minorHAnsi"/>
          <w:noProof/>
          <w:sz w:val="22"/>
          <w:szCs w:val="22"/>
        </w:rPr>
        <w:tab/>
      </w:r>
    </w:p>
    <w:p w14:paraId="687517B7" w14:textId="61C121D6" w:rsidR="00A86BCF" w:rsidRPr="00A86BCF" w:rsidRDefault="00A86BCF" w:rsidP="00A86BCF">
      <w:pPr>
        <w:rPr>
          <w:rFonts w:ascii="Aptos" w:hAnsi="Aptos" w:cstheme="minorHAnsi"/>
          <w:sz w:val="28"/>
          <w:szCs w:val="28"/>
        </w:rPr>
      </w:pPr>
    </w:p>
    <w:p w14:paraId="150815EF" w14:textId="279FC4A9" w:rsidR="00A86BCF" w:rsidRPr="00A86BCF" w:rsidRDefault="00A86BCF" w:rsidP="00A86BCF">
      <w:pPr>
        <w:rPr>
          <w:rFonts w:ascii="Aptos" w:hAnsi="Aptos" w:cstheme="minorHAnsi"/>
          <w:sz w:val="28"/>
          <w:szCs w:val="28"/>
        </w:rPr>
      </w:pPr>
    </w:p>
    <w:p w14:paraId="56EFF836" w14:textId="2DB1286C" w:rsidR="00A86BCF" w:rsidRPr="00A86BCF" w:rsidRDefault="00A86BCF" w:rsidP="00A86BCF">
      <w:pPr>
        <w:rPr>
          <w:rFonts w:ascii="Aptos" w:hAnsi="Aptos" w:cstheme="minorHAnsi"/>
          <w:sz w:val="28"/>
          <w:szCs w:val="28"/>
        </w:rPr>
      </w:pPr>
    </w:p>
    <w:p w14:paraId="07B80139" w14:textId="5390648E" w:rsidR="00F650B0" w:rsidRDefault="00F650B0" w:rsidP="00A86BCF">
      <w:pPr>
        <w:tabs>
          <w:tab w:val="left" w:pos="6975"/>
        </w:tabs>
        <w:rPr>
          <w:rStyle w:val="Strong"/>
          <w:rFonts w:ascii="Aptos" w:hAnsi="Aptos" w:cstheme="minorHAnsi"/>
          <w:color w:val="ED7D31" w:themeColor="accent2"/>
          <w:sz w:val="28"/>
          <w:szCs w:val="28"/>
        </w:rPr>
      </w:pPr>
      <w:r w:rsidRPr="00A86BCF">
        <w:rPr>
          <w:rFonts w:ascii="Aptos" w:hAnsi="Aptos" w:cstheme="minorHAnsi"/>
          <w:sz w:val="28"/>
          <w:szCs w:val="28"/>
        </w:rPr>
        <w:br w:type="page"/>
      </w:r>
      <w:r w:rsidR="00A86BCF">
        <w:rPr>
          <w:rStyle w:val="Strong"/>
          <w:rFonts w:ascii="Aptos" w:hAnsi="Aptos" w:cstheme="minorHAnsi"/>
          <w:color w:val="ED7D31" w:themeColor="accent2"/>
          <w:sz w:val="28"/>
          <w:szCs w:val="28"/>
        </w:rPr>
        <w:lastRenderedPageBreak/>
        <w:tab/>
      </w:r>
    </w:p>
    <w:p w14:paraId="63723023" w14:textId="777612B1" w:rsidR="001856AB" w:rsidRPr="00DF1003" w:rsidRDefault="001856AB" w:rsidP="00DF1003">
      <w:pPr>
        <w:spacing w:after="0" w:line="40" w:lineRule="atLeast"/>
        <w:rPr>
          <w:rStyle w:val="Strong"/>
          <w:rFonts w:ascii="Aptos" w:hAnsi="Aptos" w:cstheme="minorHAnsi"/>
          <w:color w:val="ED7D31" w:themeColor="accent2"/>
          <w:sz w:val="28"/>
          <w:szCs w:val="28"/>
        </w:rPr>
      </w:pPr>
      <w:r w:rsidRPr="00DF1003">
        <w:rPr>
          <w:rStyle w:val="Strong"/>
          <w:rFonts w:ascii="Aptos" w:hAnsi="Aptos" w:cstheme="minorHAnsi"/>
          <w:color w:val="ED7D31" w:themeColor="accent2"/>
          <w:sz w:val="28"/>
          <w:szCs w:val="28"/>
        </w:rPr>
        <w:t xml:space="preserve">What is </w:t>
      </w:r>
      <w:r w:rsidR="006174D2" w:rsidRPr="00DF1003">
        <w:rPr>
          <w:rStyle w:val="Strong"/>
          <w:rFonts w:ascii="Aptos" w:hAnsi="Aptos" w:cstheme="minorHAnsi"/>
          <w:color w:val="ED7D31" w:themeColor="accent2"/>
          <w:sz w:val="28"/>
          <w:szCs w:val="28"/>
        </w:rPr>
        <w:t>the toolkit?</w:t>
      </w:r>
    </w:p>
    <w:p w14:paraId="571F8499" w14:textId="77777777" w:rsidR="00D66C39" w:rsidRPr="00DF1003" w:rsidRDefault="00D66C39" w:rsidP="00DF1003">
      <w:pPr>
        <w:spacing w:after="0" w:line="40" w:lineRule="atLeast"/>
        <w:rPr>
          <w:rStyle w:val="Strong"/>
          <w:rFonts w:ascii="Aptos" w:hAnsi="Aptos" w:cstheme="minorHAnsi"/>
          <w:b w:val="0"/>
          <w:bCs w:val="0"/>
          <w:noProof/>
          <w:sz w:val="22"/>
          <w:szCs w:val="22"/>
        </w:rPr>
      </w:pPr>
    </w:p>
    <w:p w14:paraId="68923EA2" w14:textId="43316619" w:rsidR="006174D2" w:rsidRPr="00DF1003" w:rsidRDefault="00FE47A2" w:rsidP="00DF1003">
      <w:pPr>
        <w:spacing w:after="0" w:line="40" w:lineRule="atLeast"/>
        <w:rPr>
          <w:rStyle w:val="Strong"/>
          <w:rFonts w:ascii="Aptos" w:hAnsi="Aptos" w:cstheme="minorHAnsi"/>
          <w:b w:val="0"/>
          <w:bCs w:val="0"/>
          <w:sz w:val="22"/>
          <w:szCs w:val="22"/>
        </w:rPr>
      </w:pPr>
      <w:r w:rsidRPr="00DF1003">
        <w:rPr>
          <w:rStyle w:val="Strong"/>
          <w:rFonts w:ascii="Aptos" w:hAnsi="Aptos" w:cstheme="minorHAnsi"/>
          <w:b w:val="0"/>
          <w:bCs w:val="0"/>
          <w:sz w:val="22"/>
          <w:szCs w:val="22"/>
        </w:rPr>
        <w:t xml:space="preserve">This toolkit is designed to support </w:t>
      </w:r>
      <w:r w:rsidR="005E7BE6" w:rsidRPr="00DF1003">
        <w:rPr>
          <w:rStyle w:val="Strong"/>
          <w:rFonts w:ascii="Aptos" w:hAnsi="Aptos" w:cstheme="minorHAnsi"/>
          <w:b w:val="0"/>
          <w:bCs w:val="0"/>
          <w:sz w:val="22"/>
          <w:szCs w:val="22"/>
        </w:rPr>
        <w:t>Service Managers</w:t>
      </w:r>
      <w:r w:rsidR="00271C26" w:rsidRPr="00DF1003">
        <w:rPr>
          <w:rStyle w:val="Strong"/>
          <w:rFonts w:ascii="Aptos" w:hAnsi="Aptos" w:cstheme="minorHAnsi"/>
          <w:b w:val="0"/>
          <w:bCs w:val="0"/>
          <w:sz w:val="22"/>
          <w:szCs w:val="22"/>
        </w:rPr>
        <w:t>,</w:t>
      </w:r>
      <w:r w:rsidR="005E7BE6" w:rsidRPr="00DF1003">
        <w:rPr>
          <w:rStyle w:val="Strong"/>
          <w:rFonts w:ascii="Aptos" w:hAnsi="Aptos" w:cstheme="minorHAnsi"/>
          <w:b w:val="0"/>
          <w:bCs w:val="0"/>
          <w:sz w:val="22"/>
          <w:szCs w:val="22"/>
        </w:rPr>
        <w:t xml:space="preserve"> Key Workers</w:t>
      </w:r>
      <w:r w:rsidR="00271C26" w:rsidRPr="00DF1003">
        <w:rPr>
          <w:rStyle w:val="Strong"/>
          <w:rFonts w:ascii="Aptos" w:hAnsi="Aptos" w:cstheme="minorHAnsi"/>
          <w:b w:val="0"/>
          <w:bCs w:val="0"/>
          <w:sz w:val="22"/>
          <w:szCs w:val="22"/>
        </w:rPr>
        <w:t xml:space="preserve"> and other staff</w:t>
      </w:r>
      <w:r w:rsidR="005E7BE6" w:rsidRPr="00DF1003">
        <w:rPr>
          <w:rStyle w:val="Strong"/>
          <w:rFonts w:ascii="Aptos" w:hAnsi="Aptos" w:cstheme="minorHAnsi"/>
          <w:b w:val="0"/>
          <w:bCs w:val="0"/>
          <w:sz w:val="22"/>
          <w:szCs w:val="22"/>
        </w:rPr>
        <w:t xml:space="preserve"> </w:t>
      </w:r>
      <w:r w:rsidRPr="00DF1003">
        <w:rPr>
          <w:rStyle w:val="Strong"/>
          <w:rFonts w:ascii="Aptos" w:hAnsi="Aptos" w:cstheme="minorHAnsi"/>
          <w:b w:val="0"/>
          <w:bCs w:val="0"/>
          <w:sz w:val="22"/>
          <w:szCs w:val="22"/>
        </w:rPr>
        <w:t xml:space="preserve">with assessments and reviews for people who </w:t>
      </w:r>
      <w:r w:rsidR="00CB74EB" w:rsidRPr="00DF1003">
        <w:rPr>
          <w:rStyle w:val="Strong"/>
          <w:rFonts w:ascii="Aptos" w:hAnsi="Aptos" w:cstheme="minorHAnsi"/>
          <w:b w:val="0"/>
          <w:bCs w:val="0"/>
          <w:sz w:val="22"/>
          <w:szCs w:val="22"/>
        </w:rPr>
        <w:t xml:space="preserve">are </w:t>
      </w:r>
      <w:r w:rsidRPr="00DF1003">
        <w:rPr>
          <w:rStyle w:val="Strong"/>
          <w:rFonts w:ascii="Aptos" w:hAnsi="Aptos" w:cstheme="minorHAnsi"/>
          <w:sz w:val="22"/>
          <w:szCs w:val="22"/>
        </w:rPr>
        <w:t>living in residential care homes or supported living settings</w:t>
      </w:r>
      <w:r w:rsidRPr="00DF1003">
        <w:rPr>
          <w:rStyle w:val="Strong"/>
          <w:rFonts w:ascii="Aptos" w:hAnsi="Aptos" w:cstheme="minorHAnsi"/>
          <w:b w:val="0"/>
          <w:bCs w:val="0"/>
          <w:sz w:val="22"/>
          <w:szCs w:val="22"/>
        </w:rPr>
        <w:t>.</w:t>
      </w:r>
      <w:r w:rsidR="007C3D64" w:rsidRPr="00DF1003">
        <w:rPr>
          <w:rStyle w:val="Strong"/>
          <w:rFonts w:ascii="Aptos" w:hAnsi="Aptos" w:cstheme="minorHAnsi"/>
          <w:b w:val="0"/>
          <w:bCs w:val="0"/>
          <w:sz w:val="22"/>
          <w:szCs w:val="22"/>
        </w:rPr>
        <w:t xml:space="preserve"> </w:t>
      </w:r>
    </w:p>
    <w:p w14:paraId="6DE1BB07" w14:textId="77777777" w:rsidR="00D66C39" w:rsidRPr="00DF1003" w:rsidRDefault="00D66C39" w:rsidP="00DF1003">
      <w:pPr>
        <w:spacing w:after="0" w:line="40" w:lineRule="atLeast"/>
        <w:rPr>
          <w:rStyle w:val="Strong"/>
          <w:rFonts w:ascii="Aptos" w:hAnsi="Aptos" w:cstheme="minorHAnsi"/>
          <w:color w:val="ED7D31" w:themeColor="accent2"/>
          <w:sz w:val="22"/>
          <w:szCs w:val="22"/>
        </w:rPr>
      </w:pPr>
    </w:p>
    <w:p w14:paraId="0CAC3E47" w14:textId="6F2EB4FA" w:rsidR="00B051DC" w:rsidRPr="00DF1003" w:rsidRDefault="00B051DC" w:rsidP="00DF1003">
      <w:pPr>
        <w:spacing w:after="0" w:line="40" w:lineRule="atLeast"/>
        <w:rPr>
          <w:rStyle w:val="Strong"/>
          <w:rFonts w:ascii="Aptos" w:hAnsi="Aptos" w:cstheme="minorHAnsi"/>
          <w:color w:val="ED7D31" w:themeColor="accent2"/>
          <w:sz w:val="28"/>
          <w:szCs w:val="28"/>
        </w:rPr>
      </w:pPr>
      <w:r w:rsidRPr="00DF1003">
        <w:rPr>
          <w:rStyle w:val="Strong"/>
          <w:rFonts w:ascii="Aptos" w:hAnsi="Aptos" w:cstheme="minorHAnsi"/>
          <w:color w:val="ED7D31" w:themeColor="accent2"/>
          <w:sz w:val="28"/>
          <w:szCs w:val="28"/>
        </w:rPr>
        <w:t>Who this toolkit is for</w:t>
      </w:r>
      <w:r w:rsidR="005032FF" w:rsidRPr="00DF1003">
        <w:rPr>
          <w:rStyle w:val="Strong"/>
          <w:rFonts w:ascii="Aptos" w:hAnsi="Aptos" w:cstheme="minorHAnsi"/>
          <w:color w:val="ED7D31" w:themeColor="accent2"/>
          <w:sz w:val="28"/>
          <w:szCs w:val="28"/>
        </w:rPr>
        <w:t>?</w:t>
      </w:r>
    </w:p>
    <w:p w14:paraId="75008569" w14:textId="77777777" w:rsidR="00F837DA" w:rsidRPr="00EF6649" w:rsidRDefault="00F837DA" w:rsidP="00DF1003">
      <w:pPr>
        <w:spacing w:after="0" w:line="40" w:lineRule="atLeast"/>
        <w:rPr>
          <w:rFonts w:eastAsia="Times New Roman"/>
          <w:bCs/>
        </w:rPr>
      </w:pPr>
    </w:p>
    <w:p w14:paraId="74EB293C" w14:textId="5F24447B" w:rsidR="00D526F8" w:rsidRPr="00EF6649" w:rsidRDefault="00EF6649" w:rsidP="00DF1003">
      <w:pPr>
        <w:spacing w:after="0" w:line="40" w:lineRule="atLeast"/>
        <w:rPr>
          <w:rFonts w:ascii="Aptos" w:eastAsia="Times New Roman" w:hAnsi="Aptos"/>
          <w:sz w:val="22"/>
          <w:szCs w:val="22"/>
        </w:rPr>
      </w:pPr>
      <w:r w:rsidRPr="00EF6649">
        <w:rPr>
          <w:rFonts w:ascii="Aptos" w:eastAsia="Times New Roman" w:hAnsi="Aptos"/>
          <w:sz w:val="22"/>
          <w:szCs w:val="22"/>
        </w:rPr>
        <w:t>This toolkit is for Service Managers, Key Workers and other staff who work in residential care homes or supported living settings.</w:t>
      </w:r>
    </w:p>
    <w:p w14:paraId="24DC2533" w14:textId="77777777" w:rsidR="00EF6649" w:rsidRPr="00DF1003" w:rsidRDefault="00EF6649" w:rsidP="00DF1003">
      <w:pPr>
        <w:spacing w:after="0" w:line="40" w:lineRule="atLeast"/>
        <w:rPr>
          <w:rStyle w:val="Strong"/>
          <w:rFonts w:ascii="Aptos" w:hAnsi="Aptos" w:cstheme="minorHAnsi"/>
          <w:b w:val="0"/>
          <w:sz w:val="22"/>
          <w:szCs w:val="22"/>
        </w:rPr>
      </w:pPr>
    </w:p>
    <w:p w14:paraId="45812C62" w14:textId="3C19269D" w:rsidR="00F6795C" w:rsidRPr="00DF1003" w:rsidRDefault="00062E8F" w:rsidP="00DF1003">
      <w:pPr>
        <w:spacing w:after="0" w:line="40" w:lineRule="atLeast"/>
        <w:rPr>
          <w:rFonts w:ascii="Aptos" w:eastAsia="Times New Roman" w:hAnsi="Aptos"/>
          <w:b/>
          <w:bCs/>
          <w:color w:val="ED7D31" w:themeColor="accent2"/>
          <w:sz w:val="28"/>
          <w:szCs w:val="28"/>
        </w:rPr>
      </w:pPr>
      <w:r w:rsidRPr="00DF1003">
        <w:rPr>
          <w:rStyle w:val="Strong"/>
          <w:rFonts w:ascii="Aptos" w:hAnsi="Aptos" w:cstheme="minorHAnsi"/>
          <w:color w:val="ED7D31" w:themeColor="accent2"/>
          <w:sz w:val="28"/>
          <w:szCs w:val="28"/>
        </w:rPr>
        <w:t>What is the toolkit for?</w:t>
      </w:r>
    </w:p>
    <w:p w14:paraId="667BBED6" w14:textId="77777777" w:rsidR="0002088F" w:rsidRPr="00DF1003" w:rsidRDefault="0002088F" w:rsidP="00DF1003">
      <w:pPr>
        <w:spacing w:after="0" w:line="40" w:lineRule="atLeast"/>
        <w:rPr>
          <w:rFonts w:ascii="Aptos" w:eastAsia="Times New Roman" w:hAnsi="Aptos"/>
          <w:sz w:val="22"/>
          <w:szCs w:val="22"/>
        </w:rPr>
      </w:pPr>
    </w:p>
    <w:p w14:paraId="0F4BBF45" w14:textId="5B2C2002" w:rsidR="001A4924" w:rsidRPr="00DF1003" w:rsidRDefault="006B3AE6" w:rsidP="00DF1003">
      <w:pPr>
        <w:spacing w:after="0" w:line="40" w:lineRule="atLeast"/>
        <w:rPr>
          <w:rFonts w:ascii="Aptos" w:eastAsia="Times New Roman" w:hAnsi="Aptos"/>
          <w:sz w:val="22"/>
          <w:szCs w:val="22"/>
        </w:rPr>
      </w:pPr>
      <w:r w:rsidRPr="00DF1003">
        <w:rPr>
          <w:rFonts w:ascii="Aptos" w:eastAsia="Times New Roman" w:hAnsi="Aptos"/>
          <w:sz w:val="22"/>
          <w:szCs w:val="22"/>
        </w:rPr>
        <w:t xml:space="preserve">The toolkit is intended to help </w:t>
      </w:r>
      <w:r w:rsidR="001A4924" w:rsidRPr="00DF1003">
        <w:rPr>
          <w:rFonts w:ascii="Aptos" w:eastAsia="Times New Roman" w:hAnsi="Aptos"/>
          <w:sz w:val="22"/>
          <w:szCs w:val="22"/>
        </w:rPr>
        <w:t>S</w:t>
      </w:r>
      <w:r w:rsidR="000707A8" w:rsidRPr="00DF1003">
        <w:rPr>
          <w:rFonts w:ascii="Aptos" w:eastAsia="Times New Roman" w:hAnsi="Aptos"/>
          <w:sz w:val="22"/>
          <w:szCs w:val="22"/>
        </w:rPr>
        <w:t>ervice</w:t>
      </w:r>
      <w:r w:rsidRPr="00DF1003">
        <w:rPr>
          <w:rFonts w:ascii="Aptos" w:eastAsia="Times New Roman" w:hAnsi="Aptos"/>
          <w:sz w:val="22"/>
          <w:szCs w:val="22"/>
        </w:rPr>
        <w:t xml:space="preserve"> </w:t>
      </w:r>
      <w:r w:rsidR="001A4924" w:rsidRPr="00DF1003">
        <w:rPr>
          <w:rFonts w:ascii="Aptos" w:eastAsia="Times New Roman" w:hAnsi="Aptos"/>
          <w:sz w:val="22"/>
          <w:szCs w:val="22"/>
        </w:rPr>
        <w:t>M</w:t>
      </w:r>
      <w:r w:rsidRPr="00DF1003">
        <w:rPr>
          <w:rFonts w:ascii="Aptos" w:eastAsia="Times New Roman" w:hAnsi="Aptos"/>
          <w:sz w:val="22"/>
          <w:szCs w:val="22"/>
        </w:rPr>
        <w:t>anager</w:t>
      </w:r>
      <w:r w:rsidR="001A4924" w:rsidRPr="00DF1003">
        <w:rPr>
          <w:rFonts w:ascii="Aptos" w:eastAsia="Times New Roman" w:hAnsi="Aptos"/>
          <w:sz w:val="22"/>
          <w:szCs w:val="22"/>
        </w:rPr>
        <w:t>s, Key Workers</w:t>
      </w:r>
      <w:r w:rsidRPr="00DF1003">
        <w:rPr>
          <w:rFonts w:ascii="Aptos" w:eastAsia="Times New Roman" w:hAnsi="Aptos"/>
          <w:sz w:val="22"/>
          <w:szCs w:val="22"/>
        </w:rPr>
        <w:t xml:space="preserve"> </w:t>
      </w:r>
      <w:r w:rsidR="000707A8" w:rsidRPr="00DF1003">
        <w:rPr>
          <w:rFonts w:ascii="Aptos" w:eastAsia="Times New Roman" w:hAnsi="Aptos"/>
          <w:sz w:val="22"/>
          <w:szCs w:val="22"/>
        </w:rPr>
        <w:t xml:space="preserve">and other staff </w:t>
      </w:r>
      <w:r w:rsidR="001A4924" w:rsidRPr="00DF1003">
        <w:rPr>
          <w:rFonts w:ascii="Aptos" w:eastAsia="Times New Roman" w:hAnsi="Aptos"/>
          <w:sz w:val="22"/>
          <w:szCs w:val="22"/>
        </w:rPr>
        <w:t>supporting people in</w:t>
      </w:r>
      <w:r w:rsidR="00FE47A2" w:rsidRPr="00DF1003">
        <w:rPr>
          <w:rFonts w:ascii="Aptos" w:eastAsia="Times New Roman" w:hAnsi="Aptos"/>
          <w:sz w:val="22"/>
          <w:szCs w:val="22"/>
        </w:rPr>
        <w:t xml:space="preserve"> residential care homes or supported living settings</w:t>
      </w:r>
      <w:r w:rsidR="001A4924" w:rsidRPr="00DF1003">
        <w:rPr>
          <w:rFonts w:ascii="Aptos" w:eastAsia="Times New Roman" w:hAnsi="Aptos"/>
          <w:sz w:val="22"/>
          <w:szCs w:val="22"/>
        </w:rPr>
        <w:t xml:space="preserve"> to</w:t>
      </w:r>
      <w:r w:rsidR="00FE47A2" w:rsidRPr="00DF1003">
        <w:rPr>
          <w:rFonts w:ascii="Aptos" w:eastAsia="Times New Roman" w:hAnsi="Aptos"/>
          <w:sz w:val="22"/>
          <w:szCs w:val="22"/>
        </w:rPr>
        <w:t xml:space="preserve"> </w:t>
      </w:r>
      <w:r w:rsidRPr="00DF1003">
        <w:rPr>
          <w:rFonts w:ascii="Aptos" w:eastAsia="Times New Roman" w:hAnsi="Aptos"/>
          <w:sz w:val="22"/>
          <w:szCs w:val="22"/>
        </w:rPr>
        <w:t>prepare and participate in assessments and reviews where an adult’s care package may not be sufficient to meet their needs.</w:t>
      </w:r>
    </w:p>
    <w:p w14:paraId="1A9762E5" w14:textId="415C5C3F" w:rsidR="006B3AE6" w:rsidRPr="00DF1003" w:rsidRDefault="006B3AE6" w:rsidP="00DF1003">
      <w:pPr>
        <w:spacing w:after="0" w:line="40" w:lineRule="atLeast"/>
        <w:rPr>
          <w:rFonts w:ascii="Aptos" w:eastAsia="Times New Roman" w:hAnsi="Aptos"/>
          <w:sz w:val="22"/>
          <w:szCs w:val="22"/>
        </w:rPr>
      </w:pPr>
      <w:r w:rsidRPr="00DF1003">
        <w:rPr>
          <w:rFonts w:ascii="Aptos" w:eastAsia="Times New Roman" w:hAnsi="Aptos"/>
          <w:sz w:val="22"/>
          <w:szCs w:val="22"/>
        </w:rPr>
        <w:t xml:space="preserve"> </w:t>
      </w:r>
    </w:p>
    <w:p w14:paraId="68FA6E57" w14:textId="1B8D1A7B" w:rsidR="00F6795C" w:rsidRPr="00DF1003" w:rsidRDefault="00F6795C" w:rsidP="00DF1003">
      <w:pPr>
        <w:spacing w:after="0" w:line="40" w:lineRule="atLeast"/>
        <w:rPr>
          <w:rFonts w:ascii="Aptos" w:eastAsia="Times New Roman" w:hAnsi="Aptos"/>
          <w:sz w:val="22"/>
          <w:szCs w:val="22"/>
        </w:rPr>
      </w:pPr>
      <w:r w:rsidRPr="00DF1003">
        <w:rPr>
          <w:rFonts w:ascii="Aptos" w:eastAsia="Times New Roman" w:hAnsi="Aptos"/>
          <w:sz w:val="22"/>
          <w:szCs w:val="22"/>
        </w:rPr>
        <w:t xml:space="preserve">The needs assessment is the core process within the adult social care system. A good assessment that includes </w:t>
      </w:r>
      <w:r w:rsidR="00B409ED" w:rsidRPr="00DF1003">
        <w:rPr>
          <w:rFonts w:ascii="Aptos" w:eastAsia="Times New Roman" w:hAnsi="Aptos"/>
          <w:sz w:val="22"/>
          <w:szCs w:val="22"/>
        </w:rPr>
        <w:t>all</w:t>
      </w:r>
      <w:r w:rsidRPr="00DF1003">
        <w:rPr>
          <w:rFonts w:ascii="Aptos" w:eastAsia="Times New Roman" w:hAnsi="Aptos"/>
          <w:sz w:val="22"/>
          <w:szCs w:val="22"/>
        </w:rPr>
        <w:t xml:space="preserve"> the adult's needs and focuses on their wellbeing will provide the foundation for a</w:t>
      </w:r>
      <w:r w:rsidR="008A32DE" w:rsidRPr="00DF1003">
        <w:rPr>
          <w:rFonts w:ascii="Aptos" w:eastAsia="Times New Roman" w:hAnsi="Aptos"/>
          <w:sz w:val="22"/>
          <w:szCs w:val="22"/>
        </w:rPr>
        <w:t xml:space="preserve"> sufficiently funded</w:t>
      </w:r>
      <w:r w:rsidRPr="00DF1003">
        <w:rPr>
          <w:rFonts w:ascii="Aptos" w:eastAsia="Times New Roman" w:hAnsi="Aptos"/>
          <w:sz w:val="22"/>
          <w:szCs w:val="22"/>
        </w:rPr>
        <w:t xml:space="preserve"> care package that </w:t>
      </w:r>
      <w:r w:rsidR="00E12AAA" w:rsidRPr="00DF1003">
        <w:rPr>
          <w:rFonts w:ascii="Aptos" w:eastAsia="Times New Roman" w:hAnsi="Aptos"/>
          <w:sz w:val="22"/>
          <w:szCs w:val="22"/>
        </w:rPr>
        <w:t xml:space="preserve">allows </w:t>
      </w:r>
      <w:r w:rsidRPr="00DF1003">
        <w:rPr>
          <w:rFonts w:ascii="Aptos" w:eastAsia="Times New Roman" w:hAnsi="Aptos"/>
          <w:sz w:val="22"/>
          <w:szCs w:val="22"/>
        </w:rPr>
        <w:t>the adult to live the life that they choose. However, if the assessment is not done correctly, an adult may not get the care and support they have a right to.</w:t>
      </w:r>
    </w:p>
    <w:p w14:paraId="504F7E73" w14:textId="77777777" w:rsidR="001A4924" w:rsidRPr="00DF1003" w:rsidRDefault="001A4924" w:rsidP="00DF1003">
      <w:pPr>
        <w:spacing w:after="0" w:line="40" w:lineRule="atLeast"/>
        <w:rPr>
          <w:rFonts w:ascii="Aptos" w:eastAsia="Times New Roman" w:hAnsi="Aptos"/>
          <w:sz w:val="22"/>
          <w:szCs w:val="22"/>
        </w:rPr>
      </w:pPr>
    </w:p>
    <w:p w14:paraId="6A67FF5B" w14:textId="3FE38FA4" w:rsidR="00F6795C" w:rsidRPr="00DF1003" w:rsidRDefault="00F6795C" w:rsidP="00DF1003">
      <w:pPr>
        <w:spacing w:after="0" w:line="40" w:lineRule="atLeast"/>
        <w:rPr>
          <w:rFonts w:ascii="Aptos" w:eastAsia="Times New Roman" w:hAnsi="Aptos"/>
          <w:sz w:val="22"/>
          <w:szCs w:val="22"/>
        </w:rPr>
      </w:pPr>
      <w:r w:rsidRPr="00DF1003">
        <w:rPr>
          <w:rFonts w:ascii="Aptos" w:eastAsia="Times New Roman" w:hAnsi="Aptos"/>
          <w:sz w:val="22"/>
          <w:szCs w:val="22"/>
        </w:rPr>
        <w:t>A review ensure</w:t>
      </w:r>
      <w:r w:rsidR="00EA131A" w:rsidRPr="00DF1003">
        <w:rPr>
          <w:rFonts w:ascii="Aptos" w:eastAsia="Times New Roman" w:hAnsi="Aptos"/>
          <w:sz w:val="22"/>
          <w:szCs w:val="22"/>
        </w:rPr>
        <w:t>s</w:t>
      </w:r>
      <w:r w:rsidRPr="00DF1003">
        <w:rPr>
          <w:rFonts w:ascii="Aptos" w:eastAsia="Times New Roman" w:hAnsi="Aptos"/>
          <w:sz w:val="22"/>
          <w:szCs w:val="22"/>
        </w:rPr>
        <w:t xml:space="preserve"> that the care package</w:t>
      </w:r>
      <w:r w:rsidR="00DF3921" w:rsidRPr="00DF1003">
        <w:rPr>
          <w:rFonts w:ascii="Aptos" w:eastAsia="Times New Roman" w:hAnsi="Aptos"/>
          <w:sz w:val="22"/>
          <w:szCs w:val="22"/>
        </w:rPr>
        <w:t xml:space="preserve"> meets</w:t>
      </w:r>
      <w:r w:rsidRPr="00DF1003">
        <w:rPr>
          <w:rFonts w:ascii="Aptos" w:eastAsia="Times New Roman" w:hAnsi="Aptos"/>
          <w:sz w:val="22"/>
          <w:szCs w:val="22"/>
        </w:rPr>
        <w:t xml:space="preserve"> the </w:t>
      </w:r>
      <w:r w:rsidR="00DF3921" w:rsidRPr="00DF1003">
        <w:rPr>
          <w:rFonts w:ascii="Aptos" w:eastAsia="Times New Roman" w:hAnsi="Aptos"/>
          <w:sz w:val="22"/>
          <w:szCs w:val="22"/>
        </w:rPr>
        <w:t>adult’s</w:t>
      </w:r>
      <w:r w:rsidRPr="00DF1003">
        <w:rPr>
          <w:rFonts w:ascii="Aptos" w:eastAsia="Times New Roman" w:hAnsi="Aptos"/>
          <w:sz w:val="22"/>
          <w:szCs w:val="22"/>
        </w:rPr>
        <w:t xml:space="preserve"> needs and highlight</w:t>
      </w:r>
      <w:r w:rsidR="00DF3921" w:rsidRPr="00DF1003">
        <w:rPr>
          <w:rFonts w:ascii="Aptos" w:eastAsia="Times New Roman" w:hAnsi="Aptos"/>
          <w:sz w:val="22"/>
          <w:szCs w:val="22"/>
        </w:rPr>
        <w:t>s</w:t>
      </w:r>
      <w:r w:rsidRPr="00DF1003">
        <w:rPr>
          <w:rFonts w:ascii="Aptos" w:eastAsia="Times New Roman" w:hAnsi="Aptos"/>
          <w:sz w:val="22"/>
          <w:szCs w:val="22"/>
        </w:rPr>
        <w:t xml:space="preserve"> where further action is required. A review can prevent an adult's situation deteriorating and ensure that any changes needed to a care package are made in a timely way.</w:t>
      </w:r>
    </w:p>
    <w:p w14:paraId="6221A53E" w14:textId="77777777" w:rsidR="001A4924" w:rsidRPr="00DF1003" w:rsidRDefault="001A4924" w:rsidP="00DF1003">
      <w:pPr>
        <w:spacing w:after="0" w:line="40" w:lineRule="atLeast"/>
        <w:rPr>
          <w:rFonts w:ascii="Aptos" w:eastAsia="Times New Roman" w:hAnsi="Aptos"/>
          <w:sz w:val="22"/>
          <w:szCs w:val="22"/>
        </w:rPr>
      </w:pPr>
    </w:p>
    <w:p w14:paraId="774166C1" w14:textId="1FF869FF" w:rsidR="00062E8F" w:rsidRPr="00DF1003" w:rsidRDefault="00062E8F" w:rsidP="00DF1003">
      <w:pPr>
        <w:spacing w:after="0" w:line="40" w:lineRule="atLeast"/>
        <w:rPr>
          <w:rFonts w:ascii="Aptos" w:eastAsia="Times New Roman" w:hAnsi="Aptos"/>
          <w:sz w:val="22"/>
          <w:szCs w:val="22"/>
        </w:rPr>
      </w:pPr>
      <w:r w:rsidRPr="00DF1003">
        <w:rPr>
          <w:rFonts w:ascii="Aptos" w:eastAsia="Times New Roman" w:hAnsi="Aptos"/>
          <w:sz w:val="22"/>
          <w:szCs w:val="22"/>
        </w:rPr>
        <w:t xml:space="preserve">This toolkit helps you get the best outcomes for the adult </w:t>
      </w:r>
      <w:r w:rsidR="008F2454" w:rsidRPr="00DF1003">
        <w:rPr>
          <w:rFonts w:ascii="Aptos" w:eastAsia="Times New Roman" w:hAnsi="Aptos"/>
          <w:sz w:val="22"/>
          <w:szCs w:val="22"/>
        </w:rPr>
        <w:t>whom</w:t>
      </w:r>
      <w:r w:rsidRPr="00DF1003">
        <w:rPr>
          <w:rFonts w:ascii="Aptos" w:eastAsia="Times New Roman" w:hAnsi="Aptos"/>
          <w:sz w:val="22"/>
          <w:szCs w:val="22"/>
        </w:rPr>
        <w:t xml:space="preserve"> you suppo</w:t>
      </w:r>
      <w:r w:rsidR="008B08F9" w:rsidRPr="00DF1003">
        <w:rPr>
          <w:rFonts w:ascii="Aptos" w:eastAsia="Times New Roman" w:hAnsi="Aptos"/>
          <w:sz w:val="22"/>
          <w:szCs w:val="22"/>
        </w:rPr>
        <w:t>rt</w:t>
      </w:r>
      <w:r w:rsidR="00441CC0" w:rsidRPr="00DF1003">
        <w:rPr>
          <w:rFonts w:ascii="Aptos" w:eastAsia="Times New Roman" w:hAnsi="Aptos"/>
          <w:sz w:val="22"/>
          <w:szCs w:val="22"/>
        </w:rPr>
        <w:t>,</w:t>
      </w:r>
      <w:r w:rsidR="008B08F9" w:rsidRPr="00DF1003">
        <w:rPr>
          <w:rFonts w:ascii="Aptos" w:eastAsia="Times New Roman" w:hAnsi="Aptos"/>
          <w:sz w:val="22"/>
          <w:szCs w:val="22"/>
        </w:rPr>
        <w:t xml:space="preserve"> before, during and after the assessment or review process. </w:t>
      </w:r>
    </w:p>
    <w:p w14:paraId="3A93D8A1" w14:textId="77777777" w:rsidR="001A4924" w:rsidRPr="00DF1003" w:rsidRDefault="001A4924" w:rsidP="00DF1003">
      <w:pPr>
        <w:spacing w:after="0" w:line="40" w:lineRule="atLeast"/>
        <w:rPr>
          <w:rFonts w:ascii="Aptos" w:eastAsia="Times New Roman" w:hAnsi="Aptos"/>
          <w:sz w:val="22"/>
          <w:szCs w:val="22"/>
        </w:rPr>
      </w:pPr>
    </w:p>
    <w:p w14:paraId="32BC3AA6" w14:textId="77777777" w:rsidR="00F6795C" w:rsidRPr="00DF1003" w:rsidRDefault="00F6795C" w:rsidP="00DF1003">
      <w:pPr>
        <w:spacing w:after="0" w:line="40" w:lineRule="atLeast"/>
        <w:rPr>
          <w:rFonts w:ascii="Aptos" w:eastAsia="Times New Roman" w:hAnsi="Aptos"/>
          <w:color w:val="ED7D31" w:themeColor="accent2"/>
          <w:sz w:val="28"/>
          <w:szCs w:val="28"/>
        </w:rPr>
      </w:pPr>
      <w:r w:rsidRPr="00DF1003">
        <w:rPr>
          <w:rFonts w:ascii="Aptos" w:eastAsia="Times New Roman" w:hAnsi="Aptos"/>
          <w:b/>
          <w:bCs/>
          <w:color w:val="ED7D31" w:themeColor="accent2"/>
          <w:sz w:val="28"/>
          <w:szCs w:val="28"/>
        </w:rPr>
        <w:t>When might you need to request a needs assessment or a review?</w:t>
      </w:r>
    </w:p>
    <w:p w14:paraId="48438C26" w14:textId="77777777" w:rsidR="00441CC0" w:rsidRPr="00DF1003" w:rsidRDefault="00441CC0" w:rsidP="00DF1003">
      <w:pPr>
        <w:spacing w:after="0" w:line="40" w:lineRule="atLeast"/>
        <w:rPr>
          <w:rFonts w:ascii="Aptos" w:eastAsia="Times New Roman" w:hAnsi="Aptos"/>
          <w:sz w:val="22"/>
          <w:szCs w:val="22"/>
        </w:rPr>
      </w:pPr>
    </w:p>
    <w:p w14:paraId="7A22BE0E" w14:textId="07399CDD" w:rsidR="00F6795C" w:rsidRPr="00DF1003" w:rsidRDefault="00F6795C" w:rsidP="00DF1003">
      <w:pPr>
        <w:spacing w:after="0" w:line="40" w:lineRule="atLeast"/>
        <w:rPr>
          <w:rFonts w:ascii="Aptos" w:eastAsia="Times New Roman" w:hAnsi="Aptos"/>
          <w:sz w:val="22"/>
          <w:szCs w:val="22"/>
        </w:rPr>
      </w:pPr>
      <w:r w:rsidRPr="00DF1003">
        <w:rPr>
          <w:rFonts w:ascii="Aptos" w:eastAsia="Times New Roman" w:hAnsi="Aptos"/>
          <w:sz w:val="22"/>
          <w:szCs w:val="22"/>
        </w:rPr>
        <w:t>Here are some examples of when it might be necessary to make this request:</w:t>
      </w:r>
    </w:p>
    <w:p w14:paraId="5054D3C1" w14:textId="77777777" w:rsidR="00441CC0" w:rsidRPr="00DF1003" w:rsidRDefault="00441CC0" w:rsidP="00DF1003">
      <w:pPr>
        <w:spacing w:after="0" w:line="40" w:lineRule="atLeast"/>
        <w:rPr>
          <w:rFonts w:ascii="Aptos" w:eastAsia="Times New Roman" w:hAnsi="Aptos"/>
          <w:sz w:val="22"/>
          <w:szCs w:val="22"/>
        </w:rPr>
      </w:pPr>
    </w:p>
    <w:p w14:paraId="21E2116E" w14:textId="2EF6E250" w:rsidR="00F6795C" w:rsidRPr="00DF1003" w:rsidRDefault="00F6795C" w:rsidP="00DF1003">
      <w:pPr>
        <w:pStyle w:val="ListParagraph"/>
        <w:numPr>
          <w:ilvl w:val="0"/>
          <w:numId w:val="7"/>
        </w:numPr>
        <w:spacing w:after="0" w:line="40" w:lineRule="atLeast"/>
        <w:rPr>
          <w:rFonts w:ascii="Aptos" w:eastAsia="Times New Roman" w:hAnsi="Aptos"/>
          <w:sz w:val="22"/>
          <w:szCs w:val="22"/>
        </w:rPr>
      </w:pPr>
      <w:r w:rsidRPr="00DF1003">
        <w:rPr>
          <w:rFonts w:ascii="Aptos" w:eastAsia="Times New Roman" w:hAnsi="Aptos"/>
          <w:sz w:val="22"/>
          <w:szCs w:val="22"/>
        </w:rPr>
        <w:t xml:space="preserve">The adult's care package is not working </w:t>
      </w:r>
      <w:proofErr w:type="gramStart"/>
      <w:r w:rsidRPr="00DF1003">
        <w:rPr>
          <w:rFonts w:ascii="Aptos" w:eastAsia="Times New Roman" w:hAnsi="Aptos"/>
          <w:sz w:val="22"/>
          <w:szCs w:val="22"/>
        </w:rPr>
        <w:t>well</w:t>
      </w:r>
      <w:proofErr w:type="gramEnd"/>
    </w:p>
    <w:p w14:paraId="6F2EC6BA" w14:textId="38FC3F14" w:rsidR="000B7DF5" w:rsidRPr="00DF1003" w:rsidRDefault="000B7DF5" w:rsidP="00DF1003">
      <w:pPr>
        <w:pStyle w:val="ListParagraph"/>
        <w:numPr>
          <w:ilvl w:val="0"/>
          <w:numId w:val="7"/>
        </w:numPr>
        <w:spacing w:after="0" w:line="40" w:lineRule="atLeast"/>
        <w:rPr>
          <w:rFonts w:ascii="Aptos" w:eastAsia="Times New Roman" w:hAnsi="Aptos"/>
          <w:sz w:val="22"/>
          <w:szCs w:val="22"/>
        </w:rPr>
      </w:pPr>
      <w:r w:rsidRPr="00DF1003">
        <w:rPr>
          <w:rFonts w:ascii="Aptos" w:eastAsia="Times New Roman" w:hAnsi="Aptos"/>
          <w:sz w:val="22"/>
          <w:szCs w:val="22"/>
        </w:rPr>
        <w:t xml:space="preserve">Funding is </w:t>
      </w:r>
      <w:proofErr w:type="gramStart"/>
      <w:r w:rsidRPr="00DF1003">
        <w:rPr>
          <w:rFonts w:ascii="Aptos" w:eastAsia="Times New Roman" w:hAnsi="Aptos"/>
          <w:sz w:val="22"/>
          <w:szCs w:val="22"/>
        </w:rPr>
        <w:t>inadequate</w:t>
      </w:r>
      <w:proofErr w:type="gramEnd"/>
    </w:p>
    <w:p w14:paraId="78C363A0" w14:textId="400CAB19" w:rsidR="00F6795C" w:rsidRPr="00DF1003" w:rsidRDefault="00F6795C" w:rsidP="00DF1003">
      <w:pPr>
        <w:pStyle w:val="ListParagraph"/>
        <w:numPr>
          <w:ilvl w:val="0"/>
          <w:numId w:val="7"/>
        </w:numPr>
        <w:spacing w:after="0" w:line="40" w:lineRule="atLeast"/>
        <w:rPr>
          <w:rFonts w:ascii="Aptos" w:eastAsia="Times New Roman" w:hAnsi="Aptos"/>
          <w:sz w:val="22"/>
          <w:szCs w:val="22"/>
        </w:rPr>
      </w:pPr>
      <w:r w:rsidRPr="00DF1003">
        <w:rPr>
          <w:rFonts w:ascii="Aptos" w:eastAsia="Times New Roman" w:hAnsi="Aptos"/>
          <w:sz w:val="22"/>
          <w:szCs w:val="22"/>
        </w:rPr>
        <w:t xml:space="preserve">The adult is not able to pursue the things that they want to </w:t>
      </w:r>
      <w:proofErr w:type="gramStart"/>
      <w:r w:rsidRPr="00DF1003">
        <w:rPr>
          <w:rFonts w:ascii="Aptos" w:eastAsia="Times New Roman" w:hAnsi="Aptos"/>
          <w:sz w:val="22"/>
          <w:szCs w:val="22"/>
        </w:rPr>
        <w:t>achieve</w:t>
      </w:r>
      <w:proofErr w:type="gramEnd"/>
    </w:p>
    <w:p w14:paraId="1D6947E5" w14:textId="5698F027" w:rsidR="000707A8" w:rsidRPr="00DF1003" w:rsidRDefault="00F6795C" w:rsidP="00DF1003">
      <w:pPr>
        <w:pStyle w:val="ListParagraph"/>
        <w:numPr>
          <w:ilvl w:val="0"/>
          <w:numId w:val="7"/>
        </w:numPr>
        <w:spacing w:after="0" w:line="40" w:lineRule="atLeast"/>
        <w:rPr>
          <w:rFonts w:ascii="Aptos" w:eastAsia="Times New Roman" w:hAnsi="Aptos"/>
          <w:sz w:val="22"/>
          <w:szCs w:val="22"/>
        </w:rPr>
      </w:pPr>
      <w:r w:rsidRPr="00DF1003">
        <w:rPr>
          <w:rFonts w:ascii="Aptos" w:eastAsia="Times New Roman" w:hAnsi="Aptos"/>
          <w:sz w:val="22"/>
          <w:szCs w:val="22"/>
        </w:rPr>
        <w:t xml:space="preserve">The person's needs have changed </w:t>
      </w:r>
      <w:r w:rsidR="00471AFF" w:rsidRPr="00DF1003">
        <w:rPr>
          <w:rFonts w:ascii="Aptos" w:eastAsia="Times New Roman" w:hAnsi="Aptos"/>
          <w:sz w:val="22"/>
          <w:szCs w:val="22"/>
        </w:rPr>
        <w:t>e.g.</w:t>
      </w:r>
      <w:r w:rsidRPr="00DF1003">
        <w:rPr>
          <w:rFonts w:ascii="Aptos" w:eastAsia="Times New Roman" w:hAnsi="Aptos"/>
          <w:sz w:val="22"/>
          <w:szCs w:val="22"/>
        </w:rPr>
        <w:t xml:space="preserve"> their health has </w:t>
      </w:r>
      <w:proofErr w:type="gramStart"/>
      <w:r w:rsidRPr="00DF1003">
        <w:rPr>
          <w:rFonts w:ascii="Aptos" w:eastAsia="Times New Roman" w:hAnsi="Aptos"/>
          <w:sz w:val="22"/>
          <w:szCs w:val="22"/>
        </w:rPr>
        <w:t>deteriorated</w:t>
      </w:r>
      <w:proofErr w:type="gramEnd"/>
    </w:p>
    <w:p w14:paraId="70E44D35" w14:textId="7E90576E" w:rsidR="00F6795C" w:rsidRPr="00DF1003" w:rsidRDefault="00F6795C" w:rsidP="00DF1003">
      <w:pPr>
        <w:pStyle w:val="ListParagraph"/>
        <w:numPr>
          <w:ilvl w:val="0"/>
          <w:numId w:val="7"/>
        </w:numPr>
        <w:spacing w:after="0" w:line="40" w:lineRule="atLeast"/>
        <w:rPr>
          <w:rFonts w:ascii="Aptos" w:eastAsia="Times New Roman" w:hAnsi="Aptos"/>
          <w:sz w:val="22"/>
          <w:szCs w:val="22"/>
        </w:rPr>
      </w:pPr>
      <w:r w:rsidRPr="00DF1003">
        <w:rPr>
          <w:rFonts w:ascii="Aptos" w:eastAsia="Times New Roman" w:hAnsi="Aptos"/>
          <w:sz w:val="22"/>
          <w:szCs w:val="22"/>
        </w:rPr>
        <w:t xml:space="preserve">The way the care and support </w:t>
      </w:r>
      <w:r w:rsidR="00EB468C" w:rsidRPr="00DF1003">
        <w:rPr>
          <w:rFonts w:ascii="Aptos" w:eastAsia="Times New Roman" w:hAnsi="Aptos"/>
          <w:sz w:val="22"/>
          <w:szCs w:val="22"/>
        </w:rPr>
        <w:t>are</w:t>
      </w:r>
      <w:r w:rsidRPr="00DF1003">
        <w:rPr>
          <w:rFonts w:ascii="Aptos" w:eastAsia="Times New Roman" w:hAnsi="Aptos"/>
          <w:sz w:val="22"/>
          <w:szCs w:val="22"/>
        </w:rPr>
        <w:t xml:space="preserve"> delivered is not flexible enough for the </w:t>
      </w:r>
      <w:proofErr w:type="gramStart"/>
      <w:r w:rsidRPr="00DF1003">
        <w:rPr>
          <w:rFonts w:ascii="Aptos" w:eastAsia="Times New Roman" w:hAnsi="Aptos"/>
          <w:sz w:val="22"/>
          <w:szCs w:val="22"/>
        </w:rPr>
        <w:t>adult</w:t>
      </w:r>
      <w:proofErr w:type="gramEnd"/>
    </w:p>
    <w:p w14:paraId="0172EA29" w14:textId="23BCD213" w:rsidR="00F6795C" w:rsidRPr="00DF1003" w:rsidRDefault="00F6795C" w:rsidP="00DF1003">
      <w:pPr>
        <w:pStyle w:val="ListParagraph"/>
        <w:numPr>
          <w:ilvl w:val="0"/>
          <w:numId w:val="7"/>
        </w:numPr>
        <w:spacing w:after="0" w:line="40" w:lineRule="atLeast"/>
        <w:rPr>
          <w:rFonts w:ascii="Aptos" w:eastAsia="Times New Roman" w:hAnsi="Aptos"/>
          <w:sz w:val="22"/>
          <w:szCs w:val="22"/>
        </w:rPr>
      </w:pPr>
      <w:r w:rsidRPr="00DF1003">
        <w:rPr>
          <w:rFonts w:ascii="Aptos" w:eastAsia="Times New Roman" w:hAnsi="Aptos"/>
          <w:sz w:val="22"/>
          <w:szCs w:val="22"/>
        </w:rPr>
        <w:t xml:space="preserve">A family situation has changed </w:t>
      </w:r>
      <w:r w:rsidR="00471AFF" w:rsidRPr="00DF1003">
        <w:rPr>
          <w:rFonts w:ascii="Aptos" w:eastAsia="Times New Roman" w:hAnsi="Aptos"/>
          <w:sz w:val="22"/>
          <w:szCs w:val="22"/>
        </w:rPr>
        <w:t xml:space="preserve">e.g. </w:t>
      </w:r>
      <w:r w:rsidRPr="00DF1003">
        <w:rPr>
          <w:rFonts w:ascii="Aptos" w:eastAsia="Times New Roman" w:hAnsi="Aptos"/>
          <w:sz w:val="22"/>
          <w:szCs w:val="22"/>
        </w:rPr>
        <w:t xml:space="preserve">a relative who is very involved in the adult's life has moved </w:t>
      </w:r>
      <w:proofErr w:type="gramStart"/>
      <w:r w:rsidRPr="00DF1003">
        <w:rPr>
          <w:rFonts w:ascii="Aptos" w:eastAsia="Times New Roman" w:hAnsi="Aptos"/>
          <w:sz w:val="22"/>
          <w:szCs w:val="22"/>
        </w:rPr>
        <w:t>away</w:t>
      </w:r>
      <w:proofErr w:type="gramEnd"/>
    </w:p>
    <w:p w14:paraId="671E5522" w14:textId="1DD3E6DD" w:rsidR="000B7DF5" w:rsidRPr="00DF1003" w:rsidRDefault="000B7DF5" w:rsidP="00DF1003">
      <w:pPr>
        <w:pStyle w:val="ListParagraph"/>
        <w:numPr>
          <w:ilvl w:val="0"/>
          <w:numId w:val="7"/>
        </w:numPr>
        <w:spacing w:after="0" w:line="40" w:lineRule="atLeast"/>
        <w:rPr>
          <w:rFonts w:ascii="Aptos" w:eastAsia="Times New Roman" w:hAnsi="Aptos"/>
          <w:sz w:val="22"/>
          <w:szCs w:val="22"/>
        </w:rPr>
      </w:pPr>
      <w:r w:rsidRPr="00DF1003">
        <w:rPr>
          <w:rFonts w:ascii="Aptos" w:eastAsia="Times New Roman" w:hAnsi="Aptos"/>
          <w:sz w:val="22"/>
          <w:szCs w:val="22"/>
        </w:rPr>
        <w:t>Behaviours of distress are impacting on others in the placement</w:t>
      </w:r>
      <w:r w:rsidR="00FE1FD5" w:rsidRPr="00DF1003">
        <w:rPr>
          <w:rFonts w:ascii="Aptos" w:eastAsia="Times New Roman" w:hAnsi="Aptos"/>
          <w:sz w:val="22"/>
          <w:szCs w:val="22"/>
        </w:rPr>
        <w:t>,</w:t>
      </w:r>
      <w:r w:rsidRPr="00DF1003">
        <w:rPr>
          <w:rFonts w:ascii="Aptos" w:eastAsia="Times New Roman" w:hAnsi="Aptos"/>
          <w:sz w:val="22"/>
          <w:szCs w:val="22"/>
        </w:rPr>
        <w:t xml:space="preserve"> or the placement is at </w:t>
      </w:r>
      <w:proofErr w:type="gramStart"/>
      <w:r w:rsidRPr="00DF1003">
        <w:rPr>
          <w:rFonts w:ascii="Aptos" w:eastAsia="Times New Roman" w:hAnsi="Aptos"/>
          <w:sz w:val="22"/>
          <w:szCs w:val="22"/>
        </w:rPr>
        <w:t>risk</w:t>
      </w:r>
      <w:proofErr w:type="gramEnd"/>
    </w:p>
    <w:p w14:paraId="3D5542B9" w14:textId="77777777" w:rsidR="00441CC0" w:rsidRPr="00DF1003" w:rsidRDefault="00441CC0" w:rsidP="00DF1003">
      <w:pPr>
        <w:spacing w:after="0" w:line="40" w:lineRule="atLeast"/>
        <w:rPr>
          <w:rFonts w:ascii="Aptos" w:eastAsia="Times New Roman" w:hAnsi="Aptos"/>
          <w:sz w:val="22"/>
          <w:szCs w:val="22"/>
        </w:rPr>
      </w:pPr>
    </w:p>
    <w:p w14:paraId="7BE576EB" w14:textId="77777777" w:rsidR="004E2317" w:rsidRPr="00DF1003" w:rsidRDefault="00F6795C" w:rsidP="00DF1003">
      <w:pPr>
        <w:spacing w:after="0" w:line="40" w:lineRule="atLeast"/>
        <w:rPr>
          <w:rFonts w:ascii="Aptos" w:eastAsia="Times New Roman" w:hAnsi="Aptos"/>
          <w:sz w:val="22"/>
          <w:szCs w:val="22"/>
        </w:rPr>
      </w:pPr>
      <w:r w:rsidRPr="00DF1003">
        <w:rPr>
          <w:rFonts w:ascii="Aptos" w:eastAsia="Times New Roman" w:hAnsi="Aptos"/>
          <w:sz w:val="22"/>
          <w:szCs w:val="22"/>
        </w:rPr>
        <w:t xml:space="preserve">The </w:t>
      </w:r>
      <w:hyperlink r:id="rId12" w:history="1">
        <w:r w:rsidRPr="00DF1003">
          <w:rPr>
            <w:rStyle w:val="Hyperlink"/>
            <w:rFonts w:ascii="Aptos" w:eastAsia="Times New Roman" w:hAnsi="Aptos"/>
            <w:sz w:val="22"/>
            <w:szCs w:val="22"/>
          </w:rPr>
          <w:t xml:space="preserve">Care Act </w:t>
        </w:r>
        <w:r w:rsidR="00CB0E40" w:rsidRPr="00DF1003">
          <w:rPr>
            <w:rStyle w:val="Hyperlink"/>
            <w:rFonts w:ascii="Aptos" w:eastAsia="Times New Roman" w:hAnsi="Aptos"/>
            <w:sz w:val="22"/>
            <w:szCs w:val="22"/>
          </w:rPr>
          <w:t>2014</w:t>
        </w:r>
      </w:hyperlink>
      <w:r w:rsidR="00CB0E40" w:rsidRPr="00DF1003">
        <w:rPr>
          <w:rFonts w:ascii="Aptos" w:eastAsia="Times New Roman" w:hAnsi="Aptos"/>
          <w:sz w:val="22"/>
          <w:szCs w:val="22"/>
        </w:rPr>
        <w:t xml:space="preserve"> </w:t>
      </w:r>
      <w:r w:rsidRPr="00DF1003">
        <w:rPr>
          <w:rFonts w:ascii="Aptos" w:eastAsia="Times New Roman" w:hAnsi="Aptos"/>
          <w:sz w:val="22"/>
          <w:szCs w:val="22"/>
        </w:rPr>
        <w:t>lays out how assessments and reviews should take place</w:t>
      </w:r>
      <w:r w:rsidR="00D819A0" w:rsidRPr="00DF1003">
        <w:rPr>
          <w:rFonts w:ascii="Aptos" w:eastAsia="Times New Roman" w:hAnsi="Aptos"/>
          <w:sz w:val="22"/>
          <w:szCs w:val="22"/>
        </w:rPr>
        <w:t>.</w:t>
      </w:r>
      <w:r w:rsidRPr="00DF1003">
        <w:rPr>
          <w:rFonts w:ascii="Aptos" w:eastAsia="Times New Roman" w:hAnsi="Aptos"/>
          <w:sz w:val="22"/>
          <w:szCs w:val="22"/>
        </w:rPr>
        <w:t xml:space="preserve"> </w:t>
      </w:r>
      <w:r w:rsidR="00D819A0" w:rsidRPr="00DF1003">
        <w:rPr>
          <w:rFonts w:ascii="Aptos" w:eastAsia="Times New Roman" w:hAnsi="Aptos"/>
          <w:sz w:val="22"/>
          <w:szCs w:val="22"/>
        </w:rPr>
        <w:t>T</w:t>
      </w:r>
      <w:r w:rsidRPr="00DF1003">
        <w:rPr>
          <w:rFonts w:ascii="Aptos" w:eastAsia="Times New Roman" w:hAnsi="Aptos"/>
          <w:sz w:val="22"/>
          <w:szCs w:val="22"/>
        </w:rPr>
        <w:t>he accompanying guidance gives details about what local authorities must and should do to make sure that these important processes result in the provision of the right care and support for the adult.</w:t>
      </w:r>
    </w:p>
    <w:p w14:paraId="4D5B3C0C" w14:textId="443D39F6" w:rsidR="00F6795C" w:rsidRPr="00DF1003" w:rsidRDefault="00F6795C" w:rsidP="00DF1003">
      <w:pPr>
        <w:spacing w:after="0" w:line="40" w:lineRule="atLeast"/>
        <w:rPr>
          <w:rFonts w:ascii="Aptos" w:eastAsia="Times New Roman" w:hAnsi="Aptos"/>
          <w:sz w:val="22"/>
          <w:szCs w:val="22"/>
        </w:rPr>
      </w:pPr>
      <w:r w:rsidRPr="00DF1003">
        <w:rPr>
          <w:rFonts w:ascii="Aptos" w:eastAsia="Times New Roman" w:hAnsi="Aptos"/>
          <w:sz w:val="22"/>
          <w:szCs w:val="22"/>
        </w:rPr>
        <w:lastRenderedPageBreak/>
        <w:t>This toolkit guides you through the steps you need to take to support the adult through a needs assessment or review and to make sure that the Care Act is followed.</w:t>
      </w:r>
    </w:p>
    <w:p w14:paraId="4CBA55C7" w14:textId="77777777" w:rsidR="00441CC0" w:rsidRPr="00DF1003" w:rsidRDefault="00441CC0" w:rsidP="00DF1003">
      <w:pPr>
        <w:spacing w:after="0" w:line="40" w:lineRule="atLeast"/>
        <w:rPr>
          <w:rFonts w:ascii="Aptos" w:eastAsia="Times New Roman" w:hAnsi="Aptos"/>
          <w:sz w:val="22"/>
          <w:szCs w:val="22"/>
        </w:rPr>
      </w:pPr>
    </w:p>
    <w:p w14:paraId="20687B32" w14:textId="05DFC84B" w:rsidR="0025342B" w:rsidRPr="00DF1003" w:rsidRDefault="0025342B" w:rsidP="00DF1003">
      <w:pPr>
        <w:shd w:val="clear" w:color="auto" w:fill="44546A" w:themeFill="text2"/>
        <w:spacing w:after="0" w:line="40" w:lineRule="atLeast"/>
        <w:jc w:val="center"/>
        <w:rPr>
          <w:rFonts w:ascii="Aptos" w:eastAsia="Times New Roman" w:hAnsi="Aptos"/>
          <w:b/>
          <w:color w:val="FFFFFF" w:themeColor="background1"/>
          <w:sz w:val="22"/>
          <w:szCs w:val="22"/>
        </w:rPr>
      </w:pPr>
      <w:r w:rsidRPr="00DF1003">
        <w:rPr>
          <w:rFonts w:ascii="Aptos" w:eastAsia="Times New Roman" w:hAnsi="Aptos"/>
          <w:b/>
          <w:color w:val="FFFFFF" w:themeColor="background1"/>
          <w:sz w:val="22"/>
          <w:szCs w:val="22"/>
        </w:rPr>
        <w:t xml:space="preserve">Remember </w:t>
      </w:r>
      <w:r w:rsidR="000768E4" w:rsidRPr="00DF1003">
        <w:rPr>
          <w:rFonts w:ascii="Aptos" w:eastAsia="Times New Roman" w:hAnsi="Aptos"/>
          <w:b/>
          <w:color w:val="FFFFFF" w:themeColor="background1"/>
          <w:sz w:val="22"/>
          <w:szCs w:val="22"/>
        </w:rPr>
        <w:t xml:space="preserve">that </w:t>
      </w:r>
      <w:r w:rsidRPr="00DF1003">
        <w:rPr>
          <w:rFonts w:ascii="Aptos" w:eastAsia="Times New Roman" w:hAnsi="Aptos"/>
          <w:b/>
          <w:color w:val="FFFFFF" w:themeColor="background1"/>
          <w:sz w:val="22"/>
          <w:szCs w:val="22"/>
        </w:rPr>
        <w:t xml:space="preserve">the person who needs care and support should always be central to these actions – where possible we have included Easy Read and video resources </w:t>
      </w:r>
      <w:r w:rsidR="00992C60" w:rsidRPr="00DF1003">
        <w:rPr>
          <w:rFonts w:ascii="Aptos" w:eastAsia="Times New Roman" w:hAnsi="Aptos"/>
          <w:b/>
          <w:color w:val="FFFFFF" w:themeColor="background1"/>
          <w:sz w:val="22"/>
          <w:szCs w:val="22"/>
        </w:rPr>
        <w:t>to</w:t>
      </w:r>
      <w:r w:rsidRPr="00DF1003">
        <w:rPr>
          <w:rFonts w:ascii="Aptos" w:eastAsia="Times New Roman" w:hAnsi="Aptos"/>
          <w:b/>
          <w:color w:val="FFFFFF" w:themeColor="background1"/>
          <w:sz w:val="22"/>
          <w:szCs w:val="22"/>
        </w:rPr>
        <w:t xml:space="preserve"> help with these discussions</w:t>
      </w:r>
      <w:r w:rsidR="00A861E1" w:rsidRPr="00DF1003">
        <w:rPr>
          <w:rFonts w:ascii="Aptos" w:eastAsia="Times New Roman" w:hAnsi="Aptos"/>
          <w:b/>
          <w:color w:val="FFFFFF" w:themeColor="background1"/>
          <w:sz w:val="22"/>
          <w:szCs w:val="22"/>
        </w:rPr>
        <w:t>.</w:t>
      </w:r>
    </w:p>
    <w:p w14:paraId="768A7ADC" w14:textId="77777777" w:rsidR="0025342B" w:rsidRPr="00DF1003" w:rsidRDefault="0025342B" w:rsidP="00DF1003">
      <w:pPr>
        <w:spacing w:after="0" w:line="40" w:lineRule="atLeast"/>
        <w:rPr>
          <w:rFonts w:ascii="Aptos" w:eastAsia="Times New Roman" w:hAnsi="Aptos"/>
          <w:b/>
          <w:color w:val="ED7D31" w:themeColor="accent2"/>
          <w:sz w:val="22"/>
          <w:szCs w:val="22"/>
        </w:rPr>
      </w:pPr>
    </w:p>
    <w:p w14:paraId="401B6C77" w14:textId="0C23AE19" w:rsidR="00F6795C" w:rsidRPr="00DF1003" w:rsidRDefault="00F6795C" w:rsidP="00DF1003">
      <w:pPr>
        <w:spacing w:after="0" w:line="40" w:lineRule="atLeast"/>
        <w:rPr>
          <w:rFonts w:ascii="Aptos" w:eastAsia="Times New Roman" w:hAnsi="Aptos"/>
          <w:b/>
          <w:bCs/>
          <w:color w:val="ED7D31" w:themeColor="accent2"/>
          <w:sz w:val="28"/>
          <w:szCs w:val="28"/>
        </w:rPr>
      </w:pPr>
      <w:r w:rsidRPr="00DF1003">
        <w:rPr>
          <w:rFonts w:ascii="Aptos" w:eastAsia="Times New Roman" w:hAnsi="Aptos"/>
          <w:b/>
          <w:bCs/>
          <w:color w:val="ED7D31" w:themeColor="accent2"/>
          <w:sz w:val="28"/>
          <w:szCs w:val="28"/>
        </w:rPr>
        <w:t>Th</w:t>
      </w:r>
      <w:r w:rsidR="0084647A" w:rsidRPr="00DF1003">
        <w:rPr>
          <w:rFonts w:ascii="Aptos" w:eastAsia="Times New Roman" w:hAnsi="Aptos"/>
          <w:b/>
          <w:bCs/>
          <w:color w:val="ED7D31" w:themeColor="accent2"/>
          <w:sz w:val="28"/>
          <w:szCs w:val="28"/>
        </w:rPr>
        <w:t>is</w:t>
      </w:r>
      <w:r w:rsidRPr="00DF1003">
        <w:rPr>
          <w:rFonts w:ascii="Aptos" w:eastAsia="Times New Roman" w:hAnsi="Aptos"/>
          <w:b/>
          <w:bCs/>
          <w:color w:val="ED7D31" w:themeColor="accent2"/>
          <w:sz w:val="28"/>
          <w:szCs w:val="28"/>
        </w:rPr>
        <w:t xml:space="preserve"> toolkit is divided into four stages:</w:t>
      </w:r>
    </w:p>
    <w:p w14:paraId="03BBFC3B" w14:textId="77777777" w:rsidR="008F24A4" w:rsidRPr="00DF1003" w:rsidRDefault="008F24A4" w:rsidP="00DF1003">
      <w:pPr>
        <w:spacing w:after="0" w:line="40" w:lineRule="atLeast"/>
        <w:rPr>
          <w:rFonts w:ascii="Aptos" w:eastAsia="Times New Roman" w:hAnsi="Aptos"/>
          <w:b/>
          <w:bCs/>
          <w:color w:val="ED7D31" w:themeColor="accent2"/>
          <w:sz w:val="22"/>
          <w:szCs w:val="22"/>
        </w:rPr>
      </w:pPr>
    </w:p>
    <w:tbl>
      <w:tblPr>
        <w:tblStyle w:val="TableGrid"/>
        <w:tblW w:w="0" w:type="auto"/>
        <w:tblBorders>
          <w:top w:val="single" w:sz="24" w:space="0" w:color="FBE4D5" w:themeColor="accent2" w:themeTint="33"/>
          <w:left w:val="single" w:sz="24" w:space="0" w:color="FBE4D5" w:themeColor="accent2" w:themeTint="33"/>
          <w:bottom w:val="single" w:sz="24" w:space="0" w:color="FBE4D5" w:themeColor="accent2" w:themeTint="33"/>
          <w:right w:val="single" w:sz="24" w:space="0" w:color="FBE4D5" w:themeColor="accent2" w:themeTint="33"/>
          <w:insideH w:val="single" w:sz="24" w:space="0" w:color="FBE4D5" w:themeColor="accent2" w:themeTint="33"/>
          <w:insideV w:val="single" w:sz="24" w:space="0" w:color="FBE4D5" w:themeColor="accent2" w:themeTint="33"/>
        </w:tblBorders>
        <w:tblLook w:val="04A0" w:firstRow="1" w:lastRow="0" w:firstColumn="1" w:lastColumn="0" w:noHBand="0" w:noVBand="1"/>
      </w:tblPr>
      <w:tblGrid>
        <w:gridCol w:w="1127"/>
        <w:gridCol w:w="8899"/>
      </w:tblGrid>
      <w:tr w:rsidR="002C0E76" w:rsidRPr="00DF1003" w14:paraId="2EA5CE77" w14:textId="77777777" w:rsidTr="002C0E76">
        <w:tc>
          <w:tcPr>
            <w:tcW w:w="1127" w:type="dxa"/>
          </w:tcPr>
          <w:p w14:paraId="5DCBAA4C" w14:textId="489DEF13" w:rsidR="002C0E76" w:rsidRPr="00DF1003" w:rsidRDefault="002C0E76" w:rsidP="00DF1003">
            <w:pPr>
              <w:spacing w:line="40" w:lineRule="atLeast"/>
              <w:rPr>
                <w:rFonts w:ascii="Aptos" w:eastAsia="Times New Roman" w:hAnsi="Aptos"/>
                <w:b/>
                <w:bCs/>
                <w:color w:val="ED7D31" w:themeColor="accent2"/>
                <w:sz w:val="24"/>
                <w:szCs w:val="24"/>
              </w:rPr>
            </w:pPr>
            <w:r w:rsidRPr="00DF1003">
              <w:rPr>
                <w:rFonts w:ascii="Aptos" w:eastAsia="Times New Roman" w:hAnsi="Aptos"/>
                <w:b/>
                <w:bCs/>
                <w:color w:val="000000" w:themeColor="text1"/>
                <w:sz w:val="24"/>
                <w:szCs w:val="24"/>
              </w:rPr>
              <w:t>Stage 1:</w:t>
            </w:r>
          </w:p>
        </w:tc>
        <w:tc>
          <w:tcPr>
            <w:tcW w:w="8899" w:type="dxa"/>
          </w:tcPr>
          <w:p w14:paraId="630C7960" w14:textId="2DAEAD23" w:rsidR="002C0E76" w:rsidRPr="00DF1003" w:rsidRDefault="002C0E76" w:rsidP="00DF1003">
            <w:pPr>
              <w:spacing w:line="40" w:lineRule="atLeast"/>
              <w:rPr>
                <w:rStyle w:val="Hyperlink"/>
                <w:rFonts w:ascii="Aptos" w:eastAsia="Times New Roman" w:hAnsi="Aptos" w:cstheme="minorHAnsi"/>
                <w:b/>
                <w:bCs/>
                <w:sz w:val="24"/>
                <w:szCs w:val="24"/>
              </w:rPr>
            </w:pPr>
            <w:r w:rsidRPr="00DF1003">
              <w:rPr>
                <w:rFonts w:ascii="Aptos" w:hAnsi="Aptos"/>
                <w:b/>
                <w:sz w:val="24"/>
                <w:szCs w:val="24"/>
              </w:rPr>
              <w:fldChar w:fldCharType="begin"/>
            </w:r>
            <w:r w:rsidR="000540E9">
              <w:rPr>
                <w:rFonts w:ascii="Aptos" w:hAnsi="Aptos"/>
                <w:b/>
                <w:sz w:val="24"/>
                <w:szCs w:val="24"/>
              </w:rPr>
              <w:instrText>HYPERLINK  \l "Stage1_request"</w:instrText>
            </w:r>
            <w:r w:rsidRPr="00DF1003">
              <w:rPr>
                <w:rFonts w:ascii="Aptos" w:hAnsi="Aptos"/>
                <w:b/>
                <w:sz w:val="24"/>
                <w:szCs w:val="24"/>
              </w:rPr>
            </w:r>
            <w:r w:rsidRPr="00DF1003">
              <w:rPr>
                <w:rFonts w:ascii="Aptos" w:hAnsi="Aptos"/>
                <w:b/>
                <w:sz w:val="24"/>
                <w:szCs w:val="24"/>
              </w:rPr>
              <w:fldChar w:fldCharType="separate"/>
            </w:r>
            <w:r w:rsidRPr="00DF1003">
              <w:rPr>
                <w:rStyle w:val="Hyperlink"/>
                <w:rFonts w:ascii="Aptos" w:hAnsi="Aptos" w:cstheme="minorHAnsi"/>
                <w:b/>
                <w:bCs/>
                <w:sz w:val="24"/>
                <w:szCs w:val="24"/>
              </w:rPr>
              <w:t>Requesting a review or a new needs assessment</w:t>
            </w:r>
          </w:p>
          <w:p w14:paraId="63E04AE3" w14:textId="70994A37" w:rsidR="002C0E76" w:rsidRPr="00DF1003" w:rsidRDefault="002C0E76" w:rsidP="00DF1003">
            <w:pPr>
              <w:spacing w:line="40" w:lineRule="atLeast"/>
              <w:rPr>
                <w:rFonts w:ascii="Aptos" w:eastAsia="Times New Roman" w:hAnsi="Aptos"/>
                <w:b/>
                <w:bCs/>
                <w:color w:val="ED7D31" w:themeColor="accent2"/>
                <w:sz w:val="24"/>
                <w:szCs w:val="24"/>
              </w:rPr>
            </w:pPr>
            <w:r w:rsidRPr="00DF1003">
              <w:rPr>
                <w:rFonts w:ascii="Aptos" w:hAnsi="Aptos"/>
                <w:b/>
                <w:sz w:val="24"/>
                <w:szCs w:val="24"/>
              </w:rPr>
              <w:fldChar w:fldCharType="end"/>
            </w:r>
          </w:p>
        </w:tc>
      </w:tr>
      <w:tr w:rsidR="002C0E76" w:rsidRPr="00DF1003" w14:paraId="4B84B11E" w14:textId="77777777" w:rsidTr="002C0E76">
        <w:tc>
          <w:tcPr>
            <w:tcW w:w="10026" w:type="dxa"/>
            <w:gridSpan w:val="2"/>
          </w:tcPr>
          <w:p w14:paraId="55482372" w14:textId="006014CA" w:rsidR="002C0E76" w:rsidRPr="00DF1003" w:rsidRDefault="002C0E76" w:rsidP="00DF1003">
            <w:pPr>
              <w:spacing w:line="40" w:lineRule="atLeast"/>
              <w:rPr>
                <w:rFonts w:ascii="Aptos" w:eastAsia="Times New Roman" w:hAnsi="Aptos"/>
                <w:b/>
                <w:bCs/>
                <w:color w:val="ED7D31" w:themeColor="accent2"/>
                <w:sz w:val="22"/>
                <w:szCs w:val="22"/>
              </w:rPr>
            </w:pPr>
            <w:r w:rsidRPr="00DF1003">
              <w:rPr>
                <w:rFonts w:ascii="Aptos" w:eastAsia="Times New Roman" w:hAnsi="Aptos"/>
                <w:sz w:val="22"/>
                <w:szCs w:val="22"/>
              </w:rPr>
              <w:t>Here we give you tips about when to ask for a review or assessment, and the most effective way of making that request. It includes links to template letters you can use for this purpose.</w:t>
            </w:r>
            <w:r w:rsidRPr="00DF1003">
              <w:rPr>
                <w:rFonts w:ascii="Aptos" w:hAnsi="Aptos"/>
                <w:noProof/>
                <w:sz w:val="22"/>
                <w:szCs w:val="22"/>
              </w:rPr>
              <w:t xml:space="preserve"> </w:t>
            </w:r>
          </w:p>
        </w:tc>
      </w:tr>
      <w:tr w:rsidR="00124982" w:rsidRPr="00DF1003" w14:paraId="683E2D44" w14:textId="77777777" w:rsidTr="00F42253">
        <w:tc>
          <w:tcPr>
            <w:tcW w:w="1127" w:type="dxa"/>
          </w:tcPr>
          <w:p w14:paraId="3C8BAA89" w14:textId="60295016" w:rsidR="00124982" w:rsidRPr="00DF1003" w:rsidRDefault="00124982" w:rsidP="00DF1003">
            <w:pPr>
              <w:spacing w:line="40" w:lineRule="atLeast"/>
              <w:rPr>
                <w:rFonts w:ascii="Aptos" w:eastAsia="Times New Roman" w:hAnsi="Aptos"/>
                <w:b/>
                <w:bCs/>
                <w:color w:val="ED7D31" w:themeColor="accent2"/>
                <w:sz w:val="24"/>
                <w:szCs w:val="24"/>
              </w:rPr>
            </w:pPr>
            <w:r w:rsidRPr="00DF1003">
              <w:rPr>
                <w:rFonts w:ascii="Aptos" w:eastAsia="Times New Roman" w:hAnsi="Aptos"/>
                <w:b/>
                <w:bCs/>
                <w:color w:val="000000" w:themeColor="text1"/>
                <w:sz w:val="24"/>
                <w:szCs w:val="24"/>
              </w:rPr>
              <w:t>Stage 2:</w:t>
            </w:r>
          </w:p>
        </w:tc>
        <w:tc>
          <w:tcPr>
            <w:tcW w:w="8899" w:type="dxa"/>
          </w:tcPr>
          <w:p w14:paraId="0B86B162" w14:textId="5D617F5E" w:rsidR="00124982" w:rsidRPr="000540E9" w:rsidRDefault="000540E9" w:rsidP="00DF1003">
            <w:pPr>
              <w:spacing w:line="40" w:lineRule="atLeast"/>
              <w:rPr>
                <w:rStyle w:val="Hyperlink"/>
                <w:rFonts w:ascii="Aptos" w:eastAsia="Times New Roman" w:hAnsi="Aptos"/>
                <w:sz w:val="24"/>
                <w:szCs w:val="24"/>
              </w:rPr>
            </w:pPr>
            <w:r>
              <w:rPr>
                <w:rFonts w:ascii="Aptos" w:eastAsia="Times New Roman" w:hAnsi="Aptos" w:cstheme="minorHAnsi"/>
                <w:b/>
                <w:bCs/>
                <w:sz w:val="24"/>
                <w:szCs w:val="24"/>
              </w:rPr>
              <w:fldChar w:fldCharType="begin"/>
            </w:r>
            <w:r>
              <w:rPr>
                <w:rFonts w:ascii="Aptos" w:eastAsia="Times New Roman" w:hAnsi="Aptos" w:cstheme="minorHAnsi"/>
                <w:b/>
                <w:bCs/>
                <w:sz w:val="24"/>
                <w:szCs w:val="24"/>
              </w:rPr>
              <w:instrText>HYPERLINK  \l "Stage_2_prepare"</w:instrText>
            </w:r>
            <w:r>
              <w:rPr>
                <w:rFonts w:ascii="Aptos" w:eastAsia="Times New Roman" w:hAnsi="Aptos" w:cstheme="minorHAnsi"/>
                <w:b/>
                <w:bCs/>
                <w:sz w:val="24"/>
                <w:szCs w:val="24"/>
              </w:rPr>
            </w:r>
            <w:r>
              <w:rPr>
                <w:rFonts w:ascii="Aptos" w:eastAsia="Times New Roman" w:hAnsi="Aptos" w:cstheme="minorHAnsi"/>
                <w:b/>
                <w:bCs/>
                <w:sz w:val="24"/>
                <w:szCs w:val="24"/>
              </w:rPr>
              <w:fldChar w:fldCharType="separate"/>
            </w:r>
            <w:r w:rsidR="00124982" w:rsidRPr="000540E9">
              <w:rPr>
                <w:rStyle w:val="Hyperlink"/>
                <w:rFonts w:ascii="Aptos" w:eastAsia="Times New Roman" w:hAnsi="Aptos" w:cstheme="minorHAnsi"/>
                <w:b/>
                <w:bCs/>
                <w:sz w:val="24"/>
                <w:szCs w:val="24"/>
              </w:rPr>
              <w:t>Preparing for an assessment or a review</w:t>
            </w:r>
          </w:p>
          <w:p w14:paraId="6373B045" w14:textId="36B38F71" w:rsidR="00124982" w:rsidRPr="00DF1003" w:rsidRDefault="000540E9" w:rsidP="00DF1003">
            <w:pPr>
              <w:spacing w:line="40" w:lineRule="atLeast"/>
              <w:rPr>
                <w:rFonts w:ascii="Aptos" w:eastAsia="Times New Roman" w:hAnsi="Aptos"/>
                <w:b/>
                <w:bCs/>
                <w:color w:val="ED7D31" w:themeColor="accent2"/>
                <w:sz w:val="24"/>
                <w:szCs w:val="24"/>
              </w:rPr>
            </w:pPr>
            <w:r>
              <w:rPr>
                <w:rFonts w:ascii="Aptos" w:eastAsia="Times New Roman" w:hAnsi="Aptos" w:cstheme="minorHAnsi"/>
                <w:b/>
                <w:bCs/>
                <w:sz w:val="24"/>
                <w:szCs w:val="24"/>
              </w:rPr>
              <w:fldChar w:fldCharType="end"/>
            </w:r>
          </w:p>
        </w:tc>
      </w:tr>
      <w:tr w:rsidR="00124982" w:rsidRPr="00DF1003" w14:paraId="50F553FD" w14:textId="77777777" w:rsidTr="00B40385">
        <w:tc>
          <w:tcPr>
            <w:tcW w:w="10026" w:type="dxa"/>
            <w:gridSpan w:val="2"/>
          </w:tcPr>
          <w:p w14:paraId="0880D197" w14:textId="010A427B" w:rsidR="00124982" w:rsidRPr="00DF1003" w:rsidRDefault="00124982" w:rsidP="00DF1003">
            <w:pPr>
              <w:spacing w:line="40" w:lineRule="atLeast"/>
              <w:rPr>
                <w:rFonts w:ascii="Aptos" w:eastAsia="Times New Roman" w:hAnsi="Aptos"/>
                <w:sz w:val="22"/>
                <w:szCs w:val="22"/>
              </w:rPr>
            </w:pPr>
            <w:r w:rsidRPr="00DF1003">
              <w:rPr>
                <w:rFonts w:ascii="Aptos" w:eastAsia="Times New Roman" w:hAnsi="Aptos"/>
                <w:sz w:val="22"/>
                <w:szCs w:val="22"/>
              </w:rPr>
              <w:t xml:space="preserve">This section gives you a set of tasks you can do to prepare effectively and comprehensively for a review or assessment. Completing these tasks will make sure you have all the information you need at your fingertips during the assessment or review itself. </w:t>
            </w:r>
          </w:p>
        </w:tc>
      </w:tr>
      <w:tr w:rsidR="00927520" w:rsidRPr="00DF1003" w14:paraId="6773A04D" w14:textId="77777777" w:rsidTr="00BF58E3">
        <w:trPr>
          <w:trHeight w:val="183"/>
        </w:trPr>
        <w:tc>
          <w:tcPr>
            <w:tcW w:w="1127" w:type="dxa"/>
          </w:tcPr>
          <w:p w14:paraId="0D0F763D" w14:textId="772FA799" w:rsidR="00927520" w:rsidRPr="00DF1003" w:rsidRDefault="00927520" w:rsidP="00DF1003">
            <w:pPr>
              <w:spacing w:line="40" w:lineRule="atLeast"/>
              <w:rPr>
                <w:rFonts w:ascii="Aptos" w:eastAsia="Times New Roman" w:hAnsi="Aptos"/>
                <w:b/>
                <w:bCs/>
                <w:color w:val="ED7D31" w:themeColor="accent2"/>
                <w:sz w:val="22"/>
                <w:szCs w:val="22"/>
              </w:rPr>
            </w:pPr>
            <w:r w:rsidRPr="00DF1003">
              <w:rPr>
                <w:rFonts w:ascii="Aptos" w:eastAsia="Times New Roman" w:hAnsi="Aptos"/>
                <w:b/>
                <w:bCs/>
                <w:color w:val="000000" w:themeColor="text1"/>
                <w:sz w:val="24"/>
                <w:szCs w:val="24"/>
              </w:rPr>
              <w:t>Stage 3:</w:t>
            </w:r>
          </w:p>
        </w:tc>
        <w:tc>
          <w:tcPr>
            <w:tcW w:w="8899" w:type="dxa"/>
          </w:tcPr>
          <w:p w14:paraId="11A91C97" w14:textId="653BBA22" w:rsidR="00927520" w:rsidRPr="00F7465A" w:rsidRDefault="00F7465A" w:rsidP="00DF1003">
            <w:pPr>
              <w:spacing w:line="40" w:lineRule="atLeast"/>
              <w:rPr>
                <w:rStyle w:val="Hyperlink"/>
                <w:rFonts w:ascii="Aptos" w:eastAsia="Times New Roman" w:hAnsi="Aptos"/>
                <w:sz w:val="24"/>
                <w:szCs w:val="24"/>
              </w:rPr>
            </w:pPr>
            <w:r>
              <w:rPr>
                <w:rFonts w:ascii="Aptos" w:eastAsia="Times New Roman" w:hAnsi="Aptos" w:cstheme="minorHAnsi"/>
                <w:b/>
                <w:bCs/>
                <w:sz w:val="24"/>
                <w:szCs w:val="24"/>
              </w:rPr>
              <w:fldChar w:fldCharType="begin"/>
            </w:r>
            <w:r w:rsidR="004D7EB1">
              <w:rPr>
                <w:rFonts w:ascii="Aptos" w:eastAsia="Times New Roman" w:hAnsi="Aptos" w:cstheme="minorHAnsi"/>
                <w:b/>
                <w:bCs/>
                <w:sz w:val="24"/>
                <w:szCs w:val="24"/>
              </w:rPr>
              <w:instrText>HYPERLINK  \l "Stage3_meeting"</w:instrText>
            </w:r>
            <w:r w:rsidR="004D7EB1">
              <w:rPr>
                <w:rFonts w:ascii="Aptos" w:eastAsia="Times New Roman" w:hAnsi="Aptos" w:cstheme="minorHAnsi"/>
                <w:b/>
                <w:bCs/>
                <w:sz w:val="24"/>
                <w:szCs w:val="24"/>
              </w:rPr>
            </w:r>
            <w:r>
              <w:rPr>
                <w:rFonts w:ascii="Aptos" w:eastAsia="Times New Roman" w:hAnsi="Aptos" w:cstheme="minorHAnsi"/>
                <w:b/>
                <w:bCs/>
                <w:sz w:val="24"/>
                <w:szCs w:val="24"/>
              </w:rPr>
              <w:fldChar w:fldCharType="separate"/>
            </w:r>
            <w:r w:rsidR="00927520" w:rsidRPr="00F7465A">
              <w:rPr>
                <w:rStyle w:val="Hyperlink"/>
                <w:rFonts w:ascii="Aptos" w:eastAsia="Times New Roman" w:hAnsi="Aptos" w:cstheme="minorHAnsi"/>
                <w:b/>
                <w:bCs/>
                <w:sz w:val="24"/>
                <w:szCs w:val="24"/>
              </w:rPr>
              <w:t>The assessment or review meeting</w:t>
            </w:r>
          </w:p>
          <w:p w14:paraId="63DE6FCB" w14:textId="2DF0A850" w:rsidR="00927520" w:rsidRPr="00DF1003" w:rsidRDefault="00F7465A" w:rsidP="00DF1003">
            <w:pPr>
              <w:spacing w:line="40" w:lineRule="atLeast"/>
              <w:rPr>
                <w:rFonts w:ascii="Aptos" w:eastAsia="Times New Roman" w:hAnsi="Aptos"/>
                <w:b/>
                <w:bCs/>
                <w:color w:val="ED7D31" w:themeColor="accent2"/>
                <w:sz w:val="22"/>
                <w:szCs w:val="22"/>
              </w:rPr>
            </w:pPr>
            <w:r>
              <w:rPr>
                <w:rFonts w:ascii="Aptos" w:eastAsia="Times New Roman" w:hAnsi="Aptos" w:cstheme="minorHAnsi"/>
                <w:b/>
                <w:bCs/>
                <w:sz w:val="24"/>
                <w:szCs w:val="24"/>
              </w:rPr>
              <w:fldChar w:fldCharType="end"/>
            </w:r>
          </w:p>
        </w:tc>
      </w:tr>
      <w:tr w:rsidR="00927520" w:rsidRPr="00DF1003" w14:paraId="06D08ECB" w14:textId="77777777" w:rsidTr="00337E59">
        <w:tc>
          <w:tcPr>
            <w:tcW w:w="10026" w:type="dxa"/>
            <w:gridSpan w:val="2"/>
          </w:tcPr>
          <w:p w14:paraId="055E1ECF" w14:textId="01A52BE6" w:rsidR="00927520" w:rsidRPr="00DF1003" w:rsidRDefault="00927520" w:rsidP="00DF1003">
            <w:pPr>
              <w:spacing w:line="40" w:lineRule="atLeast"/>
              <w:rPr>
                <w:rFonts w:ascii="Aptos" w:eastAsia="Times New Roman" w:hAnsi="Aptos"/>
                <w:sz w:val="22"/>
                <w:szCs w:val="22"/>
              </w:rPr>
            </w:pPr>
            <w:r w:rsidRPr="00DF1003">
              <w:rPr>
                <w:rFonts w:ascii="Aptos" w:eastAsia="Times New Roman" w:hAnsi="Aptos"/>
                <w:sz w:val="22"/>
                <w:szCs w:val="22"/>
              </w:rPr>
              <w:t xml:space="preserve">This section includes tips on how the meeting should be conducted, and what you need to do to get the best outcome for the adult. </w:t>
            </w:r>
          </w:p>
        </w:tc>
      </w:tr>
      <w:tr w:rsidR="00AD6D0F" w:rsidRPr="00DF1003" w14:paraId="2C8960E7" w14:textId="77777777" w:rsidTr="007E497C">
        <w:tc>
          <w:tcPr>
            <w:tcW w:w="1127" w:type="dxa"/>
          </w:tcPr>
          <w:p w14:paraId="076B1AB6" w14:textId="1D192B79" w:rsidR="00AD6D0F" w:rsidRPr="00DF1003" w:rsidRDefault="00AD6D0F" w:rsidP="00DF1003">
            <w:pPr>
              <w:spacing w:line="40" w:lineRule="atLeast"/>
              <w:rPr>
                <w:rFonts w:ascii="Aptos" w:eastAsia="Times New Roman" w:hAnsi="Aptos"/>
                <w:b/>
                <w:bCs/>
                <w:color w:val="ED7D31" w:themeColor="accent2"/>
                <w:sz w:val="22"/>
                <w:szCs w:val="22"/>
              </w:rPr>
            </w:pPr>
            <w:r w:rsidRPr="00DF1003">
              <w:rPr>
                <w:rFonts w:ascii="Aptos" w:eastAsia="Times New Roman" w:hAnsi="Aptos"/>
                <w:b/>
                <w:bCs/>
                <w:color w:val="000000" w:themeColor="text1"/>
                <w:sz w:val="24"/>
                <w:szCs w:val="24"/>
              </w:rPr>
              <w:t>Stage 4:</w:t>
            </w:r>
          </w:p>
        </w:tc>
        <w:tc>
          <w:tcPr>
            <w:tcW w:w="8899" w:type="dxa"/>
          </w:tcPr>
          <w:p w14:paraId="3336B60B" w14:textId="043D6FEA" w:rsidR="00AD6D0F" w:rsidRPr="00DF1003" w:rsidRDefault="00C67655" w:rsidP="00DF1003">
            <w:pPr>
              <w:spacing w:line="40" w:lineRule="atLeast"/>
              <w:rPr>
                <w:rFonts w:ascii="Aptos" w:eastAsia="Times New Roman" w:hAnsi="Aptos"/>
                <w:color w:val="ED7D31" w:themeColor="accent2"/>
                <w:sz w:val="24"/>
                <w:szCs w:val="24"/>
              </w:rPr>
            </w:pPr>
            <w:hyperlink w:anchor="Stage4_after" w:history="1">
              <w:r w:rsidR="00AD6D0F" w:rsidRPr="00DF1003">
                <w:rPr>
                  <w:rStyle w:val="Hyperlink"/>
                  <w:rFonts w:ascii="Aptos" w:eastAsia="Times New Roman" w:hAnsi="Aptos" w:cstheme="minorHAnsi"/>
                  <w:b/>
                  <w:bCs/>
                  <w:sz w:val="24"/>
                  <w:szCs w:val="24"/>
                </w:rPr>
                <w:t>After the assessment or review meeting</w:t>
              </w:r>
            </w:hyperlink>
          </w:p>
          <w:p w14:paraId="35D0F665" w14:textId="77777777" w:rsidR="00AD6D0F" w:rsidRPr="00DF1003" w:rsidRDefault="00AD6D0F" w:rsidP="00DF1003">
            <w:pPr>
              <w:spacing w:line="40" w:lineRule="atLeast"/>
              <w:rPr>
                <w:rFonts w:ascii="Aptos" w:eastAsia="Times New Roman" w:hAnsi="Aptos"/>
                <w:b/>
                <w:bCs/>
                <w:color w:val="ED7D31" w:themeColor="accent2"/>
                <w:sz w:val="22"/>
                <w:szCs w:val="22"/>
              </w:rPr>
            </w:pPr>
          </w:p>
        </w:tc>
      </w:tr>
      <w:tr w:rsidR="00AD6D0F" w:rsidRPr="00DF1003" w14:paraId="5C58FD06" w14:textId="77777777" w:rsidTr="00E868F9">
        <w:tc>
          <w:tcPr>
            <w:tcW w:w="10026" w:type="dxa"/>
            <w:gridSpan w:val="2"/>
          </w:tcPr>
          <w:p w14:paraId="65572CA7" w14:textId="3891D5C8" w:rsidR="00AD6D0F" w:rsidRPr="00DF1003" w:rsidRDefault="00AD6D0F" w:rsidP="00DF1003">
            <w:pPr>
              <w:spacing w:line="40" w:lineRule="atLeast"/>
              <w:rPr>
                <w:rFonts w:ascii="Aptos" w:eastAsia="Times New Roman" w:hAnsi="Aptos"/>
                <w:sz w:val="22"/>
                <w:szCs w:val="22"/>
              </w:rPr>
            </w:pPr>
            <w:r w:rsidRPr="00DF1003">
              <w:rPr>
                <w:rFonts w:ascii="Aptos" w:eastAsia="Times New Roman" w:hAnsi="Aptos"/>
                <w:sz w:val="22"/>
                <w:szCs w:val="22"/>
              </w:rPr>
              <w:t xml:space="preserve">Here we give information about what should happen after the meeting and how you can follow up if there are delays or the outcome is not right for the adult. </w:t>
            </w:r>
          </w:p>
        </w:tc>
      </w:tr>
    </w:tbl>
    <w:p w14:paraId="7A076FDE" w14:textId="63547BF1" w:rsidR="004E2317" w:rsidRPr="00DF1003" w:rsidRDefault="004E2317" w:rsidP="00DF1003">
      <w:pPr>
        <w:spacing w:after="0" w:line="40" w:lineRule="atLeast"/>
        <w:rPr>
          <w:rFonts w:ascii="Aptos" w:eastAsia="Times New Roman" w:hAnsi="Aptos"/>
          <w:sz w:val="22"/>
          <w:szCs w:val="22"/>
        </w:rPr>
      </w:pPr>
    </w:p>
    <w:p w14:paraId="40D1D0AB" w14:textId="41FFCD75" w:rsidR="00D407A2" w:rsidRPr="00DF1003" w:rsidRDefault="00F6795C" w:rsidP="00DF1003">
      <w:pPr>
        <w:spacing w:after="0" w:line="40" w:lineRule="atLeast"/>
        <w:rPr>
          <w:rFonts w:ascii="Aptos" w:eastAsia="Times New Roman" w:hAnsi="Aptos"/>
          <w:sz w:val="22"/>
          <w:szCs w:val="22"/>
        </w:rPr>
      </w:pPr>
      <w:r w:rsidRPr="00DF1003">
        <w:rPr>
          <w:rFonts w:ascii="Aptos" w:eastAsia="Times New Roman" w:hAnsi="Aptos"/>
          <w:sz w:val="22"/>
          <w:szCs w:val="22"/>
        </w:rPr>
        <w:t xml:space="preserve">At each stage you will find worksheets to help </w:t>
      </w:r>
      <w:r w:rsidR="0090310D" w:rsidRPr="00DF1003">
        <w:rPr>
          <w:rFonts w:ascii="Aptos" w:eastAsia="Times New Roman" w:hAnsi="Aptos"/>
          <w:sz w:val="22"/>
          <w:szCs w:val="22"/>
        </w:rPr>
        <w:t xml:space="preserve">you </w:t>
      </w:r>
      <w:r w:rsidRPr="00DF1003">
        <w:rPr>
          <w:rFonts w:ascii="Aptos" w:eastAsia="Times New Roman" w:hAnsi="Aptos"/>
          <w:sz w:val="22"/>
          <w:szCs w:val="22"/>
        </w:rPr>
        <w:t xml:space="preserve">prepare, videos and factsheets to help you gain a deeper understanding of the process, </w:t>
      </w:r>
      <w:r w:rsidR="008376AD" w:rsidRPr="00DF1003">
        <w:rPr>
          <w:rFonts w:ascii="Aptos" w:eastAsia="Times New Roman" w:hAnsi="Aptos"/>
          <w:sz w:val="22"/>
          <w:szCs w:val="22"/>
        </w:rPr>
        <w:t>E</w:t>
      </w:r>
      <w:r w:rsidRPr="00DF1003">
        <w:rPr>
          <w:rFonts w:ascii="Aptos" w:eastAsia="Times New Roman" w:hAnsi="Aptos"/>
          <w:sz w:val="22"/>
          <w:szCs w:val="22"/>
        </w:rPr>
        <w:t xml:space="preserve">asy </w:t>
      </w:r>
      <w:r w:rsidR="008376AD" w:rsidRPr="00DF1003">
        <w:rPr>
          <w:rFonts w:ascii="Aptos" w:eastAsia="Times New Roman" w:hAnsi="Aptos"/>
          <w:sz w:val="22"/>
          <w:szCs w:val="22"/>
        </w:rPr>
        <w:t>R</w:t>
      </w:r>
      <w:r w:rsidRPr="00DF1003">
        <w:rPr>
          <w:rFonts w:ascii="Aptos" w:eastAsia="Times New Roman" w:hAnsi="Aptos"/>
          <w:sz w:val="22"/>
          <w:szCs w:val="22"/>
        </w:rPr>
        <w:t xml:space="preserve">ead material to support the adult to understand and engage in the </w:t>
      </w:r>
      <w:r w:rsidR="00EB468C" w:rsidRPr="00DF1003">
        <w:rPr>
          <w:rFonts w:ascii="Aptos" w:eastAsia="Times New Roman" w:hAnsi="Aptos"/>
          <w:sz w:val="22"/>
          <w:szCs w:val="22"/>
        </w:rPr>
        <w:t>process and</w:t>
      </w:r>
      <w:r w:rsidRPr="00DF1003">
        <w:rPr>
          <w:rFonts w:ascii="Aptos" w:eastAsia="Times New Roman" w:hAnsi="Aptos"/>
          <w:sz w:val="22"/>
          <w:szCs w:val="22"/>
        </w:rPr>
        <w:t xml:space="preserve"> template letters you can use to email requests and to remind the local authority of their duties under the Care Act</w:t>
      </w:r>
      <w:r w:rsidR="0022211A" w:rsidRPr="00DF1003">
        <w:rPr>
          <w:rFonts w:ascii="Aptos" w:eastAsia="Times New Roman" w:hAnsi="Aptos"/>
          <w:sz w:val="22"/>
          <w:szCs w:val="22"/>
        </w:rPr>
        <w:t>. C</w:t>
      </w:r>
      <w:r w:rsidR="00D407A2" w:rsidRPr="00DF1003">
        <w:rPr>
          <w:rFonts w:ascii="Aptos" w:eastAsia="Times New Roman" w:hAnsi="Aptos"/>
          <w:sz w:val="22"/>
          <w:szCs w:val="22"/>
        </w:rPr>
        <w:t>ase examples w</w:t>
      </w:r>
      <w:r w:rsidR="00A8715B" w:rsidRPr="00DF1003">
        <w:rPr>
          <w:rFonts w:ascii="Aptos" w:eastAsia="Times New Roman" w:hAnsi="Aptos"/>
          <w:sz w:val="22"/>
          <w:szCs w:val="22"/>
        </w:rPr>
        <w:t xml:space="preserve">hich are </w:t>
      </w:r>
      <w:r w:rsidR="000809B1" w:rsidRPr="00DF1003">
        <w:rPr>
          <w:rFonts w:ascii="Aptos" w:eastAsia="Times New Roman" w:hAnsi="Aptos"/>
          <w:sz w:val="22"/>
          <w:szCs w:val="22"/>
        </w:rPr>
        <w:t xml:space="preserve">based on cases </w:t>
      </w:r>
      <w:r w:rsidR="00480BB0" w:rsidRPr="00DF1003">
        <w:rPr>
          <w:rFonts w:ascii="Aptos" w:eastAsia="Times New Roman" w:hAnsi="Aptos"/>
          <w:sz w:val="22"/>
          <w:szCs w:val="22"/>
        </w:rPr>
        <w:t>brought to Access</w:t>
      </w:r>
      <w:r w:rsidR="0022211A" w:rsidRPr="00DF1003">
        <w:rPr>
          <w:rFonts w:ascii="Aptos" w:eastAsia="Times New Roman" w:hAnsi="Aptos"/>
          <w:sz w:val="22"/>
          <w:szCs w:val="22"/>
        </w:rPr>
        <w:t xml:space="preserve"> Social Care</w:t>
      </w:r>
      <w:r w:rsidR="00480BB0" w:rsidRPr="00DF1003">
        <w:rPr>
          <w:rFonts w:ascii="Aptos" w:eastAsia="Times New Roman" w:hAnsi="Aptos"/>
          <w:sz w:val="22"/>
          <w:szCs w:val="22"/>
        </w:rPr>
        <w:t xml:space="preserve"> </w:t>
      </w:r>
      <w:r w:rsidR="00D4085A" w:rsidRPr="00DF1003">
        <w:rPr>
          <w:rFonts w:ascii="Aptos" w:eastAsia="Times New Roman" w:hAnsi="Aptos"/>
          <w:sz w:val="22"/>
          <w:szCs w:val="22"/>
        </w:rPr>
        <w:t>with some fictionalised details</w:t>
      </w:r>
      <w:r w:rsidR="00610842">
        <w:rPr>
          <w:rFonts w:ascii="Aptos" w:eastAsia="Times New Roman" w:hAnsi="Aptos"/>
          <w:sz w:val="22"/>
          <w:szCs w:val="22"/>
        </w:rPr>
        <w:t xml:space="preserve"> help</w:t>
      </w:r>
      <w:r w:rsidR="00D4085A" w:rsidRPr="00DF1003">
        <w:rPr>
          <w:rFonts w:ascii="Aptos" w:eastAsia="Times New Roman" w:hAnsi="Aptos"/>
          <w:sz w:val="22"/>
          <w:szCs w:val="22"/>
        </w:rPr>
        <w:t xml:space="preserve"> to illustrate typical issues you might face</w:t>
      </w:r>
      <w:r w:rsidR="0022211A" w:rsidRPr="00DF1003">
        <w:rPr>
          <w:rFonts w:ascii="Aptos" w:eastAsia="Times New Roman" w:hAnsi="Aptos"/>
          <w:sz w:val="22"/>
          <w:szCs w:val="22"/>
        </w:rPr>
        <w:t xml:space="preserve">. </w:t>
      </w:r>
    </w:p>
    <w:p w14:paraId="549904B3" w14:textId="4A00D4BC" w:rsidR="002A332D" w:rsidRPr="00DF1003" w:rsidRDefault="002A332D" w:rsidP="00DF1003">
      <w:pPr>
        <w:spacing w:after="0" w:line="40" w:lineRule="atLeast"/>
        <w:rPr>
          <w:rFonts w:ascii="Aptos" w:hAnsi="Aptos"/>
          <w:sz w:val="22"/>
          <w:szCs w:val="22"/>
        </w:rPr>
      </w:pPr>
    </w:p>
    <w:p w14:paraId="77FBF106" w14:textId="7C97C214" w:rsidR="00015DB9" w:rsidRPr="00DF1003" w:rsidRDefault="00015DB9" w:rsidP="00DF1003">
      <w:pPr>
        <w:spacing w:after="0" w:line="40" w:lineRule="atLeast"/>
        <w:rPr>
          <w:rFonts w:ascii="Aptos" w:eastAsia="Times New Roman" w:hAnsi="Aptos"/>
          <w:sz w:val="22"/>
          <w:szCs w:val="22"/>
        </w:rPr>
      </w:pPr>
      <w:r w:rsidRPr="00DF1003">
        <w:rPr>
          <w:rFonts w:ascii="Aptos" w:eastAsia="Times New Roman" w:hAnsi="Aptos"/>
          <w:sz w:val="22"/>
          <w:szCs w:val="22"/>
        </w:rPr>
        <w:t xml:space="preserve">The legal quotations in the text below come from the </w:t>
      </w:r>
      <w:hyperlink r:id="rId13" w:history="1">
        <w:r w:rsidRPr="00DF1003">
          <w:rPr>
            <w:rStyle w:val="Hyperlink"/>
            <w:rFonts w:ascii="Aptos" w:eastAsia="Times New Roman" w:hAnsi="Aptos" w:cstheme="minorHAnsi"/>
            <w:sz w:val="22"/>
            <w:szCs w:val="22"/>
          </w:rPr>
          <w:t>Care Act 2014</w:t>
        </w:r>
      </w:hyperlink>
      <w:r w:rsidRPr="00DF1003">
        <w:rPr>
          <w:rFonts w:ascii="Aptos" w:eastAsia="Times New Roman" w:hAnsi="Aptos"/>
          <w:sz w:val="22"/>
          <w:szCs w:val="22"/>
        </w:rPr>
        <w:t xml:space="preserve">, the </w:t>
      </w:r>
      <w:hyperlink r:id="rId14" w:history="1">
        <w:r w:rsidRPr="00DF1003">
          <w:rPr>
            <w:rStyle w:val="Hyperlink"/>
            <w:rFonts w:ascii="Aptos" w:eastAsia="Times New Roman" w:hAnsi="Aptos" w:cstheme="minorHAnsi"/>
            <w:sz w:val="22"/>
            <w:szCs w:val="22"/>
          </w:rPr>
          <w:t>Care and Support Statutory Guidance</w:t>
        </w:r>
      </w:hyperlink>
      <w:r w:rsidRPr="00DF1003">
        <w:rPr>
          <w:rFonts w:ascii="Aptos" w:eastAsia="Times New Roman" w:hAnsi="Aptos"/>
          <w:sz w:val="22"/>
          <w:szCs w:val="22"/>
        </w:rPr>
        <w:t xml:space="preserve"> and the</w:t>
      </w:r>
      <w:r w:rsidRPr="00DF1003">
        <w:rPr>
          <w:rFonts w:ascii="Aptos" w:eastAsia="Times New Roman" w:hAnsi="Aptos"/>
          <w:color w:val="1A1A1A"/>
          <w:sz w:val="22"/>
          <w:szCs w:val="22"/>
        </w:rPr>
        <w:t xml:space="preserve"> </w:t>
      </w:r>
      <w:hyperlink r:id="rId15" w:history="1">
        <w:r w:rsidRPr="00DF1003">
          <w:rPr>
            <w:rStyle w:val="Hyperlink"/>
            <w:rFonts w:ascii="Aptos" w:eastAsia="Times New Roman" w:hAnsi="Aptos" w:cstheme="minorHAnsi"/>
            <w:sz w:val="22"/>
            <w:szCs w:val="22"/>
          </w:rPr>
          <w:t>Care and Support (Eligibility Criteria) Regulations 2015</w:t>
        </w:r>
      </w:hyperlink>
      <w:r w:rsidRPr="00DF1003">
        <w:rPr>
          <w:rFonts w:ascii="Aptos" w:eastAsia="Times New Roman" w:hAnsi="Aptos"/>
          <w:sz w:val="22"/>
          <w:szCs w:val="22"/>
        </w:rPr>
        <w:t>.</w:t>
      </w:r>
    </w:p>
    <w:p w14:paraId="6E4F1A38" w14:textId="77777777" w:rsidR="008D76B7" w:rsidRPr="00DF1003" w:rsidRDefault="008D76B7" w:rsidP="00DF1003">
      <w:pPr>
        <w:spacing w:after="0" w:line="40" w:lineRule="atLeast"/>
        <w:rPr>
          <w:rFonts w:ascii="Aptos" w:hAnsi="Aptos"/>
          <w:sz w:val="22"/>
          <w:szCs w:val="22"/>
        </w:rPr>
      </w:pPr>
    </w:p>
    <w:p w14:paraId="1F26D468" w14:textId="77777777" w:rsidR="002F5FB2" w:rsidRDefault="002F5FB2">
      <w:pPr>
        <w:rPr>
          <w:rStyle w:val="Strong"/>
          <w:rFonts w:ascii="Aptos" w:hAnsi="Aptos" w:cstheme="minorHAnsi"/>
          <w:color w:val="000000" w:themeColor="text1"/>
          <w:sz w:val="24"/>
          <w:szCs w:val="24"/>
          <w:u w:val="single"/>
        </w:rPr>
      </w:pPr>
      <w:r>
        <w:rPr>
          <w:rStyle w:val="Strong"/>
          <w:rFonts w:ascii="Aptos" w:hAnsi="Aptos" w:cstheme="minorHAnsi"/>
          <w:color w:val="000000" w:themeColor="text1"/>
          <w:sz w:val="24"/>
          <w:szCs w:val="24"/>
          <w:u w:val="single"/>
        </w:rPr>
        <w:br w:type="page"/>
      </w:r>
    </w:p>
    <w:p w14:paraId="288CF9DA" w14:textId="790DBD5F" w:rsidR="00E73714" w:rsidRPr="00DF1003" w:rsidRDefault="008D76B7" w:rsidP="00DF1003">
      <w:pPr>
        <w:spacing w:after="0" w:line="40" w:lineRule="atLeast"/>
        <w:rPr>
          <w:rStyle w:val="Strong"/>
          <w:rFonts w:ascii="Aptos" w:hAnsi="Aptos" w:cstheme="minorHAnsi"/>
          <w:color w:val="000000" w:themeColor="text1"/>
          <w:sz w:val="24"/>
          <w:szCs w:val="24"/>
          <w:u w:val="single"/>
        </w:rPr>
      </w:pPr>
      <w:bookmarkStart w:id="0" w:name="Stage1_request"/>
      <w:r w:rsidRPr="00DF1003">
        <w:rPr>
          <w:rStyle w:val="Strong"/>
          <w:rFonts w:ascii="Aptos" w:hAnsi="Aptos" w:cstheme="minorHAnsi"/>
          <w:color w:val="000000" w:themeColor="text1"/>
          <w:sz w:val="24"/>
          <w:szCs w:val="24"/>
          <w:u w:val="single"/>
        </w:rPr>
        <w:lastRenderedPageBreak/>
        <w:t>Stage 1: request</w:t>
      </w:r>
      <w:r w:rsidR="0022211A" w:rsidRPr="00DF1003">
        <w:rPr>
          <w:rStyle w:val="Strong"/>
          <w:rFonts w:ascii="Aptos" w:hAnsi="Aptos" w:cstheme="minorHAnsi"/>
          <w:color w:val="000000" w:themeColor="text1"/>
          <w:sz w:val="24"/>
          <w:szCs w:val="24"/>
          <w:u w:val="single"/>
        </w:rPr>
        <w:t>ing</w:t>
      </w:r>
      <w:r w:rsidRPr="00DF1003">
        <w:rPr>
          <w:rStyle w:val="Strong"/>
          <w:rFonts w:ascii="Aptos" w:hAnsi="Aptos" w:cstheme="minorHAnsi"/>
          <w:color w:val="000000" w:themeColor="text1"/>
          <w:sz w:val="24"/>
          <w:szCs w:val="24"/>
          <w:u w:val="single"/>
        </w:rPr>
        <w:t xml:space="preserve"> a review or a </w:t>
      </w:r>
      <w:proofErr w:type="gramStart"/>
      <w:r w:rsidRPr="00DF1003">
        <w:rPr>
          <w:rStyle w:val="Strong"/>
          <w:rFonts w:ascii="Aptos" w:hAnsi="Aptos" w:cstheme="minorHAnsi"/>
          <w:color w:val="000000" w:themeColor="text1"/>
          <w:sz w:val="24"/>
          <w:szCs w:val="24"/>
          <w:u w:val="single"/>
        </w:rPr>
        <w:t>new needs</w:t>
      </w:r>
      <w:proofErr w:type="gramEnd"/>
      <w:r w:rsidRPr="00DF1003">
        <w:rPr>
          <w:rStyle w:val="Strong"/>
          <w:rFonts w:ascii="Aptos" w:hAnsi="Aptos" w:cstheme="minorHAnsi"/>
          <w:color w:val="000000" w:themeColor="text1"/>
          <w:sz w:val="24"/>
          <w:szCs w:val="24"/>
          <w:u w:val="single"/>
        </w:rPr>
        <w:t xml:space="preserve"> assessment</w:t>
      </w:r>
    </w:p>
    <w:bookmarkEnd w:id="0"/>
    <w:p w14:paraId="67762641" w14:textId="77777777" w:rsidR="0022211A" w:rsidRPr="00DF1003" w:rsidRDefault="0022211A" w:rsidP="00DF1003">
      <w:pPr>
        <w:spacing w:after="0" w:line="40" w:lineRule="atLeast"/>
        <w:rPr>
          <w:rStyle w:val="Strong"/>
          <w:rFonts w:ascii="Aptos" w:hAnsi="Aptos" w:cstheme="minorHAnsi"/>
          <w:color w:val="ED7D31" w:themeColor="accent2"/>
          <w:sz w:val="22"/>
          <w:szCs w:val="22"/>
        </w:rPr>
      </w:pPr>
    </w:p>
    <w:p w14:paraId="09C948AA" w14:textId="5942D181" w:rsidR="008D76B7" w:rsidRPr="00DF1003" w:rsidRDefault="00E73714" w:rsidP="00DF1003">
      <w:pPr>
        <w:spacing w:after="0" w:line="40" w:lineRule="atLeast"/>
        <w:rPr>
          <w:rFonts w:ascii="Aptos" w:hAnsi="Aptos"/>
          <w:sz w:val="22"/>
          <w:szCs w:val="22"/>
        </w:rPr>
      </w:pPr>
      <w:r w:rsidRPr="00DF1003">
        <w:rPr>
          <w:rFonts w:ascii="Aptos" w:hAnsi="Aptos"/>
          <w:sz w:val="22"/>
          <w:szCs w:val="22"/>
        </w:rPr>
        <w:t>We know that some people wait for significant periods for a needs assessment or review</w:t>
      </w:r>
      <w:r w:rsidR="0022211A" w:rsidRPr="00DF1003">
        <w:rPr>
          <w:rFonts w:ascii="Aptos" w:hAnsi="Aptos"/>
          <w:sz w:val="22"/>
          <w:szCs w:val="22"/>
        </w:rPr>
        <w:t>.</w:t>
      </w:r>
      <w:r w:rsidRPr="00DF1003">
        <w:rPr>
          <w:rFonts w:ascii="Aptos" w:hAnsi="Aptos"/>
          <w:sz w:val="22"/>
          <w:szCs w:val="22"/>
        </w:rPr>
        <w:t xml:space="preserve"> </w:t>
      </w:r>
      <w:r w:rsidR="0022211A" w:rsidRPr="00DF1003">
        <w:rPr>
          <w:rFonts w:ascii="Aptos" w:hAnsi="Aptos"/>
          <w:sz w:val="22"/>
          <w:szCs w:val="22"/>
        </w:rPr>
        <w:t>I</w:t>
      </w:r>
      <w:r w:rsidRPr="00DF1003">
        <w:rPr>
          <w:rFonts w:ascii="Aptos" w:hAnsi="Aptos"/>
          <w:sz w:val="22"/>
          <w:szCs w:val="22"/>
        </w:rPr>
        <w:t>f the adult you are supporting needs an assessment or review promptly, it is important to know the most effective ways to make this request.</w:t>
      </w:r>
    </w:p>
    <w:p w14:paraId="7DFB3DC6" w14:textId="77777777" w:rsidR="0022211A" w:rsidRPr="00DF1003" w:rsidRDefault="0022211A" w:rsidP="00DF1003">
      <w:pPr>
        <w:spacing w:after="0" w:line="40" w:lineRule="atLeast"/>
        <w:rPr>
          <w:rFonts w:ascii="Aptos" w:hAnsi="Aptos"/>
          <w:sz w:val="22"/>
          <w:szCs w:val="22"/>
        </w:rPr>
      </w:pPr>
    </w:p>
    <w:p w14:paraId="17425F33" w14:textId="7FE32D64" w:rsidR="002F7E9F" w:rsidRPr="00DF1003" w:rsidRDefault="00E73714" w:rsidP="009D5F57">
      <w:pPr>
        <w:shd w:val="clear" w:color="auto" w:fill="44546A" w:themeFill="text2"/>
        <w:spacing w:after="0" w:line="40" w:lineRule="atLeast"/>
        <w:rPr>
          <w:rFonts w:ascii="Aptos" w:hAnsi="Aptos"/>
          <w:b/>
          <w:bCs/>
          <w:color w:val="FFFFFF" w:themeColor="background1"/>
          <w:sz w:val="22"/>
          <w:szCs w:val="22"/>
        </w:rPr>
      </w:pPr>
      <w:r w:rsidRPr="00DF1003">
        <w:rPr>
          <w:rFonts w:ascii="Aptos" w:hAnsi="Aptos"/>
          <w:b/>
          <w:bCs/>
          <w:color w:val="FFFFFF" w:themeColor="background1"/>
          <w:sz w:val="22"/>
          <w:szCs w:val="22"/>
        </w:rPr>
        <w:t xml:space="preserve">In February 2022, half a million people in England were waiting for an assessment or </w:t>
      </w:r>
      <w:r w:rsidR="00EB468C" w:rsidRPr="00DF1003">
        <w:rPr>
          <w:rFonts w:ascii="Aptos" w:hAnsi="Aptos"/>
          <w:b/>
          <w:bCs/>
          <w:color w:val="FFFFFF" w:themeColor="background1"/>
          <w:sz w:val="22"/>
          <w:szCs w:val="22"/>
        </w:rPr>
        <w:t>review or</w:t>
      </w:r>
      <w:r w:rsidRPr="00DF1003">
        <w:rPr>
          <w:rFonts w:ascii="Aptos" w:hAnsi="Aptos"/>
          <w:b/>
          <w:bCs/>
          <w:color w:val="FFFFFF" w:themeColor="background1"/>
          <w:sz w:val="22"/>
          <w:szCs w:val="22"/>
        </w:rPr>
        <w:t xml:space="preserve"> waiting for their care to start.</w:t>
      </w:r>
    </w:p>
    <w:p w14:paraId="339BBEC1" w14:textId="2AF76EBD" w:rsidR="006C050C" w:rsidRPr="00DF1003" w:rsidRDefault="004E1B00" w:rsidP="00DF1003">
      <w:pPr>
        <w:spacing w:after="0" w:line="40" w:lineRule="atLeast"/>
        <w:rPr>
          <w:rFonts w:ascii="Aptos" w:hAnsi="Aptos"/>
          <w:sz w:val="22"/>
          <w:szCs w:val="22"/>
        </w:rPr>
      </w:pPr>
      <w:r w:rsidRPr="00DF1003">
        <w:rPr>
          <w:rFonts w:ascii="Aptos" w:hAnsi="Aptos"/>
          <w:sz w:val="22"/>
          <w:szCs w:val="22"/>
        </w:rPr>
        <w:t xml:space="preserve">A good way to make an effective request for an assessment or review is to </w:t>
      </w:r>
      <w:r w:rsidR="002D382B" w:rsidRPr="00DF1003">
        <w:rPr>
          <w:rFonts w:ascii="Aptos" w:hAnsi="Aptos"/>
          <w:sz w:val="22"/>
          <w:szCs w:val="22"/>
        </w:rPr>
        <w:t>know</w:t>
      </w:r>
      <w:r w:rsidRPr="00DF1003">
        <w:rPr>
          <w:rFonts w:ascii="Aptos" w:hAnsi="Aptos"/>
          <w:sz w:val="22"/>
          <w:szCs w:val="22"/>
        </w:rPr>
        <w:t xml:space="preserve"> what the law says the local authority should do</w:t>
      </w:r>
      <w:r w:rsidR="00B10D9F" w:rsidRPr="00DF1003">
        <w:rPr>
          <w:rFonts w:ascii="Aptos" w:hAnsi="Aptos"/>
          <w:sz w:val="22"/>
          <w:szCs w:val="22"/>
        </w:rPr>
        <w:t>. The following table gives you some tips, backed up by what the law says,</w:t>
      </w:r>
      <w:r w:rsidR="00172476" w:rsidRPr="00DF1003">
        <w:rPr>
          <w:rFonts w:ascii="Aptos" w:hAnsi="Aptos"/>
          <w:sz w:val="22"/>
          <w:szCs w:val="22"/>
        </w:rPr>
        <w:t xml:space="preserve"> as well as case examples,</w:t>
      </w:r>
      <w:r w:rsidR="00B10D9F" w:rsidRPr="00DF1003">
        <w:rPr>
          <w:rFonts w:ascii="Aptos" w:hAnsi="Aptos"/>
          <w:sz w:val="22"/>
          <w:szCs w:val="22"/>
        </w:rPr>
        <w:t xml:space="preserve"> and then links to resources that can help you to </w:t>
      </w:r>
      <w:r w:rsidR="006C050C" w:rsidRPr="00DF1003">
        <w:rPr>
          <w:rFonts w:ascii="Aptos" w:hAnsi="Aptos"/>
          <w:sz w:val="22"/>
          <w:szCs w:val="22"/>
        </w:rPr>
        <w:t xml:space="preserve">make this request effectively. </w:t>
      </w:r>
    </w:p>
    <w:p w14:paraId="310CADDD" w14:textId="77777777" w:rsidR="00C43866" w:rsidRPr="00DF1003" w:rsidRDefault="00C43866" w:rsidP="00DF1003">
      <w:pPr>
        <w:spacing w:after="0" w:line="40" w:lineRule="atLeast"/>
        <w:rPr>
          <w:rFonts w:ascii="Aptos" w:hAnsi="Aptos"/>
          <w:sz w:val="22"/>
          <w:szCs w:val="22"/>
        </w:rPr>
      </w:pPr>
    </w:p>
    <w:tbl>
      <w:tblPr>
        <w:tblStyle w:val="TableGrid"/>
        <w:tblW w:w="0" w:type="auto"/>
        <w:tblBorders>
          <w:top w:val="single" w:sz="24" w:space="0" w:color="FBE4D5" w:themeColor="accent2" w:themeTint="33"/>
          <w:left w:val="single" w:sz="24" w:space="0" w:color="FBE4D5" w:themeColor="accent2" w:themeTint="33"/>
          <w:bottom w:val="single" w:sz="24" w:space="0" w:color="FBE4D5" w:themeColor="accent2" w:themeTint="33"/>
          <w:right w:val="single" w:sz="24" w:space="0" w:color="FBE4D5" w:themeColor="accent2" w:themeTint="33"/>
          <w:insideH w:val="single" w:sz="24" w:space="0" w:color="FBE4D5" w:themeColor="accent2" w:themeTint="33"/>
          <w:insideV w:val="single" w:sz="24" w:space="0" w:color="FBE4D5" w:themeColor="accent2" w:themeTint="33"/>
        </w:tblBorders>
        <w:tblLook w:val="04A0" w:firstRow="1" w:lastRow="0" w:firstColumn="1" w:lastColumn="0" w:noHBand="0" w:noVBand="1"/>
      </w:tblPr>
      <w:tblGrid>
        <w:gridCol w:w="3089"/>
        <w:gridCol w:w="3969"/>
        <w:gridCol w:w="2968"/>
      </w:tblGrid>
      <w:tr w:rsidR="003710C7" w:rsidRPr="00DF1003" w14:paraId="42434E54" w14:textId="77777777" w:rsidTr="760BBDEA">
        <w:tc>
          <w:tcPr>
            <w:tcW w:w="3089" w:type="dxa"/>
          </w:tcPr>
          <w:p w14:paraId="327F1707" w14:textId="0BFEE851" w:rsidR="003710C7" w:rsidRPr="00DF1003" w:rsidRDefault="003710C7" w:rsidP="00DF1003">
            <w:pPr>
              <w:spacing w:line="40" w:lineRule="atLeast"/>
              <w:jc w:val="center"/>
              <w:rPr>
                <w:rFonts w:ascii="Aptos" w:hAnsi="Aptos"/>
                <w:b/>
                <w:bCs/>
                <w:sz w:val="22"/>
                <w:szCs w:val="22"/>
              </w:rPr>
            </w:pPr>
            <w:r w:rsidRPr="00DF1003">
              <w:rPr>
                <w:rFonts w:ascii="Aptos" w:eastAsia="Times New Roman" w:hAnsi="Aptos"/>
                <w:b/>
                <w:bCs/>
                <w:sz w:val="22"/>
                <w:szCs w:val="22"/>
              </w:rPr>
              <w:t>Top tips</w:t>
            </w:r>
          </w:p>
        </w:tc>
        <w:tc>
          <w:tcPr>
            <w:tcW w:w="3969" w:type="dxa"/>
          </w:tcPr>
          <w:p w14:paraId="50A33146" w14:textId="433949B7" w:rsidR="003710C7" w:rsidRPr="00DF1003" w:rsidRDefault="003710C7" w:rsidP="0005707C">
            <w:pPr>
              <w:spacing w:line="40" w:lineRule="atLeast"/>
              <w:jc w:val="center"/>
              <w:rPr>
                <w:rFonts w:ascii="Aptos" w:hAnsi="Aptos"/>
                <w:b/>
                <w:bCs/>
                <w:sz w:val="22"/>
                <w:szCs w:val="22"/>
              </w:rPr>
            </w:pPr>
            <w:r w:rsidRPr="00DF1003">
              <w:rPr>
                <w:rFonts w:ascii="Aptos" w:hAnsi="Aptos"/>
                <w:b/>
                <w:bCs/>
                <w:sz w:val="22"/>
                <w:szCs w:val="22"/>
              </w:rPr>
              <w:t xml:space="preserve">What the law says </w:t>
            </w:r>
          </w:p>
        </w:tc>
        <w:tc>
          <w:tcPr>
            <w:tcW w:w="2968" w:type="dxa"/>
          </w:tcPr>
          <w:p w14:paraId="1FA61A15" w14:textId="6F22DA14" w:rsidR="003710C7" w:rsidRPr="00DF1003" w:rsidRDefault="003710C7" w:rsidP="00DF1003">
            <w:pPr>
              <w:spacing w:line="40" w:lineRule="atLeast"/>
              <w:jc w:val="center"/>
              <w:rPr>
                <w:rFonts w:ascii="Aptos" w:hAnsi="Aptos"/>
                <w:b/>
                <w:bCs/>
                <w:sz w:val="22"/>
                <w:szCs w:val="22"/>
              </w:rPr>
            </w:pPr>
            <w:r w:rsidRPr="00DF1003">
              <w:rPr>
                <w:rFonts w:ascii="Aptos" w:hAnsi="Aptos"/>
                <w:b/>
                <w:bCs/>
                <w:sz w:val="22"/>
                <w:szCs w:val="22"/>
              </w:rPr>
              <w:t>Helpful resources</w:t>
            </w:r>
          </w:p>
        </w:tc>
      </w:tr>
      <w:tr w:rsidR="00B3673B" w:rsidRPr="00DF1003" w14:paraId="0F470A5C" w14:textId="77777777" w:rsidTr="760BBDEA">
        <w:tc>
          <w:tcPr>
            <w:tcW w:w="3089" w:type="dxa"/>
          </w:tcPr>
          <w:p w14:paraId="0E102A90" w14:textId="2FB5B487" w:rsidR="00B3673B" w:rsidRPr="00DF1003" w:rsidRDefault="00B3673B" w:rsidP="00B3673B">
            <w:pPr>
              <w:spacing w:line="40" w:lineRule="atLeast"/>
              <w:rPr>
                <w:rFonts w:ascii="Aptos" w:hAnsi="Aptos"/>
                <w:b/>
                <w:bCs/>
                <w:sz w:val="22"/>
                <w:szCs w:val="22"/>
              </w:rPr>
            </w:pPr>
            <w:r w:rsidRPr="00DF1003">
              <w:rPr>
                <w:rStyle w:val="cf01"/>
                <w:rFonts w:ascii="Aptos" w:eastAsiaTheme="majorEastAsia" w:hAnsi="Aptos" w:cstheme="minorHAnsi"/>
                <w:b/>
                <w:bCs/>
                <w:color w:val="ED7D31" w:themeColor="accent2"/>
                <w:sz w:val="22"/>
                <w:szCs w:val="22"/>
              </w:rPr>
              <w:t xml:space="preserve">Tip </w:t>
            </w:r>
            <w:r w:rsidR="000867AB">
              <w:rPr>
                <w:rStyle w:val="cf01"/>
                <w:rFonts w:ascii="Aptos" w:eastAsiaTheme="majorEastAsia" w:hAnsi="Aptos" w:cstheme="minorHAnsi"/>
                <w:b/>
                <w:bCs/>
                <w:color w:val="ED7D31" w:themeColor="accent2"/>
                <w:sz w:val="22"/>
                <w:szCs w:val="22"/>
              </w:rPr>
              <w:t>1</w:t>
            </w:r>
            <w:r w:rsidRPr="00DF1003">
              <w:rPr>
                <w:rStyle w:val="cf01"/>
                <w:rFonts w:ascii="Aptos" w:eastAsiaTheme="majorEastAsia" w:hAnsi="Aptos" w:cstheme="minorHAnsi"/>
                <w:b/>
                <w:bCs/>
                <w:color w:val="ED7D31" w:themeColor="accent2"/>
                <w:sz w:val="22"/>
                <w:szCs w:val="22"/>
              </w:rPr>
              <w:t xml:space="preserve"> </w:t>
            </w:r>
            <w:r w:rsidRPr="00DF1003">
              <w:rPr>
                <w:rStyle w:val="cf01"/>
                <w:rFonts w:ascii="Aptos" w:eastAsiaTheme="majorEastAsia" w:hAnsi="Aptos" w:cstheme="minorHAnsi"/>
                <w:sz w:val="22"/>
                <w:szCs w:val="22"/>
              </w:rPr>
              <w:t>- Request a review or new assessment, making it clear where you believe that there has been:</w:t>
            </w:r>
          </w:p>
          <w:p w14:paraId="1D3D8F2F" w14:textId="395B7EAF" w:rsidR="00B3673B" w:rsidRPr="00DF1003" w:rsidRDefault="00B3673B" w:rsidP="00B3673B">
            <w:pPr>
              <w:pStyle w:val="ListParagraph"/>
              <w:numPr>
                <w:ilvl w:val="0"/>
                <w:numId w:val="8"/>
              </w:numPr>
              <w:spacing w:line="40" w:lineRule="atLeast"/>
              <w:rPr>
                <w:rFonts w:ascii="Aptos" w:hAnsi="Aptos"/>
                <w:b/>
                <w:bCs/>
                <w:color w:val="000000" w:themeColor="text1"/>
                <w:sz w:val="22"/>
                <w:szCs w:val="22"/>
              </w:rPr>
            </w:pPr>
            <w:r w:rsidRPr="00DF1003">
              <w:rPr>
                <w:rStyle w:val="cf11"/>
                <w:rFonts w:ascii="Aptos" w:hAnsi="Aptos" w:cstheme="minorHAnsi"/>
                <w:color w:val="000000" w:themeColor="text1"/>
                <w:sz w:val="22"/>
                <w:szCs w:val="22"/>
              </w:rPr>
              <w:t>a change in the person</w:t>
            </w:r>
            <w:r w:rsidRPr="00DF1003">
              <w:rPr>
                <w:rStyle w:val="cf21"/>
                <w:rFonts w:ascii="Aptos" w:hAnsi="Aptos" w:cstheme="minorHAnsi"/>
                <w:color w:val="000000" w:themeColor="text1"/>
                <w:sz w:val="22"/>
                <w:szCs w:val="22"/>
              </w:rPr>
              <w:t>’</w:t>
            </w:r>
            <w:r w:rsidRPr="00DF1003">
              <w:rPr>
                <w:rStyle w:val="cf11"/>
                <w:rFonts w:ascii="Aptos" w:hAnsi="Aptos" w:cstheme="minorHAnsi"/>
                <w:color w:val="000000" w:themeColor="text1"/>
                <w:sz w:val="22"/>
                <w:szCs w:val="22"/>
              </w:rPr>
              <w:t xml:space="preserve">s </w:t>
            </w:r>
            <w:r w:rsidRPr="00DF1003">
              <w:rPr>
                <w:rStyle w:val="cf31"/>
                <w:rFonts w:ascii="Aptos" w:eastAsiaTheme="majorEastAsia" w:hAnsi="Aptos" w:cstheme="minorHAnsi"/>
                <w:color w:val="000000" w:themeColor="text1"/>
                <w:sz w:val="22"/>
                <w:szCs w:val="22"/>
                <w:shd w:val="clear" w:color="auto" w:fill="auto"/>
              </w:rPr>
              <w:t>needs</w:t>
            </w:r>
          </w:p>
          <w:p w14:paraId="5DAAD2BE" w14:textId="0617E076" w:rsidR="00B3673B" w:rsidRPr="00DF1003" w:rsidRDefault="00B3673B" w:rsidP="00B3673B">
            <w:pPr>
              <w:pStyle w:val="ListParagraph"/>
              <w:numPr>
                <w:ilvl w:val="0"/>
                <w:numId w:val="8"/>
              </w:numPr>
              <w:spacing w:line="40" w:lineRule="atLeast"/>
              <w:rPr>
                <w:rFonts w:ascii="Aptos" w:hAnsi="Aptos"/>
                <w:b/>
                <w:bCs/>
                <w:sz w:val="22"/>
                <w:szCs w:val="22"/>
              </w:rPr>
            </w:pPr>
            <w:r w:rsidRPr="00DF1003">
              <w:rPr>
                <w:rStyle w:val="cf11"/>
                <w:rFonts w:ascii="Aptos" w:hAnsi="Aptos" w:cstheme="minorHAnsi"/>
                <w:sz w:val="22"/>
                <w:szCs w:val="22"/>
              </w:rPr>
              <w:t>or another change that affects the support plan, for example a void in service or a change affecting shared care</w:t>
            </w:r>
          </w:p>
          <w:p w14:paraId="7D63A69A" w14:textId="77777777" w:rsidR="00B3673B" w:rsidRPr="00DF1003" w:rsidRDefault="00B3673B" w:rsidP="00B3673B">
            <w:pPr>
              <w:spacing w:line="40" w:lineRule="atLeast"/>
              <w:rPr>
                <w:rStyle w:val="cf01"/>
                <w:rFonts w:ascii="Aptos" w:eastAsiaTheme="majorEastAsia" w:hAnsi="Aptos" w:cstheme="minorHAnsi"/>
                <w:i/>
                <w:iCs/>
                <w:sz w:val="22"/>
                <w:szCs w:val="22"/>
              </w:rPr>
            </w:pPr>
          </w:p>
          <w:p w14:paraId="0C1FEB39" w14:textId="72FB4B24" w:rsidR="00B3673B" w:rsidRPr="003E007E" w:rsidRDefault="00B3673B" w:rsidP="00B3673B">
            <w:pPr>
              <w:spacing w:line="40" w:lineRule="atLeast"/>
              <w:rPr>
                <w:rFonts w:ascii="Aptos" w:hAnsi="Aptos"/>
                <w:sz w:val="22"/>
                <w:szCs w:val="22"/>
              </w:rPr>
            </w:pPr>
            <w:r w:rsidRPr="00DF1003">
              <w:rPr>
                <w:rStyle w:val="cf01"/>
                <w:rFonts w:ascii="Aptos" w:eastAsiaTheme="majorEastAsia" w:hAnsi="Aptos" w:cstheme="minorHAnsi"/>
                <w:i/>
                <w:iCs/>
                <w:sz w:val="22"/>
                <w:szCs w:val="22"/>
              </w:rPr>
              <w:t xml:space="preserve">Note that in these cases a full new assessment may be needed. </w:t>
            </w:r>
          </w:p>
        </w:tc>
        <w:tc>
          <w:tcPr>
            <w:tcW w:w="3969" w:type="dxa"/>
          </w:tcPr>
          <w:p w14:paraId="2D7EA52E" w14:textId="77777777" w:rsidR="00B3673B" w:rsidRPr="00DF1003" w:rsidRDefault="00B3673B" w:rsidP="00B3673B">
            <w:pPr>
              <w:spacing w:line="40" w:lineRule="atLeast"/>
              <w:rPr>
                <w:rFonts w:ascii="Aptos" w:eastAsia="Times New Roman" w:hAnsi="Aptos"/>
                <w:color w:val="1A1A1A"/>
                <w:sz w:val="22"/>
                <w:szCs w:val="22"/>
              </w:rPr>
            </w:pPr>
            <w:r w:rsidRPr="005167F5">
              <w:rPr>
                <w:rFonts w:ascii="Aptos" w:eastAsia="Times New Roman" w:hAnsi="Aptos"/>
                <w:b/>
                <w:bCs/>
                <w:color w:val="1A1A1A"/>
                <w:sz w:val="22"/>
                <w:szCs w:val="22"/>
              </w:rPr>
              <w:t>Care Act s.27</w:t>
            </w:r>
            <w:r w:rsidRPr="00DF1003">
              <w:rPr>
                <w:rFonts w:ascii="Aptos" w:eastAsia="Times New Roman" w:hAnsi="Aptos"/>
                <w:color w:val="1A1A1A"/>
                <w:sz w:val="22"/>
                <w:szCs w:val="22"/>
              </w:rPr>
              <w:t xml:space="preserve"> (1) A local authority must - (a) Keep under review generally care and support plans that it has prepared, and (b) </w:t>
            </w:r>
            <w:r>
              <w:rPr>
                <w:rFonts w:ascii="Aptos" w:eastAsia="Times New Roman" w:hAnsi="Aptos"/>
                <w:color w:val="1A1A1A"/>
                <w:sz w:val="22"/>
                <w:szCs w:val="22"/>
              </w:rPr>
              <w:t>o</w:t>
            </w:r>
            <w:r w:rsidRPr="00DF1003">
              <w:rPr>
                <w:rFonts w:ascii="Aptos" w:eastAsia="Times New Roman" w:hAnsi="Aptos"/>
                <w:color w:val="1A1A1A"/>
                <w:sz w:val="22"/>
                <w:szCs w:val="22"/>
              </w:rPr>
              <w:t xml:space="preserve">n a reasonable request by or on behalf of the adult to whom a care and support plan </w:t>
            </w:r>
            <w:proofErr w:type="gramStart"/>
            <w:r w:rsidRPr="00DF1003">
              <w:rPr>
                <w:rFonts w:ascii="Aptos" w:eastAsia="Times New Roman" w:hAnsi="Aptos"/>
                <w:color w:val="1A1A1A"/>
                <w:sz w:val="22"/>
                <w:szCs w:val="22"/>
              </w:rPr>
              <w:t>relates</w:t>
            </w:r>
            <w:proofErr w:type="gramEnd"/>
            <w:r w:rsidRPr="00DF1003">
              <w:rPr>
                <w:rFonts w:ascii="Aptos" w:eastAsia="Times New Roman" w:hAnsi="Aptos"/>
                <w:color w:val="1A1A1A"/>
                <w:sz w:val="22"/>
                <w:szCs w:val="22"/>
              </w:rPr>
              <w:t>, review the plan. </w:t>
            </w:r>
          </w:p>
          <w:p w14:paraId="6E93AE59" w14:textId="77777777" w:rsidR="00B3673B" w:rsidRPr="00DF1003" w:rsidRDefault="00B3673B" w:rsidP="00B3673B">
            <w:pPr>
              <w:spacing w:line="40" w:lineRule="atLeast"/>
              <w:rPr>
                <w:rFonts w:ascii="Aptos" w:eastAsia="Times New Roman" w:hAnsi="Aptos"/>
                <w:color w:val="1A1A1A"/>
                <w:sz w:val="22"/>
                <w:szCs w:val="22"/>
              </w:rPr>
            </w:pPr>
          </w:p>
          <w:p w14:paraId="3F8F9E28" w14:textId="329487F7" w:rsidR="00B3673B" w:rsidRPr="000075E8" w:rsidRDefault="00B3673B" w:rsidP="00B3673B">
            <w:pPr>
              <w:spacing w:line="40" w:lineRule="atLeast"/>
              <w:rPr>
                <w:rFonts w:ascii="Aptos" w:hAnsi="Aptos"/>
                <w:sz w:val="22"/>
                <w:szCs w:val="22"/>
              </w:rPr>
            </w:pPr>
            <w:r w:rsidRPr="005167F5">
              <w:rPr>
                <w:rFonts w:ascii="Aptos" w:eastAsia="Times New Roman" w:hAnsi="Aptos"/>
                <w:b/>
                <w:bCs/>
                <w:color w:val="1A1A1A"/>
                <w:sz w:val="22"/>
                <w:szCs w:val="22"/>
              </w:rPr>
              <w:t>Care Act s.27</w:t>
            </w:r>
            <w:r w:rsidRPr="00DF1003">
              <w:rPr>
                <w:rFonts w:ascii="Aptos" w:eastAsia="Times New Roman" w:hAnsi="Aptos"/>
                <w:color w:val="1A1A1A"/>
                <w:sz w:val="22"/>
                <w:szCs w:val="22"/>
              </w:rPr>
              <w:t xml:space="preserve"> (4) Where a local authority is satisfied that circumstances have changed in a way that affects a care and support plan, the authority must - (a) to the extent it thinks appropriate, carry out a needs assessment and [make an eligibility decision] and (b) revise the care and support plan accordingly.</w:t>
            </w:r>
          </w:p>
        </w:tc>
        <w:tc>
          <w:tcPr>
            <w:tcW w:w="2968" w:type="dxa"/>
          </w:tcPr>
          <w:p w14:paraId="0730DD7C" w14:textId="7465445F" w:rsidR="00B3673B" w:rsidRPr="000D21C4" w:rsidRDefault="000D21C4" w:rsidP="00B3673B">
            <w:pPr>
              <w:spacing w:line="40" w:lineRule="atLeast"/>
              <w:rPr>
                <w:rStyle w:val="Hyperlink"/>
                <w:rFonts w:ascii="Aptos" w:hAnsi="Aptos"/>
                <w:sz w:val="22"/>
                <w:szCs w:val="22"/>
              </w:rPr>
            </w:pPr>
            <w:r>
              <w:rPr>
                <w:rFonts w:ascii="Aptos" w:hAnsi="Aptos" w:cstheme="minorHAnsi"/>
                <w:sz w:val="22"/>
                <w:szCs w:val="22"/>
              </w:rPr>
              <w:fldChar w:fldCharType="begin"/>
            </w:r>
            <w:r>
              <w:rPr>
                <w:rFonts w:ascii="Aptos" w:hAnsi="Aptos" w:cstheme="minorHAnsi"/>
                <w:sz w:val="22"/>
                <w:szCs w:val="22"/>
              </w:rPr>
              <w:instrText>HYPERLINK "https://www.accesscharity.org.uk/s/SC110-Email-to-request-review.docx"</w:instrText>
            </w:r>
            <w:r>
              <w:rPr>
                <w:rFonts w:ascii="Aptos" w:hAnsi="Aptos" w:cstheme="minorHAnsi"/>
                <w:sz w:val="22"/>
                <w:szCs w:val="22"/>
              </w:rPr>
            </w:r>
            <w:r>
              <w:rPr>
                <w:rFonts w:ascii="Aptos" w:hAnsi="Aptos" w:cstheme="minorHAnsi"/>
                <w:sz w:val="22"/>
                <w:szCs w:val="22"/>
              </w:rPr>
              <w:fldChar w:fldCharType="separate"/>
            </w:r>
            <w:r w:rsidR="00B3673B" w:rsidRPr="000D21C4">
              <w:rPr>
                <w:rStyle w:val="Hyperlink"/>
                <w:rFonts w:ascii="Aptos" w:hAnsi="Aptos" w:cstheme="minorHAnsi"/>
                <w:sz w:val="22"/>
                <w:szCs w:val="22"/>
              </w:rPr>
              <w:t>Download a template for requesting a review from the local authority (download letter)</w:t>
            </w:r>
          </w:p>
          <w:p w14:paraId="03B34412" w14:textId="50B95A4B" w:rsidR="00B3673B" w:rsidRDefault="000D21C4" w:rsidP="00B3673B">
            <w:pPr>
              <w:spacing w:line="40" w:lineRule="atLeast"/>
            </w:pPr>
            <w:r>
              <w:rPr>
                <w:rFonts w:ascii="Aptos" w:hAnsi="Aptos" w:cstheme="minorHAnsi"/>
                <w:sz w:val="22"/>
                <w:szCs w:val="22"/>
              </w:rPr>
              <w:fldChar w:fldCharType="end"/>
            </w:r>
          </w:p>
        </w:tc>
      </w:tr>
      <w:tr w:rsidR="00B3673B" w:rsidRPr="00DF1003" w14:paraId="0D8F0ACC" w14:textId="77777777" w:rsidTr="760BBDEA">
        <w:tc>
          <w:tcPr>
            <w:tcW w:w="3089" w:type="dxa"/>
          </w:tcPr>
          <w:p w14:paraId="0DAD7CEA" w14:textId="2114B734" w:rsidR="00B3673B" w:rsidRDefault="000867AB" w:rsidP="00B3673B">
            <w:pPr>
              <w:spacing w:line="40" w:lineRule="atLeast"/>
              <w:rPr>
                <w:rFonts w:ascii="Aptos" w:eastAsia="Times New Roman" w:hAnsi="Aptos"/>
                <w:b/>
                <w:bCs/>
                <w:color w:val="ED7D31" w:themeColor="accent2"/>
                <w:sz w:val="22"/>
                <w:szCs w:val="22"/>
              </w:rPr>
            </w:pPr>
            <w:r w:rsidRPr="00DF1003">
              <w:rPr>
                <w:rStyle w:val="cf01"/>
                <w:rFonts w:ascii="Aptos" w:eastAsiaTheme="majorEastAsia" w:hAnsi="Aptos" w:cstheme="minorHAnsi"/>
                <w:b/>
                <w:bCs/>
                <w:color w:val="ED7D31" w:themeColor="accent2"/>
                <w:sz w:val="22"/>
                <w:szCs w:val="22"/>
              </w:rPr>
              <w:t xml:space="preserve">Tip </w:t>
            </w:r>
            <w:r>
              <w:rPr>
                <w:rStyle w:val="cf01"/>
                <w:rFonts w:ascii="Aptos" w:eastAsiaTheme="majorEastAsia" w:hAnsi="Aptos" w:cstheme="minorHAnsi"/>
                <w:b/>
                <w:bCs/>
                <w:color w:val="ED7D31" w:themeColor="accent2"/>
                <w:sz w:val="22"/>
                <w:szCs w:val="22"/>
              </w:rPr>
              <w:t xml:space="preserve">2 </w:t>
            </w:r>
            <w:r w:rsidRPr="000867AB">
              <w:rPr>
                <w:rStyle w:val="cf01"/>
                <w:rFonts w:ascii="Aptos" w:eastAsiaTheme="majorEastAsia" w:hAnsi="Aptos" w:cstheme="minorHAnsi"/>
                <w:b/>
                <w:bCs/>
                <w:color w:val="002060"/>
                <w:sz w:val="22"/>
                <w:szCs w:val="22"/>
              </w:rPr>
              <w:t>-</w:t>
            </w:r>
            <w:r w:rsidRPr="00DF1003">
              <w:rPr>
                <w:rStyle w:val="cf01"/>
                <w:rFonts w:ascii="Aptos" w:eastAsiaTheme="majorEastAsia" w:hAnsi="Aptos" w:cstheme="minorHAnsi"/>
                <w:b/>
                <w:bCs/>
                <w:color w:val="ED7D31" w:themeColor="accent2"/>
                <w:sz w:val="22"/>
                <w:szCs w:val="22"/>
              </w:rPr>
              <w:t xml:space="preserve"> </w:t>
            </w:r>
            <w:r w:rsidR="00B3673B" w:rsidRPr="003E007E">
              <w:rPr>
                <w:rFonts w:ascii="Aptos" w:hAnsi="Aptos"/>
                <w:sz w:val="22"/>
                <w:szCs w:val="22"/>
              </w:rPr>
              <w:t xml:space="preserve">If there is a need for urgent additional support then </w:t>
            </w:r>
            <w:r w:rsidR="008A38C6">
              <w:rPr>
                <w:rFonts w:ascii="Aptos" w:hAnsi="Aptos"/>
                <w:sz w:val="22"/>
                <w:szCs w:val="22"/>
              </w:rPr>
              <w:t>you should</w:t>
            </w:r>
            <w:r w:rsidR="00B3673B" w:rsidRPr="003E007E">
              <w:rPr>
                <w:rFonts w:ascii="Aptos" w:hAnsi="Aptos"/>
                <w:sz w:val="22"/>
                <w:szCs w:val="22"/>
              </w:rPr>
              <w:t xml:space="preserve"> </w:t>
            </w:r>
            <w:r w:rsidR="008A38C6">
              <w:rPr>
                <w:rFonts w:ascii="Aptos" w:hAnsi="Aptos"/>
                <w:sz w:val="22"/>
                <w:szCs w:val="22"/>
              </w:rPr>
              <w:t>emphasise this in</w:t>
            </w:r>
            <w:r w:rsidR="00882C95">
              <w:rPr>
                <w:rFonts w:ascii="Aptos" w:hAnsi="Aptos"/>
                <w:sz w:val="22"/>
                <w:szCs w:val="22"/>
              </w:rPr>
              <w:t xml:space="preserve"> your</w:t>
            </w:r>
            <w:r w:rsidR="00B3673B" w:rsidRPr="003E007E">
              <w:rPr>
                <w:rFonts w:ascii="Aptos" w:hAnsi="Aptos"/>
                <w:sz w:val="22"/>
                <w:szCs w:val="22"/>
              </w:rPr>
              <w:t xml:space="preserve"> request</w:t>
            </w:r>
            <w:r w:rsidR="00882C95">
              <w:rPr>
                <w:rFonts w:ascii="Aptos" w:hAnsi="Aptos"/>
                <w:sz w:val="22"/>
                <w:szCs w:val="22"/>
              </w:rPr>
              <w:t xml:space="preserve">. Explain any safeguarding risks to health and safety </w:t>
            </w:r>
            <w:r w:rsidR="00B3673B" w:rsidRPr="003E007E">
              <w:rPr>
                <w:rFonts w:ascii="Aptos" w:hAnsi="Aptos"/>
                <w:sz w:val="22"/>
                <w:szCs w:val="22"/>
              </w:rPr>
              <w:t>in the absence of the additional support.</w:t>
            </w:r>
            <w:r w:rsidR="00B3673B" w:rsidRPr="003E007E">
              <w:rPr>
                <w:rFonts w:ascii="Aptos" w:eastAsia="Times New Roman" w:hAnsi="Aptos"/>
                <w:b/>
                <w:bCs/>
                <w:color w:val="ED7D31" w:themeColor="accent2"/>
                <w:sz w:val="22"/>
                <w:szCs w:val="22"/>
              </w:rPr>
              <w:t xml:space="preserve">  </w:t>
            </w:r>
          </w:p>
          <w:p w14:paraId="5EFBC4D8" w14:textId="5E84A584" w:rsidR="00570736" w:rsidRPr="00C84866" w:rsidRDefault="00570736" w:rsidP="00570736">
            <w:pPr>
              <w:spacing w:before="100" w:beforeAutospacing="1" w:after="100" w:afterAutospacing="1"/>
              <w:rPr>
                <w:rFonts w:ascii="Arial" w:eastAsia="Times New Roman" w:hAnsi="Arial" w:cs="Arial"/>
                <w:lang w:val="en-US"/>
              </w:rPr>
            </w:pPr>
            <w:r w:rsidRPr="00DF1003">
              <w:rPr>
                <w:rFonts w:ascii="Aptos" w:eastAsia="Times New Roman" w:hAnsi="Aptos"/>
                <w:i/>
                <w:iCs/>
                <w:color w:val="1A1A1A"/>
                <w:sz w:val="22"/>
                <w:szCs w:val="22"/>
              </w:rPr>
              <w:t>N</w:t>
            </w:r>
            <w:r w:rsidR="00A72686">
              <w:rPr>
                <w:rFonts w:ascii="Aptos" w:eastAsia="Times New Roman" w:hAnsi="Aptos"/>
                <w:i/>
                <w:iCs/>
                <w:color w:val="1A1A1A"/>
                <w:sz w:val="22"/>
                <w:szCs w:val="22"/>
              </w:rPr>
              <w:t>ote that</w:t>
            </w:r>
            <w:r w:rsidRPr="00DF1003">
              <w:rPr>
                <w:rFonts w:ascii="Aptos" w:eastAsia="Times New Roman" w:hAnsi="Aptos"/>
                <w:i/>
                <w:iCs/>
                <w:color w:val="1A1A1A"/>
                <w:sz w:val="22"/>
                <w:szCs w:val="22"/>
              </w:rPr>
              <w:t xml:space="preserve"> the local authority must consider putting in urgent services whilst waiting for a full assessment when an appearance of urgent need comes to its attention. </w:t>
            </w:r>
          </w:p>
          <w:p w14:paraId="5AFCAA1F" w14:textId="67D5E239" w:rsidR="00570736" w:rsidRPr="00DF1003" w:rsidRDefault="00570736" w:rsidP="00B3673B">
            <w:pPr>
              <w:spacing w:line="40" w:lineRule="atLeast"/>
              <w:rPr>
                <w:rFonts w:ascii="Aptos" w:eastAsia="Times New Roman" w:hAnsi="Aptos"/>
                <w:b/>
                <w:bCs/>
                <w:color w:val="ED7D31" w:themeColor="accent2"/>
                <w:sz w:val="22"/>
                <w:szCs w:val="22"/>
              </w:rPr>
            </w:pPr>
          </w:p>
        </w:tc>
        <w:tc>
          <w:tcPr>
            <w:tcW w:w="3969" w:type="dxa"/>
          </w:tcPr>
          <w:p w14:paraId="3A538B92" w14:textId="22121132" w:rsidR="00C84866" w:rsidRDefault="00C67BFE" w:rsidP="00C67BFE">
            <w:pPr>
              <w:spacing w:line="40" w:lineRule="atLeast"/>
              <w:rPr>
                <w:rFonts w:ascii="Aptos" w:eastAsia="Times New Roman" w:hAnsi="Aptos"/>
                <w:color w:val="1A1A1A"/>
                <w:sz w:val="22"/>
                <w:szCs w:val="22"/>
              </w:rPr>
            </w:pPr>
            <w:r w:rsidRPr="005167F5">
              <w:rPr>
                <w:rFonts w:ascii="Aptos" w:eastAsia="Times New Roman" w:hAnsi="Aptos"/>
                <w:b/>
                <w:bCs/>
                <w:color w:val="1A1A1A"/>
                <w:sz w:val="22"/>
                <w:szCs w:val="22"/>
              </w:rPr>
              <w:lastRenderedPageBreak/>
              <w:t xml:space="preserve">Care and Support Statutory Guidance </w:t>
            </w:r>
            <w:r w:rsidR="00C84866" w:rsidRPr="005167F5">
              <w:rPr>
                <w:rFonts w:ascii="Aptos" w:eastAsia="Times New Roman" w:hAnsi="Aptos"/>
                <w:b/>
                <w:bCs/>
                <w:color w:val="1A1A1A"/>
                <w:sz w:val="22"/>
                <w:szCs w:val="22"/>
              </w:rPr>
              <w:t>13.34</w:t>
            </w:r>
            <w:r w:rsidR="00C84866" w:rsidRPr="00C67BFE">
              <w:rPr>
                <w:rFonts w:ascii="Aptos" w:eastAsia="Times New Roman" w:hAnsi="Aptos"/>
                <w:color w:val="1A1A1A"/>
                <w:sz w:val="22"/>
                <w:szCs w:val="22"/>
              </w:rPr>
              <w:t xml:space="preserve"> The review should be performed as quickly as is reasonably practicable. As with care and support planning, it is expected that in most cases the revision of the plan should be completed in a timely manner proportionate to the needs to be met. Where there is an urgent need to intervene, local authorities should consider implementing interim packages to urgently meet needs while the plan is revised. </w:t>
            </w:r>
          </w:p>
          <w:p w14:paraId="1D9BAC8B" w14:textId="77777777" w:rsidR="00C67BFE" w:rsidRPr="00C67BFE" w:rsidRDefault="00C67BFE" w:rsidP="00C67BFE">
            <w:pPr>
              <w:spacing w:line="40" w:lineRule="atLeast"/>
              <w:rPr>
                <w:rFonts w:ascii="Aptos" w:eastAsia="Times New Roman" w:hAnsi="Aptos"/>
                <w:color w:val="1A1A1A"/>
                <w:sz w:val="22"/>
                <w:szCs w:val="22"/>
              </w:rPr>
            </w:pPr>
          </w:p>
          <w:p w14:paraId="3906806E" w14:textId="77777777" w:rsidR="00855A28" w:rsidRPr="00DF1003" w:rsidRDefault="00855A28" w:rsidP="00855A28">
            <w:pPr>
              <w:spacing w:line="40" w:lineRule="atLeast"/>
              <w:rPr>
                <w:rFonts w:ascii="Aptos" w:eastAsia="Times New Roman" w:hAnsi="Aptos"/>
                <w:color w:val="1A1A1A"/>
                <w:sz w:val="22"/>
                <w:szCs w:val="22"/>
              </w:rPr>
            </w:pPr>
            <w:r w:rsidRPr="005167F5">
              <w:rPr>
                <w:rFonts w:ascii="Aptos" w:eastAsia="Times New Roman" w:hAnsi="Aptos"/>
                <w:b/>
                <w:bCs/>
                <w:color w:val="1A1A1A"/>
                <w:sz w:val="22"/>
                <w:szCs w:val="22"/>
              </w:rPr>
              <w:t>Care Act s.19</w:t>
            </w:r>
            <w:r w:rsidRPr="00DF1003">
              <w:rPr>
                <w:rFonts w:ascii="Aptos" w:eastAsia="Times New Roman" w:hAnsi="Aptos"/>
                <w:color w:val="1A1A1A"/>
                <w:sz w:val="22"/>
                <w:szCs w:val="22"/>
              </w:rPr>
              <w:t xml:space="preserve"> (3) - A local authority may meet an adult’s needs for care and </w:t>
            </w:r>
            <w:r w:rsidRPr="00DF1003">
              <w:rPr>
                <w:rFonts w:ascii="Aptos" w:eastAsia="Times New Roman" w:hAnsi="Aptos"/>
                <w:color w:val="1A1A1A"/>
                <w:sz w:val="22"/>
                <w:szCs w:val="22"/>
              </w:rPr>
              <w:lastRenderedPageBreak/>
              <w:t xml:space="preserve">support which appear to be urgent (regardless of whether the adult is ordinarily resident in its area) without having yet— (a) carried out a needs assessment or a financial assessment, or (b) </w:t>
            </w:r>
            <w:proofErr w:type="gramStart"/>
            <w:r w:rsidRPr="00DF1003">
              <w:rPr>
                <w:rFonts w:ascii="Aptos" w:eastAsia="Times New Roman" w:hAnsi="Aptos"/>
                <w:color w:val="1A1A1A"/>
                <w:sz w:val="22"/>
                <w:szCs w:val="22"/>
              </w:rPr>
              <w:t>made a determination</w:t>
            </w:r>
            <w:proofErr w:type="gramEnd"/>
            <w:r w:rsidRPr="00DF1003">
              <w:rPr>
                <w:rFonts w:ascii="Aptos" w:eastAsia="Times New Roman" w:hAnsi="Aptos"/>
                <w:color w:val="1A1A1A"/>
                <w:sz w:val="22"/>
                <w:szCs w:val="22"/>
              </w:rPr>
              <w:t xml:space="preserve"> under section 13. </w:t>
            </w:r>
          </w:p>
          <w:p w14:paraId="4979C876" w14:textId="77777777" w:rsidR="00855A28" w:rsidRPr="00DF1003" w:rsidRDefault="00855A28" w:rsidP="00855A28">
            <w:pPr>
              <w:spacing w:line="40" w:lineRule="atLeast"/>
              <w:rPr>
                <w:rFonts w:ascii="Aptos" w:eastAsia="Times New Roman" w:hAnsi="Aptos"/>
                <w:color w:val="1A1A1A"/>
                <w:sz w:val="22"/>
                <w:szCs w:val="22"/>
              </w:rPr>
            </w:pPr>
          </w:p>
          <w:p w14:paraId="2A174D17" w14:textId="717A136C" w:rsidR="00C84866" w:rsidRPr="00DF1003" w:rsidRDefault="00C84866" w:rsidP="00570736">
            <w:pPr>
              <w:spacing w:before="100" w:beforeAutospacing="1" w:after="100" w:afterAutospacing="1"/>
              <w:rPr>
                <w:rFonts w:ascii="Aptos" w:hAnsi="Aptos"/>
                <w:sz w:val="22"/>
                <w:szCs w:val="22"/>
              </w:rPr>
            </w:pPr>
          </w:p>
        </w:tc>
        <w:tc>
          <w:tcPr>
            <w:tcW w:w="2968" w:type="dxa"/>
          </w:tcPr>
          <w:p w14:paraId="201A44B5" w14:textId="6CB39051" w:rsidR="00E040C0" w:rsidRPr="00DF1003" w:rsidRDefault="00E040C0" w:rsidP="00E040C0">
            <w:pPr>
              <w:spacing w:line="40" w:lineRule="atLeast"/>
              <w:rPr>
                <w:rStyle w:val="Hyperlink"/>
                <w:rFonts w:ascii="Aptos" w:eastAsia="Times New Roman" w:hAnsi="Aptos" w:cstheme="minorHAnsi"/>
                <w:sz w:val="22"/>
                <w:szCs w:val="22"/>
              </w:rPr>
            </w:pPr>
            <w:r w:rsidRPr="00DF1003">
              <w:rPr>
                <w:rFonts w:ascii="Aptos" w:eastAsia="Times New Roman" w:hAnsi="Aptos"/>
                <w:color w:val="0000FF"/>
                <w:sz w:val="22"/>
                <w:szCs w:val="22"/>
                <w:u w:val="single"/>
              </w:rPr>
              <w:lastRenderedPageBreak/>
              <w:fldChar w:fldCharType="begin"/>
            </w:r>
            <w:r w:rsidR="00764EB7">
              <w:rPr>
                <w:rFonts w:ascii="Aptos" w:eastAsia="Times New Roman" w:hAnsi="Aptos"/>
                <w:color w:val="0000FF"/>
                <w:sz w:val="22"/>
                <w:szCs w:val="22"/>
                <w:u w:val="single"/>
              </w:rPr>
              <w:instrText>HYPERLINK "https://www.accesscharity.org.uk/s/SC96-Urgent-support-and-assesssment.docx" \t "_blank"</w:instrText>
            </w:r>
            <w:r w:rsidRPr="00DF1003">
              <w:rPr>
                <w:rFonts w:ascii="Aptos" w:eastAsia="Times New Roman" w:hAnsi="Aptos"/>
                <w:color w:val="0000FF"/>
                <w:sz w:val="22"/>
                <w:szCs w:val="22"/>
                <w:u w:val="single"/>
              </w:rPr>
            </w:r>
            <w:r w:rsidRPr="00DF1003">
              <w:rPr>
                <w:rFonts w:ascii="Aptos" w:eastAsia="Times New Roman" w:hAnsi="Aptos"/>
                <w:color w:val="0000FF"/>
                <w:sz w:val="22"/>
                <w:szCs w:val="22"/>
                <w:u w:val="single"/>
              </w:rPr>
              <w:fldChar w:fldCharType="separate"/>
            </w:r>
            <w:r w:rsidRPr="00DF1003">
              <w:rPr>
                <w:rStyle w:val="Hyperlink"/>
                <w:rFonts w:ascii="Aptos" w:eastAsia="Times New Roman" w:hAnsi="Aptos" w:cstheme="minorHAnsi"/>
                <w:sz w:val="22"/>
                <w:szCs w:val="22"/>
              </w:rPr>
              <w:t>Letter to request urgent support pending a needs assessment (download letter)</w:t>
            </w:r>
          </w:p>
          <w:p w14:paraId="5AF53F6C" w14:textId="2ACA8CC7" w:rsidR="00B3673B" w:rsidRDefault="00E040C0" w:rsidP="00E040C0">
            <w:pPr>
              <w:spacing w:line="40" w:lineRule="atLeast"/>
            </w:pPr>
            <w:r w:rsidRPr="00DF1003">
              <w:rPr>
                <w:rFonts w:ascii="Aptos" w:eastAsia="Times New Roman" w:hAnsi="Aptos"/>
                <w:color w:val="0000FF"/>
                <w:sz w:val="22"/>
                <w:szCs w:val="22"/>
                <w:u w:val="single"/>
              </w:rPr>
              <w:fldChar w:fldCharType="end"/>
            </w:r>
          </w:p>
        </w:tc>
      </w:tr>
      <w:tr w:rsidR="00E040C0" w:rsidRPr="00DF1003" w14:paraId="6CE10591" w14:textId="77777777" w:rsidTr="760BBDEA">
        <w:tc>
          <w:tcPr>
            <w:tcW w:w="3089" w:type="dxa"/>
          </w:tcPr>
          <w:p w14:paraId="5518D688" w14:textId="34274AE6" w:rsidR="00417BA1" w:rsidRPr="00A937BF" w:rsidRDefault="00A937BF" w:rsidP="00A937BF">
            <w:pPr>
              <w:spacing w:line="40" w:lineRule="atLeast"/>
              <w:rPr>
                <w:rFonts w:ascii="Aptos" w:eastAsia="Times New Roman" w:hAnsi="Aptos"/>
                <w:color w:val="1A1A1A"/>
                <w:sz w:val="22"/>
                <w:szCs w:val="22"/>
              </w:rPr>
            </w:pPr>
            <w:r w:rsidRPr="760BBDEA">
              <w:rPr>
                <w:rStyle w:val="cf01"/>
                <w:rFonts w:eastAsiaTheme="majorEastAsia" w:cstheme="minorBidi"/>
                <w:b/>
                <w:bCs/>
                <w:color w:val="ED7D31" w:themeColor="accent2"/>
              </w:rPr>
              <w:t xml:space="preserve">Tip 3 </w:t>
            </w:r>
            <w:r w:rsidRPr="760BBDEA">
              <w:rPr>
                <w:rFonts w:ascii="Aptos" w:eastAsia="Times New Roman" w:hAnsi="Aptos"/>
                <w:color w:val="1A1A1A"/>
                <w:sz w:val="22"/>
                <w:szCs w:val="22"/>
              </w:rPr>
              <w:t>– I</w:t>
            </w:r>
            <w:r w:rsidR="00E34BE4" w:rsidRPr="760BBDEA">
              <w:rPr>
                <w:rFonts w:ascii="Aptos" w:eastAsia="Times New Roman" w:hAnsi="Aptos"/>
                <w:color w:val="1A1A1A"/>
                <w:sz w:val="22"/>
                <w:szCs w:val="22"/>
              </w:rPr>
              <w:t>f</w:t>
            </w:r>
            <w:r w:rsidR="009443E2" w:rsidRPr="760BBDEA">
              <w:rPr>
                <w:rFonts w:ascii="Aptos" w:eastAsia="Times New Roman" w:hAnsi="Aptos"/>
                <w:color w:val="1A1A1A"/>
                <w:sz w:val="22"/>
                <w:szCs w:val="22"/>
              </w:rPr>
              <w:t xml:space="preserve"> the response from the local authority takes too long or does not </w:t>
            </w:r>
            <w:r w:rsidR="00A9497C" w:rsidRPr="760BBDEA">
              <w:rPr>
                <w:rFonts w:ascii="Aptos" w:eastAsia="Times New Roman" w:hAnsi="Aptos"/>
                <w:color w:val="1A1A1A"/>
                <w:sz w:val="22"/>
                <w:szCs w:val="22"/>
              </w:rPr>
              <w:t>address the person’s needs</w:t>
            </w:r>
            <w:r w:rsidR="0033449C" w:rsidRPr="760BBDEA">
              <w:rPr>
                <w:rFonts w:ascii="Aptos" w:eastAsia="Times New Roman" w:hAnsi="Aptos"/>
                <w:color w:val="1A1A1A"/>
                <w:sz w:val="22"/>
                <w:szCs w:val="22"/>
              </w:rPr>
              <w:t xml:space="preserve"> sufficiently</w:t>
            </w:r>
            <w:r w:rsidR="00A9497C" w:rsidRPr="760BBDEA">
              <w:rPr>
                <w:rFonts w:ascii="Aptos" w:eastAsia="Times New Roman" w:hAnsi="Aptos"/>
                <w:color w:val="1A1A1A"/>
                <w:sz w:val="22"/>
                <w:szCs w:val="22"/>
              </w:rPr>
              <w:t>, then you ca</w:t>
            </w:r>
            <w:r w:rsidR="00417BA1" w:rsidRPr="760BBDEA">
              <w:rPr>
                <w:rFonts w:ascii="Aptos" w:eastAsia="Times New Roman" w:hAnsi="Aptos"/>
                <w:color w:val="1A1A1A"/>
                <w:sz w:val="22"/>
                <w:szCs w:val="22"/>
              </w:rPr>
              <w:t xml:space="preserve">n: </w:t>
            </w:r>
          </w:p>
          <w:p w14:paraId="34EB0E73" w14:textId="701D4583" w:rsidR="00417BA1" w:rsidRPr="005B24F8" w:rsidRDefault="005B24F8" w:rsidP="00154A69">
            <w:pPr>
              <w:pStyle w:val="ListParagraph"/>
              <w:numPr>
                <w:ilvl w:val="0"/>
                <w:numId w:val="8"/>
              </w:numPr>
              <w:spacing w:line="40" w:lineRule="atLeast"/>
              <w:rPr>
                <w:rFonts w:ascii="Aptos" w:eastAsia="Times New Roman" w:hAnsi="Aptos"/>
                <w:color w:val="1A1A1A"/>
                <w:sz w:val="22"/>
                <w:szCs w:val="22"/>
              </w:rPr>
            </w:pPr>
            <w:r w:rsidRPr="005B24F8">
              <w:rPr>
                <w:rFonts w:ascii="Aptos" w:eastAsia="Times New Roman" w:hAnsi="Aptos"/>
                <w:color w:val="1A1A1A"/>
                <w:sz w:val="22"/>
                <w:szCs w:val="22"/>
              </w:rPr>
              <w:t>Make</w:t>
            </w:r>
            <w:r w:rsidR="00417BA1" w:rsidRPr="005B24F8">
              <w:rPr>
                <w:rFonts w:ascii="Aptos" w:eastAsia="Times New Roman" w:hAnsi="Aptos"/>
                <w:color w:val="1A1A1A"/>
                <w:sz w:val="22"/>
                <w:szCs w:val="22"/>
              </w:rPr>
              <w:t xml:space="preserve"> </w:t>
            </w:r>
            <w:r w:rsidR="00685830" w:rsidRPr="005B24F8">
              <w:rPr>
                <w:rFonts w:ascii="Aptos" w:eastAsia="Times New Roman" w:hAnsi="Aptos"/>
                <w:color w:val="1A1A1A"/>
                <w:sz w:val="22"/>
                <w:szCs w:val="22"/>
              </w:rPr>
              <w:t xml:space="preserve">a </w:t>
            </w:r>
            <w:proofErr w:type="gramStart"/>
            <w:r w:rsidR="00417BA1" w:rsidRPr="005B24F8">
              <w:rPr>
                <w:rFonts w:ascii="Aptos" w:eastAsia="Times New Roman" w:hAnsi="Aptos"/>
                <w:color w:val="1A1A1A"/>
                <w:sz w:val="22"/>
                <w:szCs w:val="22"/>
              </w:rPr>
              <w:t>complaint</w:t>
            </w:r>
            <w:proofErr w:type="gramEnd"/>
            <w:r w:rsidR="00417BA1" w:rsidRPr="005B24F8">
              <w:rPr>
                <w:rFonts w:ascii="Aptos" w:eastAsia="Times New Roman" w:hAnsi="Aptos"/>
                <w:color w:val="1A1A1A"/>
                <w:sz w:val="22"/>
                <w:szCs w:val="22"/>
              </w:rPr>
              <w:t xml:space="preserve"> </w:t>
            </w:r>
          </w:p>
          <w:p w14:paraId="389632F6" w14:textId="0282FBE9" w:rsidR="00417BA1" w:rsidRPr="005B24F8" w:rsidRDefault="005B24F8" w:rsidP="00154A69">
            <w:pPr>
              <w:pStyle w:val="ListParagraph"/>
              <w:numPr>
                <w:ilvl w:val="0"/>
                <w:numId w:val="8"/>
              </w:numPr>
              <w:spacing w:line="40" w:lineRule="atLeast"/>
              <w:rPr>
                <w:rFonts w:ascii="Aptos" w:eastAsia="Times New Roman" w:hAnsi="Aptos"/>
                <w:color w:val="1A1A1A"/>
                <w:sz w:val="22"/>
                <w:szCs w:val="22"/>
              </w:rPr>
            </w:pPr>
            <w:r w:rsidRPr="005B24F8">
              <w:rPr>
                <w:rFonts w:ascii="Aptos" w:eastAsia="Times New Roman" w:hAnsi="Aptos"/>
                <w:color w:val="1A1A1A"/>
                <w:sz w:val="22"/>
                <w:szCs w:val="22"/>
              </w:rPr>
              <w:t xml:space="preserve">Raise </w:t>
            </w:r>
            <w:r w:rsidR="00685830" w:rsidRPr="005B24F8">
              <w:rPr>
                <w:rFonts w:ascii="Aptos" w:eastAsia="Times New Roman" w:hAnsi="Aptos"/>
                <w:color w:val="1A1A1A"/>
                <w:sz w:val="22"/>
                <w:szCs w:val="22"/>
              </w:rPr>
              <w:t xml:space="preserve">a </w:t>
            </w:r>
            <w:r w:rsidR="00417BA1" w:rsidRPr="005B24F8">
              <w:rPr>
                <w:rFonts w:ascii="Aptos" w:eastAsia="Times New Roman" w:hAnsi="Aptos"/>
                <w:color w:val="1A1A1A"/>
                <w:sz w:val="22"/>
                <w:szCs w:val="22"/>
              </w:rPr>
              <w:t xml:space="preserve">safeguarding concern </w:t>
            </w:r>
            <w:r w:rsidR="0021261D">
              <w:rPr>
                <w:rFonts w:ascii="Aptos" w:eastAsia="Times New Roman" w:hAnsi="Aptos"/>
                <w:color w:val="1A1A1A"/>
                <w:sz w:val="22"/>
                <w:szCs w:val="22"/>
              </w:rPr>
              <w:t xml:space="preserve">if the </w:t>
            </w:r>
            <w:r w:rsidR="00FA020F">
              <w:rPr>
                <w:rFonts w:ascii="Aptos" w:eastAsia="Times New Roman" w:hAnsi="Aptos"/>
                <w:color w:val="1A1A1A"/>
                <w:sz w:val="22"/>
                <w:szCs w:val="22"/>
              </w:rPr>
              <w:t xml:space="preserve">person is at risk as a result of </w:t>
            </w:r>
            <w:r w:rsidR="001D5556">
              <w:rPr>
                <w:rFonts w:ascii="Aptos" w:eastAsia="Times New Roman" w:hAnsi="Aptos"/>
                <w:color w:val="1A1A1A"/>
                <w:sz w:val="22"/>
                <w:szCs w:val="22"/>
              </w:rPr>
              <w:t xml:space="preserve">the absence of additional </w:t>
            </w:r>
            <w:proofErr w:type="gramStart"/>
            <w:r w:rsidR="001D5556">
              <w:rPr>
                <w:rFonts w:ascii="Aptos" w:eastAsia="Times New Roman" w:hAnsi="Aptos"/>
                <w:color w:val="1A1A1A"/>
                <w:sz w:val="22"/>
                <w:szCs w:val="22"/>
              </w:rPr>
              <w:t>support</w:t>
            </w:r>
            <w:proofErr w:type="gramEnd"/>
            <w:r w:rsidR="00417BA1" w:rsidRPr="005B24F8">
              <w:rPr>
                <w:rFonts w:ascii="Aptos" w:eastAsia="Times New Roman" w:hAnsi="Aptos"/>
                <w:color w:val="1A1A1A"/>
                <w:sz w:val="22"/>
                <w:szCs w:val="22"/>
              </w:rPr>
              <w:t xml:space="preserve"> </w:t>
            </w:r>
          </w:p>
          <w:p w14:paraId="5DA05623" w14:textId="64E814AA" w:rsidR="00E040C0" w:rsidRPr="005B24F8" w:rsidRDefault="00417BA1" w:rsidP="00154A69">
            <w:pPr>
              <w:pStyle w:val="ListParagraph"/>
              <w:numPr>
                <w:ilvl w:val="0"/>
                <w:numId w:val="8"/>
              </w:numPr>
              <w:spacing w:line="40" w:lineRule="atLeast"/>
              <w:rPr>
                <w:rFonts w:ascii="Aptos" w:eastAsia="Times New Roman" w:hAnsi="Aptos"/>
                <w:color w:val="1A1A1A"/>
                <w:sz w:val="22"/>
                <w:szCs w:val="22"/>
              </w:rPr>
            </w:pPr>
            <w:r w:rsidRPr="005B24F8">
              <w:rPr>
                <w:rFonts w:ascii="Aptos" w:eastAsia="Times New Roman" w:hAnsi="Aptos"/>
                <w:color w:val="1A1A1A"/>
                <w:sz w:val="22"/>
                <w:szCs w:val="22"/>
              </w:rPr>
              <w:t xml:space="preserve">Seek legal </w:t>
            </w:r>
            <w:proofErr w:type="gramStart"/>
            <w:r w:rsidRPr="005B24F8">
              <w:rPr>
                <w:rFonts w:ascii="Aptos" w:eastAsia="Times New Roman" w:hAnsi="Aptos"/>
                <w:color w:val="1A1A1A"/>
                <w:sz w:val="22"/>
                <w:szCs w:val="22"/>
              </w:rPr>
              <w:t>advice</w:t>
            </w:r>
            <w:proofErr w:type="gramEnd"/>
            <w:r w:rsidRPr="005B24F8">
              <w:rPr>
                <w:rFonts w:ascii="Aptos" w:eastAsia="Times New Roman" w:hAnsi="Aptos"/>
                <w:color w:val="1A1A1A"/>
                <w:sz w:val="22"/>
                <w:szCs w:val="22"/>
              </w:rPr>
              <w:t xml:space="preserve"> </w:t>
            </w:r>
          </w:p>
          <w:p w14:paraId="08D3D1B5" w14:textId="13CE9085" w:rsidR="00417BA1" w:rsidRPr="00DF1003" w:rsidRDefault="00417BA1" w:rsidP="00417BA1">
            <w:pPr>
              <w:pStyle w:val="ListParagraph"/>
              <w:rPr>
                <w:rStyle w:val="cf01"/>
                <w:rFonts w:ascii="Aptos" w:eastAsiaTheme="majorEastAsia" w:hAnsi="Aptos" w:cstheme="minorHAnsi"/>
                <w:b/>
                <w:bCs/>
                <w:color w:val="ED7D31" w:themeColor="accent2"/>
                <w:sz w:val="22"/>
                <w:szCs w:val="22"/>
              </w:rPr>
            </w:pPr>
          </w:p>
        </w:tc>
        <w:tc>
          <w:tcPr>
            <w:tcW w:w="3969" w:type="dxa"/>
          </w:tcPr>
          <w:p w14:paraId="39571AD4" w14:textId="77777777" w:rsidR="00500631" w:rsidRDefault="00500631" w:rsidP="00500631">
            <w:pPr>
              <w:spacing w:line="40" w:lineRule="atLeast"/>
              <w:rPr>
                <w:rFonts w:ascii="Aptos" w:hAnsi="Aptos"/>
                <w:sz w:val="22"/>
                <w:szCs w:val="22"/>
              </w:rPr>
            </w:pPr>
            <w:r w:rsidRPr="005167F5">
              <w:rPr>
                <w:rFonts w:ascii="Aptos" w:hAnsi="Aptos"/>
                <w:b/>
                <w:bCs/>
                <w:sz w:val="22"/>
                <w:szCs w:val="22"/>
              </w:rPr>
              <w:t>Care and Support Statutory Guidance 13.1</w:t>
            </w:r>
            <w:r w:rsidRPr="005167F5">
              <w:rPr>
                <w:b/>
                <w:bCs/>
              </w:rPr>
              <w:t>9</w:t>
            </w:r>
            <w:r w:rsidRPr="000075E8">
              <w:rPr>
                <w:rFonts w:ascii="Aptos" w:hAnsi="Aptos"/>
                <w:sz w:val="22"/>
                <w:szCs w:val="22"/>
              </w:rPr>
              <w:t xml:space="preserve"> If there is any information or evidence that suggests that circumstances have changed in a way that may affect the efficacy, </w:t>
            </w:r>
            <w:proofErr w:type="gramStart"/>
            <w:r w:rsidRPr="000075E8">
              <w:rPr>
                <w:rFonts w:ascii="Aptos" w:hAnsi="Aptos"/>
                <w:sz w:val="22"/>
                <w:szCs w:val="22"/>
              </w:rPr>
              <w:t>appropriateness</w:t>
            </w:r>
            <w:proofErr w:type="gramEnd"/>
            <w:r w:rsidRPr="000075E8">
              <w:rPr>
                <w:rFonts w:ascii="Aptos" w:hAnsi="Aptos"/>
                <w:sz w:val="22"/>
                <w:szCs w:val="22"/>
              </w:rPr>
              <w:t xml:space="preserve"> or content of the plan, then the local authority should immediately conduct a review to ascertain whether the plan requires revision. For </w:t>
            </w:r>
            <w:proofErr w:type="gramStart"/>
            <w:r w:rsidRPr="000075E8">
              <w:rPr>
                <w:rFonts w:ascii="Aptos" w:hAnsi="Aptos"/>
                <w:sz w:val="22"/>
                <w:szCs w:val="22"/>
              </w:rPr>
              <w:t>example</w:t>
            </w:r>
            <w:proofErr w:type="gramEnd"/>
            <w:r w:rsidRPr="000075E8">
              <w:rPr>
                <w:rFonts w:ascii="Aptos" w:hAnsi="Aptos"/>
                <w:sz w:val="22"/>
                <w:szCs w:val="22"/>
              </w:rPr>
              <w:t xml:space="preserve"> this could be where a carer is no longer able to provide the same level of care, there is evidence of a deterioration of the person’s physical or mental wellbeing or the local authority receives a safeguarding alert. </w:t>
            </w:r>
          </w:p>
          <w:p w14:paraId="4120B870" w14:textId="51C7B50C" w:rsidR="00E040C0" w:rsidRPr="000075E8" w:rsidRDefault="00E040C0" w:rsidP="00B3673B">
            <w:pPr>
              <w:spacing w:line="40" w:lineRule="atLeast"/>
              <w:rPr>
                <w:rFonts w:ascii="Aptos" w:hAnsi="Aptos"/>
                <w:sz w:val="22"/>
                <w:szCs w:val="22"/>
              </w:rPr>
            </w:pPr>
          </w:p>
        </w:tc>
        <w:tc>
          <w:tcPr>
            <w:tcW w:w="2968" w:type="dxa"/>
          </w:tcPr>
          <w:p w14:paraId="6B98D74B" w14:textId="24ADB563" w:rsidR="0012109A" w:rsidRPr="0032542E" w:rsidRDefault="0032542E" w:rsidP="00E040C0">
            <w:pPr>
              <w:spacing w:line="40" w:lineRule="atLeast"/>
              <w:rPr>
                <w:rStyle w:val="Hyperlink"/>
                <w:rFonts w:ascii="Aptos" w:eastAsia="Times New Roman" w:hAnsi="Aptos" w:cstheme="minorHAnsi"/>
                <w:sz w:val="22"/>
                <w:szCs w:val="22"/>
              </w:rPr>
            </w:pPr>
            <w:r>
              <w:rPr>
                <w:rFonts w:ascii="Aptos" w:eastAsia="Times New Roman" w:hAnsi="Aptos" w:cstheme="minorHAnsi"/>
                <w:sz w:val="22"/>
                <w:szCs w:val="22"/>
              </w:rPr>
              <w:fldChar w:fldCharType="begin"/>
            </w:r>
            <w:r w:rsidR="009A1C44">
              <w:rPr>
                <w:rFonts w:ascii="Aptos" w:eastAsia="Times New Roman" w:hAnsi="Aptos" w:cstheme="minorHAnsi"/>
                <w:sz w:val="22"/>
                <w:szCs w:val="22"/>
              </w:rPr>
              <w:instrText>HYPERLINK "https://www.accesscharity.org.uk/s/SC80c-Social-care-complaint-letter.docx"</w:instrText>
            </w:r>
            <w:r>
              <w:rPr>
                <w:rFonts w:ascii="Aptos" w:eastAsia="Times New Roman" w:hAnsi="Aptos" w:cstheme="minorHAnsi"/>
                <w:sz w:val="22"/>
                <w:szCs w:val="22"/>
              </w:rPr>
            </w:r>
            <w:r>
              <w:rPr>
                <w:rFonts w:ascii="Aptos" w:eastAsia="Times New Roman" w:hAnsi="Aptos" w:cstheme="minorHAnsi"/>
                <w:sz w:val="22"/>
                <w:szCs w:val="22"/>
              </w:rPr>
              <w:fldChar w:fldCharType="separate"/>
            </w:r>
            <w:r w:rsidR="005C6C71" w:rsidRPr="0032542E">
              <w:rPr>
                <w:rStyle w:val="Hyperlink"/>
                <w:rFonts w:ascii="Aptos" w:eastAsia="Times New Roman" w:hAnsi="Aptos" w:cstheme="minorHAnsi"/>
                <w:sz w:val="22"/>
                <w:szCs w:val="22"/>
              </w:rPr>
              <w:t xml:space="preserve">Letter to make a complaint about social </w:t>
            </w:r>
            <w:proofErr w:type="gramStart"/>
            <w:r w:rsidR="005C6C71" w:rsidRPr="0032542E">
              <w:rPr>
                <w:rStyle w:val="Hyperlink"/>
                <w:rFonts w:ascii="Aptos" w:eastAsia="Times New Roman" w:hAnsi="Aptos" w:cstheme="minorHAnsi"/>
                <w:sz w:val="22"/>
                <w:szCs w:val="22"/>
              </w:rPr>
              <w:t>care</w:t>
            </w:r>
            <w:proofErr w:type="gramEnd"/>
          </w:p>
          <w:p w14:paraId="6B004F3B" w14:textId="3635B53A" w:rsidR="005B24F8" w:rsidRDefault="0032542E" w:rsidP="007B3A52">
            <w:pPr>
              <w:spacing w:line="40" w:lineRule="atLeast"/>
              <w:rPr>
                <w:rFonts w:ascii="Aptos" w:eastAsia="Times New Roman" w:hAnsi="Aptos"/>
                <w:color w:val="0000FF"/>
                <w:sz w:val="22"/>
                <w:szCs w:val="22"/>
                <w:highlight w:val="yellow"/>
                <w:u w:val="single"/>
              </w:rPr>
            </w:pPr>
            <w:r>
              <w:rPr>
                <w:rFonts w:ascii="Aptos" w:eastAsia="Times New Roman" w:hAnsi="Aptos" w:cstheme="minorHAnsi"/>
                <w:sz w:val="22"/>
                <w:szCs w:val="22"/>
              </w:rPr>
              <w:fldChar w:fldCharType="end"/>
            </w:r>
          </w:p>
          <w:p w14:paraId="6B2BE1FB" w14:textId="28A0750A" w:rsidR="0012109A" w:rsidRPr="006B3B31" w:rsidRDefault="006B3B31" w:rsidP="007B3A52">
            <w:pPr>
              <w:spacing w:line="40" w:lineRule="atLeast"/>
              <w:rPr>
                <w:rStyle w:val="Hyperlink"/>
                <w:rFonts w:ascii="Aptos" w:eastAsia="Times New Roman" w:hAnsi="Aptos"/>
                <w:sz w:val="22"/>
                <w:szCs w:val="22"/>
              </w:rPr>
            </w:pPr>
            <w:r w:rsidRPr="006B3B31">
              <w:rPr>
                <w:rFonts w:ascii="Aptos" w:eastAsia="Times New Roman" w:hAnsi="Aptos"/>
                <w:color w:val="0000FF"/>
                <w:sz w:val="22"/>
                <w:szCs w:val="22"/>
                <w:u w:val="single"/>
              </w:rPr>
              <w:fldChar w:fldCharType="begin"/>
            </w:r>
            <w:r w:rsidRPr="006B3B31">
              <w:rPr>
                <w:rFonts w:ascii="Aptos" w:eastAsia="Times New Roman" w:hAnsi="Aptos"/>
                <w:color w:val="0000FF"/>
                <w:sz w:val="22"/>
                <w:szCs w:val="22"/>
                <w:u w:val="single"/>
              </w:rPr>
              <w:instrText>HYPERLINK "https://www.accesscharity.org.uk/s/SC84-Safeguarding-referral.docx"</w:instrText>
            </w:r>
            <w:r w:rsidRPr="006B3B31">
              <w:rPr>
                <w:rFonts w:ascii="Aptos" w:eastAsia="Times New Roman" w:hAnsi="Aptos"/>
                <w:color w:val="0000FF"/>
                <w:sz w:val="22"/>
                <w:szCs w:val="22"/>
                <w:u w:val="single"/>
              </w:rPr>
            </w:r>
            <w:r w:rsidRPr="006B3B31">
              <w:rPr>
                <w:rFonts w:ascii="Aptos" w:eastAsia="Times New Roman" w:hAnsi="Aptos"/>
                <w:color w:val="0000FF"/>
                <w:sz w:val="22"/>
                <w:szCs w:val="22"/>
                <w:u w:val="single"/>
              </w:rPr>
              <w:fldChar w:fldCharType="separate"/>
            </w:r>
            <w:r w:rsidR="005C6C71" w:rsidRPr="006B3B31">
              <w:rPr>
                <w:rStyle w:val="Hyperlink"/>
                <w:rFonts w:ascii="Aptos" w:eastAsia="Times New Roman" w:hAnsi="Aptos"/>
                <w:sz w:val="22"/>
                <w:szCs w:val="22"/>
              </w:rPr>
              <w:t xml:space="preserve">Letter to raise a safeguarding </w:t>
            </w:r>
            <w:proofErr w:type="gramStart"/>
            <w:r w:rsidR="005C6C71" w:rsidRPr="006B3B31">
              <w:rPr>
                <w:rStyle w:val="Hyperlink"/>
                <w:rFonts w:ascii="Aptos" w:eastAsia="Times New Roman" w:hAnsi="Aptos"/>
                <w:sz w:val="22"/>
                <w:szCs w:val="22"/>
              </w:rPr>
              <w:t>concern</w:t>
            </w:r>
            <w:proofErr w:type="gramEnd"/>
          </w:p>
          <w:p w14:paraId="6475324D" w14:textId="6D5D2B07" w:rsidR="00685830" w:rsidRDefault="006B3B31" w:rsidP="00E040C0">
            <w:pPr>
              <w:spacing w:line="40" w:lineRule="atLeast"/>
              <w:rPr>
                <w:rFonts w:ascii="Aptos" w:eastAsia="Times New Roman" w:hAnsi="Aptos"/>
                <w:color w:val="0000FF"/>
                <w:sz w:val="22"/>
                <w:szCs w:val="22"/>
                <w:u w:val="single"/>
              </w:rPr>
            </w:pPr>
            <w:r w:rsidRPr="006B3B31">
              <w:rPr>
                <w:rFonts w:ascii="Aptos" w:eastAsia="Times New Roman" w:hAnsi="Aptos"/>
                <w:color w:val="0000FF"/>
                <w:sz w:val="22"/>
                <w:szCs w:val="22"/>
                <w:u w:val="single"/>
              </w:rPr>
              <w:fldChar w:fldCharType="end"/>
            </w:r>
          </w:p>
          <w:p w14:paraId="7F17991F" w14:textId="3FCBFEB1" w:rsidR="00685830" w:rsidRDefault="00E57332" w:rsidP="00685830">
            <w:pPr>
              <w:spacing w:line="40" w:lineRule="atLeast"/>
              <w:rPr>
                <w:rFonts w:ascii="Aptos" w:eastAsia="Times New Roman" w:hAnsi="Aptos"/>
                <w:color w:val="1A1A1A"/>
                <w:sz w:val="22"/>
                <w:szCs w:val="22"/>
              </w:rPr>
            </w:pPr>
            <w:r>
              <w:rPr>
                <w:rFonts w:ascii="Aptos" w:eastAsia="Times New Roman" w:hAnsi="Aptos"/>
                <w:color w:val="1A1A1A"/>
                <w:sz w:val="22"/>
                <w:szCs w:val="22"/>
              </w:rPr>
              <w:t xml:space="preserve">If you wish to seek legal </w:t>
            </w:r>
            <w:r w:rsidR="00A753B6">
              <w:rPr>
                <w:rFonts w:ascii="Aptos" w:eastAsia="Times New Roman" w:hAnsi="Aptos"/>
                <w:color w:val="1A1A1A"/>
                <w:sz w:val="22"/>
                <w:szCs w:val="22"/>
              </w:rPr>
              <w:t>advice,</w:t>
            </w:r>
            <w:r>
              <w:rPr>
                <w:rFonts w:ascii="Aptos" w:eastAsia="Times New Roman" w:hAnsi="Aptos"/>
                <w:color w:val="1A1A1A"/>
                <w:sz w:val="22"/>
                <w:szCs w:val="22"/>
              </w:rPr>
              <w:t xml:space="preserve"> you</w:t>
            </w:r>
            <w:r w:rsidR="00685830" w:rsidRPr="00CE19F6">
              <w:rPr>
                <w:rFonts w:ascii="Aptos" w:eastAsia="Times New Roman" w:hAnsi="Aptos"/>
                <w:color w:val="1A1A1A"/>
                <w:sz w:val="22"/>
                <w:szCs w:val="22"/>
              </w:rPr>
              <w:t xml:space="preserve"> can search for solicitors near you on the </w:t>
            </w:r>
            <w:hyperlink r:id="rId16" w:history="1">
              <w:r w:rsidR="00D24D5D">
                <w:rPr>
                  <w:rStyle w:val="Hyperlink"/>
                  <w:rFonts w:ascii="Aptos" w:eastAsia="Times New Roman" w:hAnsi="Aptos"/>
                  <w:sz w:val="22"/>
                  <w:szCs w:val="22"/>
                </w:rPr>
                <w:t>Legal Aid Agency</w:t>
              </w:r>
            </w:hyperlink>
            <w:r w:rsidR="00D5715F">
              <w:rPr>
                <w:rFonts w:ascii="Aptos" w:eastAsia="Times New Roman" w:hAnsi="Aptos"/>
                <w:color w:val="1A1A1A"/>
                <w:sz w:val="22"/>
                <w:szCs w:val="22"/>
              </w:rPr>
              <w:t xml:space="preserve"> </w:t>
            </w:r>
            <w:r w:rsidR="00685830" w:rsidRPr="00CE19F6">
              <w:rPr>
                <w:rFonts w:ascii="Aptos" w:eastAsia="Times New Roman" w:hAnsi="Aptos"/>
                <w:color w:val="1A1A1A"/>
                <w:sz w:val="22"/>
                <w:szCs w:val="22"/>
              </w:rPr>
              <w:t xml:space="preserve">website. </w:t>
            </w:r>
            <w:r w:rsidR="00D24D5D">
              <w:rPr>
                <w:rFonts w:ascii="Aptos" w:eastAsia="Times New Roman" w:hAnsi="Aptos"/>
                <w:color w:val="1A1A1A"/>
                <w:sz w:val="22"/>
                <w:szCs w:val="22"/>
              </w:rPr>
              <w:t xml:space="preserve">Enter your postcode and tick the </w:t>
            </w:r>
            <w:r w:rsidR="00D24D5D" w:rsidRPr="00D24D5D">
              <w:rPr>
                <w:rFonts w:ascii="Aptos" w:eastAsia="Times New Roman" w:hAnsi="Aptos"/>
                <w:color w:val="ED7D31" w:themeColor="accent2"/>
                <w:sz w:val="22"/>
                <w:szCs w:val="22"/>
              </w:rPr>
              <w:t xml:space="preserve">Community Care </w:t>
            </w:r>
            <w:r w:rsidR="00D24D5D">
              <w:rPr>
                <w:rFonts w:ascii="Aptos" w:eastAsia="Times New Roman" w:hAnsi="Aptos"/>
                <w:color w:val="1A1A1A"/>
                <w:sz w:val="22"/>
                <w:szCs w:val="22"/>
              </w:rPr>
              <w:t xml:space="preserve">box. </w:t>
            </w:r>
          </w:p>
          <w:p w14:paraId="398991D2" w14:textId="77777777" w:rsidR="00A753B6" w:rsidRDefault="00A753B6" w:rsidP="00685830">
            <w:pPr>
              <w:spacing w:line="40" w:lineRule="atLeast"/>
              <w:rPr>
                <w:rFonts w:ascii="Aptos" w:eastAsia="Times New Roman" w:hAnsi="Aptos"/>
                <w:color w:val="1A1A1A"/>
                <w:sz w:val="22"/>
                <w:szCs w:val="22"/>
              </w:rPr>
            </w:pPr>
          </w:p>
          <w:p w14:paraId="3859D133" w14:textId="6349B904" w:rsidR="00A753B6" w:rsidRPr="00CE19F6" w:rsidRDefault="00A753B6" w:rsidP="00685830">
            <w:pPr>
              <w:spacing w:line="40" w:lineRule="atLeast"/>
              <w:rPr>
                <w:rFonts w:ascii="Aptos" w:eastAsia="Times New Roman" w:hAnsi="Aptos"/>
                <w:color w:val="1A1A1A"/>
                <w:sz w:val="22"/>
                <w:szCs w:val="22"/>
              </w:rPr>
            </w:pPr>
            <w:r w:rsidRPr="760BBDEA">
              <w:rPr>
                <w:rFonts w:ascii="Aptos" w:eastAsia="Times New Roman" w:hAnsi="Aptos"/>
                <w:color w:val="1A1A1A"/>
                <w:sz w:val="22"/>
                <w:szCs w:val="22"/>
              </w:rPr>
              <w:t xml:space="preserve">The law firm will let you know if the person is eligible for legal aid. If they are not eligible for legal aid you may be able to </w:t>
            </w:r>
            <w:hyperlink r:id="rId17">
              <w:r w:rsidRPr="760BBDEA">
                <w:rPr>
                  <w:rStyle w:val="Hyperlink"/>
                  <w:rFonts w:ascii="Aptos" w:hAnsi="Aptos"/>
                  <w:sz w:val="22"/>
                  <w:szCs w:val="22"/>
                </w:rPr>
                <w:t>get advice elsewhere</w:t>
              </w:r>
              <w:r w:rsidRPr="760BBDEA">
                <w:rPr>
                  <w:rFonts w:ascii="Aptos" w:eastAsia="Times New Roman" w:hAnsi="Aptos"/>
                  <w:color w:val="1A1A1A"/>
                  <w:sz w:val="22"/>
                  <w:szCs w:val="22"/>
                </w:rPr>
                <w:t>.</w:t>
              </w:r>
            </w:hyperlink>
          </w:p>
          <w:p w14:paraId="1F50768F" w14:textId="47559B95" w:rsidR="00685830" w:rsidRPr="00DF1003" w:rsidRDefault="00685830" w:rsidP="00E040C0">
            <w:pPr>
              <w:spacing w:line="40" w:lineRule="atLeast"/>
              <w:rPr>
                <w:rFonts w:ascii="Aptos" w:eastAsia="Times New Roman" w:hAnsi="Aptos"/>
                <w:color w:val="0000FF"/>
                <w:sz w:val="22"/>
                <w:szCs w:val="22"/>
                <w:u w:val="single"/>
              </w:rPr>
            </w:pPr>
          </w:p>
        </w:tc>
      </w:tr>
      <w:tr w:rsidR="00B3673B" w:rsidRPr="00DF1003" w14:paraId="464252A0" w14:textId="77777777" w:rsidTr="760BBDEA">
        <w:tc>
          <w:tcPr>
            <w:tcW w:w="3089" w:type="dxa"/>
          </w:tcPr>
          <w:p w14:paraId="6E0D1FA7" w14:textId="5007D1F8" w:rsidR="00B3673B" w:rsidRPr="00DF1003" w:rsidRDefault="00B3673B" w:rsidP="00B3673B">
            <w:pPr>
              <w:spacing w:line="40" w:lineRule="atLeast"/>
              <w:rPr>
                <w:rFonts w:ascii="Aptos" w:eastAsia="Times New Roman" w:hAnsi="Aptos"/>
                <w:sz w:val="22"/>
                <w:szCs w:val="22"/>
              </w:rPr>
            </w:pPr>
            <w:r w:rsidRPr="00DF1003">
              <w:rPr>
                <w:rFonts w:ascii="Aptos" w:eastAsia="Times New Roman" w:hAnsi="Aptos"/>
                <w:b/>
                <w:bCs/>
                <w:color w:val="ED7D31" w:themeColor="accent2"/>
                <w:sz w:val="22"/>
                <w:szCs w:val="22"/>
              </w:rPr>
              <w:t xml:space="preserve">Tip </w:t>
            </w:r>
            <w:r w:rsidR="00AB78E1">
              <w:rPr>
                <w:rFonts w:ascii="Aptos" w:eastAsia="Times New Roman" w:hAnsi="Aptos"/>
                <w:b/>
                <w:bCs/>
                <w:color w:val="ED7D31" w:themeColor="accent2"/>
                <w:sz w:val="22"/>
                <w:szCs w:val="22"/>
              </w:rPr>
              <w:t>4</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Learn about an adult’s rights during reviews and assessments</w:t>
            </w:r>
          </w:p>
        </w:tc>
        <w:tc>
          <w:tcPr>
            <w:tcW w:w="3969" w:type="dxa"/>
          </w:tcPr>
          <w:p w14:paraId="08844681" w14:textId="6871AF2E" w:rsidR="00B3673B" w:rsidRPr="00DF1003" w:rsidRDefault="00B3673B" w:rsidP="00B3673B">
            <w:pPr>
              <w:spacing w:line="40" w:lineRule="atLeast"/>
              <w:rPr>
                <w:rFonts w:ascii="Aptos" w:hAnsi="Aptos"/>
                <w:sz w:val="22"/>
                <w:szCs w:val="22"/>
              </w:rPr>
            </w:pPr>
            <w:r w:rsidRPr="005167F5">
              <w:rPr>
                <w:rFonts w:ascii="Aptos" w:hAnsi="Aptos"/>
                <w:b/>
                <w:bCs/>
                <w:sz w:val="22"/>
                <w:szCs w:val="22"/>
              </w:rPr>
              <w:t>Care Act s.27</w:t>
            </w:r>
            <w:r w:rsidRPr="00DF1003">
              <w:rPr>
                <w:rFonts w:ascii="Aptos" w:hAnsi="Aptos"/>
                <w:sz w:val="22"/>
                <w:szCs w:val="22"/>
              </w:rPr>
              <w:t xml:space="preserve"> (2) makes it clear that in deciding whether to revise a care and support plan, the local authority must have regard to the same things as when carrying out a needs assessment including, the impact on the adult’s need for care and support on their wellbeing, the outcomes they wish to achieve in their day to day life and whether and if so to what extent the provision of care and support could contribute to the achievement of those outcomes.</w:t>
            </w:r>
          </w:p>
        </w:tc>
        <w:tc>
          <w:tcPr>
            <w:tcW w:w="2968" w:type="dxa"/>
          </w:tcPr>
          <w:p w14:paraId="4382494B" w14:textId="1A581A97" w:rsidR="00B3673B" w:rsidRPr="00DF1003" w:rsidRDefault="00C67655" w:rsidP="00B3673B">
            <w:pPr>
              <w:spacing w:line="40" w:lineRule="atLeast"/>
              <w:rPr>
                <w:rFonts w:ascii="Aptos" w:eastAsia="Times New Roman" w:hAnsi="Aptos"/>
                <w:color w:val="1A1A1A"/>
                <w:sz w:val="22"/>
                <w:szCs w:val="22"/>
              </w:rPr>
            </w:pPr>
            <w:hyperlink r:id="rId18" w:history="1">
              <w:r w:rsidR="00B3673B" w:rsidRPr="00DF1003">
                <w:rPr>
                  <w:rStyle w:val="Hyperlink"/>
                  <w:rFonts w:ascii="Aptos" w:eastAsia="Times New Roman" w:hAnsi="Aptos" w:cstheme="minorHAnsi"/>
                  <w:sz w:val="22"/>
                  <w:szCs w:val="22"/>
                </w:rPr>
                <w:t>Factsheet on reviews and new assessments  </w:t>
              </w:r>
            </w:hyperlink>
            <w:r w:rsidR="00B3673B" w:rsidRPr="00DF1003">
              <w:rPr>
                <w:rFonts w:ascii="Aptos" w:eastAsia="Times New Roman" w:hAnsi="Aptos"/>
                <w:color w:val="1A1A1A"/>
                <w:sz w:val="22"/>
                <w:szCs w:val="22"/>
              </w:rPr>
              <w:t xml:space="preserve"> </w:t>
            </w:r>
          </w:p>
          <w:p w14:paraId="7842A081" w14:textId="77777777" w:rsidR="00B3673B" w:rsidRPr="00DF1003" w:rsidRDefault="00B3673B" w:rsidP="00B3673B">
            <w:pPr>
              <w:spacing w:line="40" w:lineRule="atLeast"/>
              <w:rPr>
                <w:rFonts w:ascii="Aptos" w:eastAsia="Times New Roman" w:hAnsi="Aptos"/>
                <w:color w:val="1A1A1A"/>
                <w:sz w:val="22"/>
                <w:szCs w:val="22"/>
              </w:rPr>
            </w:pPr>
          </w:p>
          <w:p w14:paraId="559167A7" w14:textId="2F146209" w:rsidR="00B3673B" w:rsidRPr="00DF1003" w:rsidRDefault="00C67655" w:rsidP="00B3673B">
            <w:pPr>
              <w:spacing w:line="40" w:lineRule="atLeast"/>
              <w:rPr>
                <w:rFonts w:ascii="Aptos" w:hAnsi="Aptos"/>
                <w:sz w:val="22"/>
                <w:szCs w:val="22"/>
              </w:rPr>
            </w:pPr>
            <w:hyperlink r:id="rId19" w:history="1">
              <w:r w:rsidR="00B3673B" w:rsidRPr="00DF1003">
                <w:rPr>
                  <w:rStyle w:val="Hyperlink"/>
                  <w:rFonts w:ascii="Aptos" w:eastAsia="Times New Roman" w:hAnsi="Aptos" w:cstheme="minorHAnsi"/>
                  <w:sz w:val="22"/>
                  <w:szCs w:val="22"/>
                </w:rPr>
                <w:t>Easy Read on reviews and new assessments</w:t>
              </w:r>
            </w:hyperlink>
          </w:p>
        </w:tc>
      </w:tr>
      <w:tr w:rsidR="00B3673B" w:rsidRPr="00DF1003" w14:paraId="65BB9445" w14:textId="77777777" w:rsidTr="760BBDEA">
        <w:tc>
          <w:tcPr>
            <w:tcW w:w="3089" w:type="dxa"/>
          </w:tcPr>
          <w:p w14:paraId="2D45C644" w14:textId="73045514" w:rsidR="00B3673B" w:rsidRPr="00DF1003" w:rsidRDefault="00B3673B" w:rsidP="00B3673B">
            <w:pPr>
              <w:spacing w:line="40" w:lineRule="atLeast"/>
              <w:rPr>
                <w:rFonts w:ascii="Aptos" w:eastAsia="Times New Roman" w:hAnsi="Aptos"/>
                <w:color w:val="1A1A1A"/>
                <w:sz w:val="22"/>
                <w:szCs w:val="22"/>
              </w:rPr>
            </w:pPr>
            <w:r w:rsidRPr="00DF1003">
              <w:rPr>
                <w:rFonts w:ascii="Aptos" w:eastAsia="Times New Roman" w:hAnsi="Aptos"/>
                <w:b/>
                <w:bCs/>
                <w:color w:val="ED7D31" w:themeColor="accent2"/>
                <w:sz w:val="22"/>
                <w:szCs w:val="22"/>
              </w:rPr>
              <w:t xml:space="preserve">Tip </w:t>
            </w:r>
            <w:r w:rsidR="00AB78E1">
              <w:rPr>
                <w:rFonts w:ascii="Aptos" w:eastAsia="Times New Roman" w:hAnsi="Aptos"/>
                <w:b/>
                <w:bCs/>
                <w:color w:val="ED7D31" w:themeColor="accent2"/>
                <w:sz w:val="22"/>
                <w:szCs w:val="22"/>
              </w:rPr>
              <w:t>5</w:t>
            </w:r>
            <w:r w:rsidRPr="00DF1003">
              <w:rPr>
                <w:rFonts w:ascii="Aptos" w:eastAsia="Times New Roman" w:hAnsi="Aptos"/>
                <w:color w:val="ED7D31" w:themeColor="accent2"/>
                <w:sz w:val="22"/>
                <w:szCs w:val="22"/>
              </w:rPr>
              <w:t xml:space="preserve"> </w:t>
            </w:r>
            <w:r w:rsidRPr="00DF1003">
              <w:rPr>
                <w:rFonts w:ascii="Aptos" w:eastAsia="Times New Roman" w:hAnsi="Aptos"/>
                <w:color w:val="1A1A1A"/>
                <w:sz w:val="22"/>
                <w:szCs w:val="22"/>
              </w:rPr>
              <w:t xml:space="preserve">- When you are requesting a review or a needs </w:t>
            </w:r>
            <w:r w:rsidRPr="00DF1003">
              <w:rPr>
                <w:rFonts w:ascii="Aptos" w:eastAsia="Times New Roman" w:hAnsi="Aptos"/>
                <w:color w:val="1A1A1A"/>
                <w:sz w:val="22"/>
                <w:szCs w:val="22"/>
              </w:rPr>
              <w:lastRenderedPageBreak/>
              <w:t xml:space="preserve">assessment, you should keep a paper trail of your requests. </w:t>
            </w:r>
          </w:p>
          <w:p w14:paraId="5FA27CB6" w14:textId="77777777" w:rsidR="00B3673B" w:rsidRPr="00DF1003" w:rsidRDefault="00B3673B" w:rsidP="00B3673B">
            <w:pPr>
              <w:spacing w:line="40" w:lineRule="atLeast"/>
              <w:rPr>
                <w:rFonts w:ascii="Aptos" w:eastAsia="Times New Roman" w:hAnsi="Aptos"/>
                <w:b/>
                <w:bCs/>
                <w:color w:val="1A1A1A"/>
                <w:sz w:val="22"/>
                <w:szCs w:val="22"/>
              </w:rPr>
            </w:pPr>
          </w:p>
          <w:p w14:paraId="77A94951" w14:textId="6673EFAB" w:rsidR="00B3673B" w:rsidRPr="00DF1003" w:rsidRDefault="00B3673B" w:rsidP="00B3673B">
            <w:pPr>
              <w:spacing w:line="40" w:lineRule="atLeast"/>
              <w:rPr>
                <w:rStyle w:val="cf01"/>
                <w:rFonts w:ascii="Aptos" w:eastAsia="Times New Roman" w:hAnsi="Aptos" w:cstheme="minorBidi"/>
                <w:b/>
                <w:bCs/>
                <w:color w:val="1A1A1A"/>
                <w:sz w:val="22"/>
                <w:szCs w:val="22"/>
              </w:rPr>
            </w:pPr>
            <w:r w:rsidRPr="00DF1003">
              <w:rPr>
                <w:rFonts w:ascii="Aptos" w:eastAsia="Times New Roman" w:hAnsi="Aptos"/>
                <w:color w:val="1A1A1A"/>
                <w:sz w:val="22"/>
                <w:szCs w:val="22"/>
              </w:rPr>
              <w:t>Follow up at regular intervals if you don’t hear back. The timing of the follow up will depend on the urgency of the case.  </w:t>
            </w:r>
          </w:p>
        </w:tc>
        <w:tc>
          <w:tcPr>
            <w:tcW w:w="3969" w:type="dxa"/>
          </w:tcPr>
          <w:p w14:paraId="41D32481" w14:textId="082F9D7A" w:rsidR="00B3673B" w:rsidRDefault="00B3673B" w:rsidP="00B3673B">
            <w:pPr>
              <w:spacing w:line="40" w:lineRule="atLeast"/>
              <w:rPr>
                <w:rFonts w:ascii="Aptos" w:eastAsia="Times New Roman" w:hAnsi="Aptos"/>
                <w:b/>
                <w:bCs/>
                <w:color w:val="1A1A1A"/>
                <w:sz w:val="22"/>
                <w:szCs w:val="22"/>
              </w:rPr>
            </w:pPr>
            <w:r>
              <w:rPr>
                <w:rFonts w:ascii="Aptos" w:eastAsia="Times New Roman" w:hAnsi="Aptos"/>
                <w:b/>
                <w:bCs/>
                <w:color w:val="1A1A1A"/>
                <w:sz w:val="22"/>
                <w:szCs w:val="22"/>
              </w:rPr>
              <w:lastRenderedPageBreak/>
              <w:t>How we work</w:t>
            </w:r>
          </w:p>
          <w:p w14:paraId="346E9AD8" w14:textId="5D86F372" w:rsidR="00B3673B" w:rsidRPr="00DF1003" w:rsidRDefault="00B3673B" w:rsidP="00B3673B">
            <w:pPr>
              <w:spacing w:line="40" w:lineRule="atLeast"/>
              <w:rPr>
                <w:rFonts w:ascii="Aptos" w:eastAsia="Times New Roman" w:hAnsi="Aptos"/>
                <w:color w:val="1A1A1A"/>
                <w:sz w:val="22"/>
                <w:szCs w:val="22"/>
              </w:rPr>
            </w:pPr>
            <w:r w:rsidRPr="00DF1003">
              <w:rPr>
                <w:rFonts w:ascii="Aptos" w:eastAsia="Times New Roman" w:hAnsi="Aptos"/>
                <w:color w:val="1A1A1A"/>
                <w:sz w:val="22"/>
                <w:szCs w:val="22"/>
              </w:rPr>
              <w:t>When one of our member organisations contacts us</w:t>
            </w:r>
            <w:r w:rsidR="00AB78E1">
              <w:rPr>
                <w:rFonts w:ascii="Aptos" w:eastAsia="Times New Roman" w:hAnsi="Aptos"/>
                <w:color w:val="1A1A1A"/>
                <w:sz w:val="22"/>
                <w:szCs w:val="22"/>
              </w:rPr>
              <w:t xml:space="preserve"> here at </w:t>
            </w:r>
            <w:hyperlink r:id="rId20" w:history="1">
              <w:r w:rsidR="00AB78E1" w:rsidRPr="00AB78E1">
                <w:rPr>
                  <w:rStyle w:val="Hyperlink"/>
                  <w:rFonts w:ascii="Aptos" w:eastAsia="Times New Roman" w:hAnsi="Aptos"/>
                  <w:sz w:val="22"/>
                  <w:szCs w:val="22"/>
                </w:rPr>
                <w:t>Access Social Care</w:t>
              </w:r>
            </w:hyperlink>
            <w:r w:rsidRPr="00DF1003">
              <w:rPr>
                <w:rFonts w:ascii="Aptos" w:eastAsia="Times New Roman" w:hAnsi="Aptos"/>
                <w:color w:val="1A1A1A"/>
                <w:sz w:val="22"/>
                <w:szCs w:val="22"/>
              </w:rPr>
              <w:t xml:space="preserve"> </w:t>
            </w:r>
            <w:r w:rsidRPr="00DF1003">
              <w:rPr>
                <w:rFonts w:ascii="Aptos" w:eastAsia="Times New Roman" w:hAnsi="Aptos"/>
                <w:color w:val="1A1A1A"/>
                <w:sz w:val="22"/>
                <w:szCs w:val="22"/>
              </w:rPr>
              <w:lastRenderedPageBreak/>
              <w:t xml:space="preserve">about a delay in completing a review or a needs assessment, one of the first things we will ask for is details of when the request for a review or needs assessment was first made and when this has been chased. If we need to send a formal legal letter to the local authority, we use this information to evidence the delay.  </w:t>
            </w:r>
          </w:p>
        </w:tc>
        <w:tc>
          <w:tcPr>
            <w:tcW w:w="2968" w:type="dxa"/>
          </w:tcPr>
          <w:p w14:paraId="12371209" w14:textId="3DECA3E0" w:rsidR="00B3673B" w:rsidRPr="00DF1003" w:rsidRDefault="00C67655" w:rsidP="00B3673B">
            <w:pPr>
              <w:spacing w:line="40" w:lineRule="atLeast"/>
              <w:rPr>
                <w:rFonts w:ascii="Aptos" w:hAnsi="Aptos"/>
                <w:sz w:val="22"/>
                <w:szCs w:val="22"/>
              </w:rPr>
            </w:pPr>
            <w:hyperlink w:anchor="Worksheet1_papertrail" w:history="1">
              <w:r w:rsidR="00B3673B" w:rsidRPr="00DF1003">
                <w:rPr>
                  <w:rStyle w:val="Hyperlink"/>
                  <w:rFonts w:ascii="Aptos" w:eastAsia="Times New Roman" w:hAnsi="Aptos" w:cstheme="minorHAnsi"/>
                  <w:sz w:val="22"/>
                  <w:szCs w:val="22"/>
                </w:rPr>
                <w:t>Worksheet 1: Paper trail</w:t>
              </w:r>
            </w:hyperlink>
          </w:p>
        </w:tc>
      </w:tr>
      <w:tr w:rsidR="00B3673B" w:rsidRPr="00DF1003" w14:paraId="5846321D" w14:textId="77777777" w:rsidTr="760BBDEA">
        <w:tc>
          <w:tcPr>
            <w:tcW w:w="3089" w:type="dxa"/>
          </w:tcPr>
          <w:p w14:paraId="420387F2" w14:textId="3CB9644A"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b/>
                <w:bCs/>
                <w:color w:val="ED7D31" w:themeColor="accent2"/>
                <w:sz w:val="22"/>
                <w:szCs w:val="22"/>
              </w:rPr>
              <w:t xml:space="preserve">Tip </w:t>
            </w:r>
            <w:r w:rsidR="00AB78E1">
              <w:rPr>
                <w:rFonts w:ascii="Aptos" w:eastAsia="Times New Roman" w:hAnsi="Aptos"/>
                <w:b/>
                <w:bCs/>
                <w:color w:val="ED7D31" w:themeColor="accent2"/>
                <w:sz w:val="22"/>
                <w:szCs w:val="22"/>
              </w:rPr>
              <w:t>6</w:t>
            </w:r>
            <w:r w:rsidRPr="00DF1003">
              <w:rPr>
                <w:rFonts w:ascii="Aptos" w:eastAsia="Times New Roman" w:hAnsi="Aptos"/>
                <w:color w:val="ED7D31" w:themeColor="accent2"/>
                <w:sz w:val="22"/>
                <w:szCs w:val="22"/>
              </w:rPr>
              <w:t xml:space="preserve"> </w:t>
            </w:r>
            <w:r w:rsidRPr="00DF1003">
              <w:rPr>
                <w:rFonts w:ascii="Aptos" w:eastAsia="Times New Roman" w:hAnsi="Aptos"/>
                <w:color w:val="1A1A1A"/>
                <w:sz w:val="22"/>
                <w:szCs w:val="22"/>
              </w:rPr>
              <w:t>- You should check when the last review / assessment was carried out by the local authority (LA) and make it clear if this was more than a year ago.</w:t>
            </w:r>
          </w:p>
        </w:tc>
        <w:tc>
          <w:tcPr>
            <w:tcW w:w="3969" w:type="dxa"/>
          </w:tcPr>
          <w:p w14:paraId="1C832F20" w14:textId="6197F3A9" w:rsidR="00B3673B" w:rsidRPr="00DF1003" w:rsidRDefault="00B3673B" w:rsidP="00B3673B">
            <w:pPr>
              <w:spacing w:line="40" w:lineRule="atLeast"/>
              <w:rPr>
                <w:rFonts w:ascii="Aptos" w:eastAsia="Times New Roman" w:hAnsi="Aptos"/>
                <w:color w:val="1A1A1A"/>
                <w:sz w:val="22"/>
                <w:szCs w:val="22"/>
              </w:rPr>
            </w:pPr>
            <w:r w:rsidRPr="005167F5">
              <w:rPr>
                <w:rFonts w:ascii="Aptos" w:eastAsia="Times New Roman" w:hAnsi="Aptos"/>
                <w:b/>
                <w:bCs/>
                <w:color w:val="1A1A1A"/>
                <w:sz w:val="22"/>
                <w:szCs w:val="22"/>
              </w:rPr>
              <w:t>Care and Support Statutory Guidance 13.32</w:t>
            </w:r>
            <w:r w:rsidRPr="00DF1003">
              <w:rPr>
                <w:rFonts w:ascii="Aptos" w:eastAsia="Times New Roman" w:hAnsi="Aptos"/>
                <w:color w:val="1A1A1A"/>
                <w:sz w:val="22"/>
                <w:szCs w:val="22"/>
              </w:rPr>
              <w:t xml:space="preserve"> - It is the expectation that authorities should conduct a review of the plan no later than every 12 months.</w:t>
            </w:r>
          </w:p>
        </w:tc>
        <w:tc>
          <w:tcPr>
            <w:tcW w:w="2968" w:type="dxa"/>
          </w:tcPr>
          <w:p w14:paraId="6FB39ACA" w14:textId="77777777" w:rsidR="00B3673B" w:rsidRPr="00DF1003" w:rsidRDefault="00B3673B" w:rsidP="00B3673B">
            <w:pPr>
              <w:spacing w:line="40" w:lineRule="atLeast"/>
              <w:rPr>
                <w:rFonts w:ascii="Aptos" w:hAnsi="Aptos"/>
                <w:sz w:val="22"/>
                <w:szCs w:val="22"/>
              </w:rPr>
            </w:pPr>
          </w:p>
        </w:tc>
      </w:tr>
      <w:tr w:rsidR="00B3673B" w:rsidRPr="00DF1003" w14:paraId="79B0D62C" w14:textId="77777777" w:rsidTr="760BBDEA">
        <w:tc>
          <w:tcPr>
            <w:tcW w:w="3089" w:type="dxa"/>
          </w:tcPr>
          <w:p w14:paraId="50B6B013" w14:textId="26DBB608"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b/>
                <w:bCs/>
                <w:color w:val="ED7D31" w:themeColor="accent2"/>
                <w:sz w:val="22"/>
                <w:szCs w:val="22"/>
              </w:rPr>
              <w:t xml:space="preserve">Tip </w:t>
            </w:r>
            <w:r w:rsidR="00AB78E1">
              <w:rPr>
                <w:rFonts w:ascii="Aptos" w:eastAsia="Times New Roman" w:hAnsi="Aptos"/>
                <w:b/>
                <w:bCs/>
                <w:color w:val="ED7D31" w:themeColor="accent2"/>
                <w:sz w:val="22"/>
                <w:szCs w:val="22"/>
              </w:rPr>
              <w:t>7</w:t>
            </w:r>
            <w:r w:rsidRPr="00DF1003">
              <w:rPr>
                <w:rFonts w:ascii="Aptos" w:eastAsia="Times New Roman" w:hAnsi="Aptos"/>
                <w:color w:val="ED7D31" w:themeColor="accent2"/>
                <w:sz w:val="22"/>
                <w:szCs w:val="22"/>
              </w:rPr>
              <w:t xml:space="preserve"> </w:t>
            </w:r>
            <w:r w:rsidRPr="00DF1003">
              <w:rPr>
                <w:rFonts w:ascii="Aptos" w:eastAsia="Times New Roman" w:hAnsi="Aptos"/>
                <w:color w:val="1A1A1A"/>
                <w:sz w:val="22"/>
                <w:szCs w:val="22"/>
              </w:rPr>
              <w:t xml:space="preserve">- Be clear about the impact of problems with their care package on the individual or any others in the service. </w:t>
            </w:r>
          </w:p>
          <w:p w14:paraId="0B8DA4D8" w14:textId="77777777" w:rsidR="00B3673B" w:rsidRPr="00DF1003" w:rsidRDefault="00B3673B" w:rsidP="00B3673B">
            <w:pPr>
              <w:spacing w:line="40" w:lineRule="atLeast"/>
              <w:rPr>
                <w:rFonts w:ascii="Aptos" w:eastAsia="Times New Roman" w:hAnsi="Aptos"/>
                <w:b/>
                <w:bCs/>
                <w:color w:val="1A1A1A"/>
                <w:sz w:val="22"/>
                <w:szCs w:val="22"/>
              </w:rPr>
            </w:pPr>
          </w:p>
          <w:p w14:paraId="59527848" w14:textId="242E32AB"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color w:val="1A1A1A"/>
                <w:sz w:val="22"/>
                <w:szCs w:val="22"/>
              </w:rPr>
              <w:t xml:space="preserve">For example, they may not be able to access the community, they are being cared for in bed due to lack of funding for 2 to 1 for hoisting, they are not being able to join activities with others in the service behaviours of distress may be worse when they have less 1 to 1 support, resulting in risk of physical harm, or noise disturbance to other residents. </w:t>
            </w:r>
          </w:p>
          <w:p w14:paraId="4BDD5120" w14:textId="77777777" w:rsidR="00B3673B" w:rsidRPr="00DF1003" w:rsidRDefault="00B3673B" w:rsidP="00B3673B">
            <w:pPr>
              <w:spacing w:line="40" w:lineRule="atLeast"/>
              <w:rPr>
                <w:rFonts w:ascii="Aptos" w:eastAsia="Times New Roman" w:hAnsi="Aptos"/>
                <w:b/>
                <w:bCs/>
                <w:color w:val="1A1A1A"/>
                <w:sz w:val="22"/>
                <w:szCs w:val="22"/>
              </w:rPr>
            </w:pPr>
          </w:p>
          <w:p w14:paraId="44507DC4" w14:textId="07E7993A"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color w:val="1A1A1A"/>
                <w:sz w:val="22"/>
                <w:szCs w:val="22"/>
              </w:rPr>
              <w:t>Try to link these impacts to the statutory outcomes and to their wellbeing. </w:t>
            </w:r>
          </w:p>
        </w:tc>
        <w:tc>
          <w:tcPr>
            <w:tcW w:w="3969" w:type="dxa"/>
          </w:tcPr>
          <w:p w14:paraId="5441CE34" w14:textId="77777777"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b/>
                <w:bCs/>
                <w:color w:val="1A1A1A"/>
                <w:sz w:val="22"/>
                <w:szCs w:val="22"/>
              </w:rPr>
              <w:t>Care manager feedback:</w:t>
            </w:r>
          </w:p>
          <w:p w14:paraId="5EF5AFFA" w14:textId="740B63B6" w:rsidR="00B3673B" w:rsidRPr="00DF1003" w:rsidRDefault="00B3673B" w:rsidP="00B3673B">
            <w:pPr>
              <w:spacing w:line="40" w:lineRule="atLeast"/>
              <w:rPr>
                <w:rFonts w:ascii="Aptos" w:eastAsia="Times New Roman" w:hAnsi="Aptos"/>
                <w:color w:val="1A1A1A"/>
                <w:sz w:val="22"/>
                <w:szCs w:val="22"/>
              </w:rPr>
            </w:pPr>
            <w:r w:rsidRPr="00DF1003">
              <w:rPr>
                <w:rFonts w:ascii="Aptos" w:eastAsia="Times New Roman" w:hAnsi="Aptos"/>
                <w:color w:val="1A1A1A"/>
                <w:sz w:val="22"/>
                <w:szCs w:val="22"/>
              </w:rPr>
              <w:t> “I have used some of the terminology today in an email to the local authority and within a couple of hours I had secured 2:1 funding which was what was needed.”</w:t>
            </w:r>
          </w:p>
        </w:tc>
        <w:tc>
          <w:tcPr>
            <w:tcW w:w="2968" w:type="dxa"/>
          </w:tcPr>
          <w:p w14:paraId="126CF99E" w14:textId="10F915AE" w:rsidR="00B3673B" w:rsidRPr="00DF1003" w:rsidRDefault="00C67655" w:rsidP="00B3673B">
            <w:pPr>
              <w:spacing w:line="40" w:lineRule="atLeast"/>
              <w:rPr>
                <w:rFonts w:ascii="Aptos" w:eastAsia="Times New Roman" w:hAnsi="Aptos"/>
                <w:color w:val="0000FF"/>
                <w:sz w:val="22"/>
                <w:szCs w:val="22"/>
                <w:u w:val="single"/>
              </w:rPr>
            </w:pPr>
            <w:hyperlink w:anchor="Worksheet2_documentingimpact" w:history="1">
              <w:r w:rsidR="00B3673B" w:rsidRPr="00DF1003">
                <w:rPr>
                  <w:rStyle w:val="Hyperlink"/>
                  <w:rFonts w:ascii="Aptos" w:eastAsia="Times New Roman" w:hAnsi="Aptos" w:cstheme="minorHAnsi"/>
                  <w:sz w:val="22"/>
                  <w:szCs w:val="22"/>
                </w:rPr>
                <w:t>Worksheet 2: documenting the impact of problems with the current care package</w:t>
              </w:r>
            </w:hyperlink>
          </w:p>
        </w:tc>
      </w:tr>
      <w:tr w:rsidR="00B3673B" w:rsidRPr="00DF1003" w14:paraId="22E776D4" w14:textId="77777777" w:rsidTr="760BBDEA">
        <w:tc>
          <w:tcPr>
            <w:tcW w:w="3089" w:type="dxa"/>
          </w:tcPr>
          <w:p w14:paraId="1ECE14FC" w14:textId="026B06EC"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b/>
                <w:bCs/>
                <w:color w:val="ED7D31" w:themeColor="accent2"/>
                <w:sz w:val="22"/>
                <w:szCs w:val="22"/>
              </w:rPr>
              <w:t xml:space="preserve">Tip </w:t>
            </w:r>
            <w:r w:rsidR="00AB78E1">
              <w:rPr>
                <w:rFonts w:ascii="Aptos" w:eastAsia="Times New Roman" w:hAnsi="Aptos"/>
                <w:b/>
                <w:bCs/>
                <w:color w:val="ED7D31" w:themeColor="accent2"/>
                <w:sz w:val="22"/>
                <w:szCs w:val="22"/>
              </w:rPr>
              <w:t>8</w:t>
            </w:r>
            <w:r w:rsidRPr="00DF1003">
              <w:rPr>
                <w:rFonts w:ascii="Aptos" w:eastAsia="Times New Roman" w:hAnsi="Aptos"/>
                <w:color w:val="ED7D31" w:themeColor="accent2"/>
                <w:sz w:val="22"/>
                <w:szCs w:val="22"/>
              </w:rPr>
              <w:t xml:space="preserve"> </w:t>
            </w:r>
            <w:r w:rsidRPr="00DF1003">
              <w:rPr>
                <w:rFonts w:ascii="Aptos" w:eastAsia="Times New Roman" w:hAnsi="Aptos"/>
                <w:color w:val="1A1A1A"/>
                <w:sz w:val="22"/>
                <w:szCs w:val="22"/>
              </w:rPr>
              <w:t>- If your organisation is over-delivering on the contract make this clear –</w:t>
            </w:r>
          </w:p>
          <w:p w14:paraId="17090C6F" w14:textId="22FF95C4"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color w:val="1A1A1A"/>
                <w:sz w:val="22"/>
                <w:szCs w:val="22"/>
              </w:rPr>
              <w:t>from what date,</w:t>
            </w:r>
            <w:r w:rsidRPr="00DF1003">
              <w:rPr>
                <w:rFonts w:ascii="Aptos" w:eastAsia="Times New Roman" w:hAnsi="Aptos"/>
                <w:b/>
                <w:bCs/>
                <w:color w:val="1A1A1A"/>
                <w:sz w:val="22"/>
                <w:szCs w:val="22"/>
              </w:rPr>
              <w:t xml:space="preserve"> </w:t>
            </w:r>
            <w:r w:rsidRPr="00DF1003">
              <w:rPr>
                <w:rFonts w:ascii="Aptos" w:eastAsia="Times New Roman" w:hAnsi="Aptos"/>
                <w:color w:val="1A1A1A"/>
                <w:sz w:val="22"/>
                <w:szCs w:val="22"/>
              </w:rPr>
              <w:t>what additional services are being provided,</w:t>
            </w:r>
            <w:r w:rsidRPr="00DF1003">
              <w:rPr>
                <w:rFonts w:ascii="Aptos" w:eastAsia="Times New Roman" w:hAnsi="Aptos"/>
                <w:b/>
                <w:bCs/>
                <w:color w:val="1A1A1A"/>
                <w:sz w:val="22"/>
                <w:szCs w:val="22"/>
              </w:rPr>
              <w:t xml:space="preserve"> </w:t>
            </w:r>
            <w:r w:rsidRPr="00DF1003">
              <w:rPr>
                <w:rFonts w:ascii="Aptos" w:eastAsia="Times New Roman" w:hAnsi="Aptos"/>
                <w:color w:val="1A1A1A"/>
                <w:sz w:val="22"/>
                <w:szCs w:val="22"/>
              </w:rPr>
              <w:t>what is the cost of these additional services,</w:t>
            </w:r>
          </w:p>
          <w:p w14:paraId="512EA955" w14:textId="77777777"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color w:val="1A1A1A"/>
                <w:sz w:val="22"/>
                <w:szCs w:val="22"/>
              </w:rPr>
              <w:lastRenderedPageBreak/>
              <w:t>what are the risks if not provided?</w:t>
            </w:r>
          </w:p>
          <w:p w14:paraId="062305C3" w14:textId="77777777" w:rsidR="00B3673B" w:rsidRPr="00DF1003" w:rsidRDefault="00B3673B" w:rsidP="00B3673B">
            <w:pPr>
              <w:spacing w:line="40" w:lineRule="atLeast"/>
              <w:rPr>
                <w:rFonts w:ascii="Aptos" w:eastAsia="Times New Roman" w:hAnsi="Aptos"/>
                <w:b/>
                <w:bCs/>
                <w:color w:val="1A1A1A"/>
                <w:sz w:val="22"/>
                <w:szCs w:val="22"/>
              </w:rPr>
            </w:pPr>
          </w:p>
          <w:p w14:paraId="08A0C231" w14:textId="77777777"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color w:val="1A1A1A"/>
                <w:sz w:val="22"/>
                <w:szCs w:val="22"/>
              </w:rPr>
              <w:t>Include any supporting evidence regarding the urgency of addressing this. For example, incident reports, medical letters, and safeguarding referrals. This is important to ensure that more urgent cases are prioritised properly, and requests are not just dealt with in date order.</w:t>
            </w:r>
          </w:p>
          <w:p w14:paraId="19E0C039" w14:textId="77777777" w:rsidR="00B3673B" w:rsidRPr="00DF1003" w:rsidRDefault="00B3673B" w:rsidP="00B3673B">
            <w:pPr>
              <w:spacing w:line="40" w:lineRule="atLeast"/>
              <w:rPr>
                <w:rFonts w:ascii="Aptos" w:eastAsia="Times New Roman" w:hAnsi="Aptos"/>
                <w:b/>
                <w:bCs/>
                <w:color w:val="ED7D31" w:themeColor="accent2"/>
                <w:sz w:val="22"/>
                <w:szCs w:val="22"/>
              </w:rPr>
            </w:pPr>
          </w:p>
        </w:tc>
        <w:tc>
          <w:tcPr>
            <w:tcW w:w="3969" w:type="dxa"/>
          </w:tcPr>
          <w:p w14:paraId="514E4CE8" w14:textId="77777777" w:rsidR="00B3673B" w:rsidRPr="00DF1003" w:rsidRDefault="00B3673B" w:rsidP="00B3673B">
            <w:pPr>
              <w:spacing w:line="40" w:lineRule="atLeast"/>
              <w:rPr>
                <w:rFonts w:ascii="Aptos" w:eastAsia="Times New Roman" w:hAnsi="Aptos"/>
                <w:b/>
                <w:bCs/>
                <w:color w:val="1A1A1A"/>
                <w:sz w:val="22"/>
                <w:szCs w:val="22"/>
              </w:rPr>
            </w:pPr>
            <w:r w:rsidRPr="00DF1003">
              <w:rPr>
                <w:rFonts w:ascii="Aptos" w:eastAsia="Times New Roman" w:hAnsi="Aptos"/>
                <w:b/>
                <w:bCs/>
                <w:color w:val="1A1A1A"/>
                <w:sz w:val="22"/>
                <w:szCs w:val="22"/>
              </w:rPr>
              <w:lastRenderedPageBreak/>
              <w:t>Case example:</w:t>
            </w:r>
          </w:p>
          <w:p w14:paraId="5E3B0500" w14:textId="7AEB69EF" w:rsidR="00B3673B" w:rsidRPr="00DF1003" w:rsidRDefault="00B3673B" w:rsidP="00B3673B">
            <w:pPr>
              <w:spacing w:line="40" w:lineRule="atLeast"/>
              <w:rPr>
                <w:rFonts w:ascii="Aptos" w:eastAsia="Times New Roman" w:hAnsi="Aptos"/>
                <w:b/>
                <w:bCs/>
                <w:color w:val="000000" w:themeColor="text1"/>
                <w:sz w:val="22"/>
                <w:szCs w:val="22"/>
              </w:rPr>
            </w:pPr>
            <w:r w:rsidRPr="00DF1003">
              <w:rPr>
                <w:rFonts w:ascii="Aptos" w:eastAsia="Times New Roman" w:hAnsi="Aptos"/>
                <w:color w:val="000000" w:themeColor="text1"/>
                <w:sz w:val="22"/>
                <w:szCs w:val="22"/>
              </w:rPr>
              <w:t xml:space="preserve">Peter and his wife Pauline lived in a bungalow with a small package of care. The bungalow came under the registration of a care home. When Pauline died it became clear that Peter needed more care as he was having frequent falls. Laura, the registered </w:t>
            </w:r>
            <w:r w:rsidRPr="00DF1003">
              <w:rPr>
                <w:rFonts w:ascii="Aptos" w:eastAsia="Times New Roman" w:hAnsi="Aptos"/>
                <w:color w:val="000000" w:themeColor="text1"/>
                <w:sz w:val="22"/>
                <w:szCs w:val="22"/>
              </w:rPr>
              <w:lastRenderedPageBreak/>
              <w:t xml:space="preserve">manager, contacted the duty social work team and informed them that there was a vacancy in the same cluster with 24-hour staffing which he could move to temporarily whilst a full needs assessment took place. Shortly afterwards he moved to the other bungalow before additional funding had been agreed with the local authority due to safeguarding concerns. Four months later, the local authority completed a needs assessment which confirmed that the new placement was suitable, and that Peter wished to remain there. During discussions about costings for the new placement, the student social worker moved on, and the case was not reallocated. The care provider was still being paid </w:t>
            </w:r>
            <w:proofErr w:type="gramStart"/>
            <w:r w:rsidRPr="00DF1003">
              <w:rPr>
                <w:rFonts w:ascii="Aptos" w:eastAsia="Times New Roman" w:hAnsi="Aptos"/>
                <w:color w:val="000000" w:themeColor="text1"/>
                <w:sz w:val="22"/>
                <w:szCs w:val="22"/>
              </w:rPr>
              <w:t>on the basis of</w:t>
            </w:r>
            <w:proofErr w:type="gramEnd"/>
            <w:r w:rsidRPr="00DF1003">
              <w:rPr>
                <w:rFonts w:ascii="Aptos" w:eastAsia="Times New Roman" w:hAnsi="Aptos"/>
                <w:color w:val="000000" w:themeColor="text1"/>
                <w:sz w:val="22"/>
                <w:szCs w:val="22"/>
              </w:rPr>
              <w:t xml:space="preserve"> the original care package. At that stage, Laura referred the case to </w:t>
            </w:r>
            <w:hyperlink r:id="rId21" w:history="1">
              <w:r w:rsidRPr="005167F5">
                <w:rPr>
                  <w:rStyle w:val="Hyperlink"/>
                  <w:rFonts w:ascii="Aptos" w:eastAsia="Times New Roman" w:hAnsi="Aptos"/>
                  <w:sz w:val="22"/>
                  <w:szCs w:val="22"/>
                </w:rPr>
                <w:t>Access Social Care</w:t>
              </w:r>
            </w:hyperlink>
            <w:r>
              <w:rPr>
                <w:rFonts w:ascii="Aptos" w:eastAsia="Times New Roman" w:hAnsi="Aptos"/>
                <w:color w:val="000000" w:themeColor="text1"/>
                <w:sz w:val="22"/>
                <w:szCs w:val="22"/>
              </w:rPr>
              <w:t xml:space="preserve"> </w:t>
            </w:r>
            <w:r w:rsidRPr="00DF1003">
              <w:rPr>
                <w:rFonts w:ascii="Aptos" w:eastAsia="Times New Roman" w:hAnsi="Aptos"/>
                <w:color w:val="000000" w:themeColor="text1"/>
                <w:sz w:val="22"/>
                <w:szCs w:val="22"/>
              </w:rPr>
              <w:t>and we wrote to the local authority on Peter’s behalf. The local authority agreed to pay the increased fees for the new placement and backdate them to the date of the move, 12 months earlier. This was possible because Laura had kept evidence that she had provided the relevant information to the local authority at each stage.</w:t>
            </w:r>
          </w:p>
        </w:tc>
        <w:tc>
          <w:tcPr>
            <w:tcW w:w="2968" w:type="dxa"/>
          </w:tcPr>
          <w:p w14:paraId="193BB6FB" w14:textId="24D13DD5" w:rsidR="00B3673B" w:rsidRPr="00DF1003" w:rsidRDefault="00C67655" w:rsidP="00B3673B">
            <w:pPr>
              <w:spacing w:line="40" w:lineRule="atLeast"/>
              <w:rPr>
                <w:rFonts w:ascii="Aptos" w:hAnsi="Aptos"/>
                <w:sz w:val="22"/>
                <w:szCs w:val="22"/>
              </w:rPr>
            </w:pPr>
            <w:hyperlink w:anchor="Worksheet3_overdelivering" w:history="1">
              <w:r w:rsidR="00B3673B" w:rsidRPr="00DF1003">
                <w:rPr>
                  <w:rStyle w:val="Hyperlink"/>
                  <w:rFonts w:ascii="Aptos" w:eastAsia="Times New Roman" w:hAnsi="Aptos" w:cstheme="minorHAnsi"/>
                  <w:sz w:val="22"/>
                  <w:szCs w:val="22"/>
                </w:rPr>
                <w:t>Worksheet 3: documenting what you are currently over-delivering</w:t>
              </w:r>
            </w:hyperlink>
          </w:p>
        </w:tc>
      </w:tr>
    </w:tbl>
    <w:p w14:paraId="560C64AC" w14:textId="77777777" w:rsidR="00774E8F" w:rsidRPr="00DF1003" w:rsidRDefault="00774E8F" w:rsidP="00DF1003">
      <w:pPr>
        <w:spacing w:after="0" w:line="40" w:lineRule="atLeast"/>
        <w:rPr>
          <w:rFonts w:ascii="Aptos" w:hAnsi="Aptos"/>
          <w:sz w:val="22"/>
          <w:szCs w:val="22"/>
        </w:rPr>
      </w:pPr>
    </w:p>
    <w:p w14:paraId="30D6E20D" w14:textId="77777777" w:rsidR="008514B2" w:rsidRDefault="008514B2">
      <w:pPr>
        <w:rPr>
          <w:rStyle w:val="Strong"/>
          <w:rFonts w:ascii="Aptos" w:hAnsi="Aptos" w:cstheme="minorHAnsi"/>
          <w:sz w:val="24"/>
          <w:szCs w:val="24"/>
          <w:u w:val="single"/>
        </w:rPr>
      </w:pPr>
      <w:r>
        <w:rPr>
          <w:rStyle w:val="Strong"/>
          <w:rFonts w:ascii="Aptos" w:hAnsi="Aptos" w:cstheme="minorHAnsi"/>
          <w:sz w:val="24"/>
          <w:szCs w:val="24"/>
          <w:u w:val="single"/>
        </w:rPr>
        <w:br w:type="page"/>
      </w:r>
    </w:p>
    <w:p w14:paraId="472EFBA4" w14:textId="6DB76CD4" w:rsidR="006D1794" w:rsidRPr="00DF1003" w:rsidRDefault="006D1794" w:rsidP="00DF1003">
      <w:pPr>
        <w:spacing w:after="0" w:line="40" w:lineRule="atLeast"/>
        <w:rPr>
          <w:rStyle w:val="Strong"/>
          <w:rFonts w:ascii="Aptos" w:hAnsi="Aptos" w:cstheme="minorHAnsi"/>
          <w:sz w:val="24"/>
          <w:szCs w:val="24"/>
          <w:u w:val="single"/>
        </w:rPr>
      </w:pPr>
      <w:bookmarkStart w:id="1" w:name="Stage_2_prepare"/>
      <w:r w:rsidRPr="00DF1003">
        <w:rPr>
          <w:rStyle w:val="Strong"/>
          <w:rFonts w:ascii="Aptos" w:hAnsi="Aptos" w:cstheme="minorHAnsi"/>
          <w:sz w:val="24"/>
          <w:szCs w:val="24"/>
          <w:u w:val="single"/>
        </w:rPr>
        <w:lastRenderedPageBreak/>
        <w:t xml:space="preserve">Stage 2: prepare for a review or a </w:t>
      </w:r>
      <w:proofErr w:type="gramStart"/>
      <w:r w:rsidRPr="00DF1003">
        <w:rPr>
          <w:rStyle w:val="Strong"/>
          <w:rFonts w:ascii="Aptos" w:hAnsi="Aptos" w:cstheme="minorHAnsi"/>
          <w:sz w:val="24"/>
          <w:szCs w:val="24"/>
          <w:u w:val="single"/>
        </w:rPr>
        <w:t>new needs</w:t>
      </w:r>
      <w:proofErr w:type="gramEnd"/>
      <w:r w:rsidRPr="00DF1003">
        <w:rPr>
          <w:rStyle w:val="Strong"/>
          <w:rFonts w:ascii="Aptos" w:hAnsi="Aptos" w:cstheme="minorHAnsi"/>
          <w:sz w:val="24"/>
          <w:szCs w:val="24"/>
          <w:u w:val="single"/>
        </w:rPr>
        <w:t xml:space="preserve"> assessment</w:t>
      </w:r>
    </w:p>
    <w:bookmarkEnd w:id="1"/>
    <w:p w14:paraId="4CF3A87F" w14:textId="77777777" w:rsidR="008A7126" w:rsidRPr="00DF1003" w:rsidRDefault="008A7126" w:rsidP="00DF1003">
      <w:pPr>
        <w:spacing w:after="0" w:line="40" w:lineRule="atLeast"/>
        <w:rPr>
          <w:rFonts w:ascii="Aptos" w:hAnsi="Aptos"/>
          <w:w w:val="110"/>
          <w:sz w:val="22"/>
          <w:szCs w:val="22"/>
        </w:rPr>
      </w:pPr>
    </w:p>
    <w:p w14:paraId="3C9F0741" w14:textId="2C7CDB3E" w:rsidR="005B7C32" w:rsidRPr="003E7B6F" w:rsidRDefault="005B7C32" w:rsidP="003E7B6F">
      <w:pPr>
        <w:shd w:val="clear" w:color="auto" w:fill="44546A" w:themeFill="text2"/>
        <w:spacing w:after="0" w:line="40" w:lineRule="atLeast"/>
        <w:rPr>
          <w:rFonts w:ascii="Aptos" w:hAnsi="Aptos"/>
          <w:b/>
          <w:bCs/>
          <w:color w:val="FFFFFF" w:themeColor="background1"/>
          <w:sz w:val="22"/>
          <w:szCs w:val="22"/>
        </w:rPr>
      </w:pPr>
      <w:r w:rsidRPr="003E7B6F">
        <w:rPr>
          <w:rFonts w:ascii="Aptos" w:hAnsi="Aptos"/>
          <w:b/>
          <w:bCs/>
          <w:color w:val="FFFFFF" w:themeColor="background1"/>
          <w:w w:val="110"/>
          <w:sz w:val="22"/>
          <w:szCs w:val="22"/>
        </w:rPr>
        <w:t xml:space="preserve">Preparing for an assessment can seem </w:t>
      </w:r>
      <w:r w:rsidR="00C67C4E" w:rsidRPr="003E7B6F">
        <w:rPr>
          <w:rFonts w:ascii="Aptos" w:hAnsi="Aptos"/>
          <w:b/>
          <w:bCs/>
          <w:color w:val="FFFFFF" w:themeColor="background1"/>
          <w:w w:val="110"/>
          <w:sz w:val="22"/>
          <w:szCs w:val="22"/>
        </w:rPr>
        <w:t>daunting but</w:t>
      </w:r>
      <w:r w:rsidRPr="003E7B6F">
        <w:rPr>
          <w:rFonts w:ascii="Aptos" w:hAnsi="Aptos"/>
          <w:b/>
          <w:bCs/>
          <w:color w:val="FFFFFF" w:themeColor="background1"/>
          <w:w w:val="110"/>
          <w:sz w:val="22"/>
          <w:szCs w:val="22"/>
        </w:rPr>
        <w:t xml:space="preserve"> remember that the main purpose of any assessment is simply to find out more about </w:t>
      </w:r>
      <w:r w:rsidR="00581FBE" w:rsidRPr="003E7B6F">
        <w:rPr>
          <w:rFonts w:ascii="Aptos" w:hAnsi="Aptos"/>
          <w:b/>
          <w:bCs/>
          <w:color w:val="FFFFFF" w:themeColor="background1"/>
          <w:w w:val="110"/>
          <w:sz w:val="22"/>
          <w:szCs w:val="22"/>
        </w:rPr>
        <w:t xml:space="preserve">the adult </w:t>
      </w:r>
      <w:r w:rsidRPr="003E7B6F">
        <w:rPr>
          <w:rFonts w:ascii="Aptos" w:hAnsi="Aptos"/>
          <w:b/>
          <w:bCs/>
          <w:color w:val="FFFFFF" w:themeColor="background1"/>
          <w:w w:val="110"/>
          <w:sz w:val="22"/>
          <w:szCs w:val="22"/>
        </w:rPr>
        <w:t xml:space="preserve">and their needs. </w:t>
      </w:r>
      <w:r w:rsidR="00F352D1" w:rsidRPr="003E7B6F">
        <w:rPr>
          <w:rFonts w:ascii="Aptos" w:hAnsi="Aptos"/>
          <w:b/>
          <w:bCs/>
          <w:color w:val="FFFFFF" w:themeColor="background1"/>
          <w:w w:val="110"/>
          <w:sz w:val="22"/>
          <w:szCs w:val="22"/>
        </w:rPr>
        <w:t>L</w:t>
      </w:r>
      <w:r w:rsidR="00E20021" w:rsidRPr="003E7B6F">
        <w:rPr>
          <w:rFonts w:ascii="Aptos" w:hAnsi="Aptos"/>
          <w:b/>
          <w:bCs/>
          <w:color w:val="FFFFFF" w:themeColor="background1"/>
          <w:w w:val="110"/>
          <w:sz w:val="22"/>
          <w:szCs w:val="22"/>
        </w:rPr>
        <w:t xml:space="preserve">ocal </w:t>
      </w:r>
      <w:r w:rsidRPr="003E7B6F">
        <w:rPr>
          <w:rFonts w:ascii="Aptos" w:hAnsi="Aptos"/>
          <w:b/>
          <w:bCs/>
          <w:color w:val="FFFFFF" w:themeColor="background1"/>
          <w:w w:val="110"/>
          <w:sz w:val="22"/>
          <w:szCs w:val="22"/>
        </w:rPr>
        <w:t xml:space="preserve">authorities </w:t>
      </w:r>
      <w:proofErr w:type="gramStart"/>
      <w:r w:rsidRPr="003E7B6F">
        <w:rPr>
          <w:rFonts w:ascii="Aptos" w:hAnsi="Aptos"/>
          <w:b/>
          <w:bCs/>
          <w:color w:val="FFFFFF" w:themeColor="background1"/>
          <w:w w:val="110"/>
          <w:sz w:val="22"/>
          <w:szCs w:val="22"/>
        </w:rPr>
        <w:t>have to</w:t>
      </w:r>
      <w:proofErr w:type="gramEnd"/>
      <w:r w:rsidRPr="003E7B6F">
        <w:rPr>
          <w:rFonts w:ascii="Aptos" w:hAnsi="Aptos"/>
          <w:b/>
          <w:bCs/>
          <w:color w:val="FFFFFF" w:themeColor="background1"/>
          <w:w w:val="110"/>
          <w:sz w:val="22"/>
          <w:szCs w:val="22"/>
        </w:rPr>
        <w:t xml:space="preserve"> make budget savings of millions of pounds,</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so</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the</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clearer</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you</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can</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be</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to</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help</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them</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understand</w:t>
      </w:r>
      <w:r w:rsidRPr="003E7B6F">
        <w:rPr>
          <w:rFonts w:ascii="Aptos" w:hAnsi="Aptos"/>
          <w:b/>
          <w:bCs/>
          <w:color w:val="FFFFFF" w:themeColor="background1"/>
          <w:spacing w:val="-4"/>
          <w:w w:val="110"/>
          <w:sz w:val="22"/>
          <w:szCs w:val="22"/>
        </w:rPr>
        <w:t xml:space="preserve"> </w:t>
      </w:r>
      <w:r w:rsidR="00E70B0A" w:rsidRPr="003E7B6F">
        <w:rPr>
          <w:rFonts w:ascii="Aptos" w:hAnsi="Aptos"/>
          <w:b/>
          <w:bCs/>
          <w:color w:val="FFFFFF" w:themeColor="background1"/>
          <w:w w:val="110"/>
          <w:sz w:val="22"/>
          <w:szCs w:val="22"/>
        </w:rPr>
        <w:t>their</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level</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of</w:t>
      </w:r>
      <w:r w:rsidRPr="003E7B6F">
        <w:rPr>
          <w:rFonts w:ascii="Aptos" w:hAnsi="Aptos"/>
          <w:b/>
          <w:bCs/>
          <w:color w:val="FFFFFF" w:themeColor="background1"/>
          <w:spacing w:val="-3"/>
          <w:w w:val="110"/>
          <w:sz w:val="22"/>
          <w:szCs w:val="22"/>
        </w:rPr>
        <w:t xml:space="preserve"> </w:t>
      </w:r>
      <w:r w:rsidRPr="003E7B6F">
        <w:rPr>
          <w:rFonts w:ascii="Aptos" w:hAnsi="Aptos"/>
          <w:b/>
          <w:bCs/>
          <w:color w:val="FFFFFF" w:themeColor="background1"/>
          <w:w w:val="110"/>
          <w:sz w:val="22"/>
          <w:szCs w:val="22"/>
        </w:rPr>
        <w:t>need,</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the</w:t>
      </w:r>
      <w:r w:rsidRPr="003E7B6F">
        <w:rPr>
          <w:rFonts w:ascii="Aptos" w:hAnsi="Aptos"/>
          <w:b/>
          <w:bCs/>
          <w:color w:val="FFFFFF" w:themeColor="background1"/>
          <w:spacing w:val="-4"/>
          <w:w w:val="110"/>
          <w:sz w:val="22"/>
          <w:szCs w:val="22"/>
        </w:rPr>
        <w:t xml:space="preserve"> </w:t>
      </w:r>
      <w:r w:rsidRPr="003E7B6F">
        <w:rPr>
          <w:rFonts w:ascii="Aptos" w:hAnsi="Aptos"/>
          <w:b/>
          <w:bCs/>
          <w:color w:val="FFFFFF" w:themeColor="background1"/>
          <w:w w:val="110"/>
          <w:sz w:val="22"/>
          <w:szCs w:val="22"/>
        </w:rPr>
        <w:t>better</w:t>
      </w:r>
      <w:r w:rsidR="00E70B0A" w:rsidRPr="003E7B6F">
        <w:rPr>
          <w:rFonts w:ascii="Aptos" w:hAnsi="Aptos"/>
          <w:b/>
          <w:bCs/>
          <w:color w:val="FFFFFF" w:themeColor="background1"/>
          <w:w w:val="110"/>
          <w:sz w:val="22"/>
          <w:szCs w:val="22"/>
        </w:rPr>
        <w:t>.</w:t>
      </w:r>
      <w:r w:rsidR="00914F1F" w:rsidRPr="003E7B6F">
        <w:rPr>
          <w:rFonts w:ascii="Aptos" w:hAnsi="Aptos"/>
          <w:b/>
          <w:bCs/>
          <w:color w:val="FFFFFF" w:themeColor="background1"/>
          <w:w w:val="110"/>
          <w:sz w:val="22"/>
          <w:szCs w:val="22"/>
        </w:rPr>
        <w:t xml:space="preserve"> This means that preparation really pays off and makes a big difference to the outcome.</w:t>
      </w:r>
    </w:p>
    <w:p w14:paraId="5BD6A068" w14:textId="77777777" w:rsidR="006D1794" w:rsidRPr="00DF1003" w:rsidRDefault="006D1794" w:rsidP="00DF1003">
      <w:pPr>
        <w:spacing w:after="0" w:line="40" w:lineRule="atLeast"/>
        <w:rPr>
          <w:rFonts w:ascii="Aptos" w:eastAsia="Times New Roman" w:hAnsi="Aptos"/>
          <w:sz w:val="22"/>
          <w:szCs w:val="22"/>
        </w:rPr>
      </w:pPr>
    </w:p>
    <w:p w14:paraId="7B12232A" w14:textId="77777777" w:rsidR="00774E8F" w:rsidRPr="00DF1003" w:rsidRDefault="00774E8F" w:rsidP="00DF1003">
      <w:pPr>
        <w:spacing w:after="0" w:line="40" w:lineRule="atLeast"/>
        <w:rPr>
          <w:rFonts w:ascii="Aptos" w:eastAsia="Times New Roman" w:hAnsi="Aptos"/>
          <w:sz w:val="22"/>
          <w:szCs w:val="22"/>
        </w:rPr>
      </w:pPr>
    </w:p>
    <w:tbl>
      <w:tblPr>
        <w:tblStyle w:val="TableGrid"/>
        <w:tblW w:w="0" w:type="auto"/>
        <w:tblBorders>
          <w:top w:val="single" w:sz="24" w:space="0" w:color="FBE4D5" w:themeColor="accent2" w:themeTint="33"/>
          <w:left w:val="single" w:sz="24" w:space="0" w:color="FBE4D5" w:themeColor="accent2" w:themeTint="33"/>
          <w:bottom w:val="single" w:sz="24" w:space="0" w:color="FBE4D5" w:themeColor="accent2" w:themeTint="33"/>
          <w:right w:val="single" w:sz="24" w:space="0" w:color="FBE4D5" w:themeColor="accent2" w:themeTint="33"/>
          <w:insideH w:val="single" w:sz="24" w:space="0" w:color="FBE4D5" w:themeColor="accent2" w:themeTint="33"/>
          <w:insideV w:val="single" w:sz="24" w:space="0" w:color="FBE4D5" w:themeColor="accent2" w:themeTint="33"/>
        </w:tblBorders>
        <w:tblLook w:val="04A0" w:firstRow="1" w:lastRow="0" w:firstColumn="1" w:lastColumn="0" w:noHBand="0" w:noVBand="1"/>
      </w:tblPr>
      <w:tblGrid>
        <w:gridCol w:w="2676"/>
        <w:gridCol w:w="4936"/>
        <w:gridCol w:w="2414"/>
      </w:tblGrid>
      <w:tr w:rsidR="00EE6381" w:rsidRPr="00DF1003" w14:paraId="360F1A55" w14:textId="77777777" w:rsidTr="5A62A37A">
        <w:tc>
          <w:tcPr>
            <w:tcW w:w="2676" w:type="dxa"/>
          </w:tcPr>
          <w:p w14:paraId="65E8C20A" w14:textId="3E6CF294" w:rsidR="00EE6381" w:rsidRPr="00DF1003" w:rsidRDefault="00EE6381" w:rsidP="00DF1003">
            <w:pPr>
              <w:spacing w:line="40" w:lineRule="atLeast"/>
              <w:jc w:val="center"/>
              <w:rPr>
                <w:rFonts w:ascii="Aptos" w:hAnsi="Aptos"/>
                <w:b/>
                <w:bCs/>
                <w:sz w:val="22"/>
                <w:szCs w:val="22"/>
              </w:rPr>
            </w:pPr>
            <w:r w:rsidRPr="00DF1003">
              <w:rPr>
                <w:rFonts w:ascii="Aptos" w:hAnsi="Aptos"/>
                <w:b/>
                <w:bCs/>
                <w:sz w:val="22"/>
                <w:szCs w:val="22"/>
              </w:rPr>
              <w:t>Steps to take</w:t>
            </w:r>
          </w:p>
        </w:tc>
        <w:tc>
          <w:tcPr>
            <w:tcW w:w="4936" w:type="dxa"/>
          </w:tcPr>
          <w:p w14:paraId="2D68EFF2" w14:textId="6DFB6D1B" w:rsidR="00EE6381" w:rsidRPr="00DF1003" w:rsidRDefault="00EE6381" w:rsidP="00DF1003">
            <w:pPr>
              <w:spacing w:line="40" w:lineRule="atLeast"/>
              <w:jc w:val="center"/>
              <w:rPr>
                <w:rFonts w:ascii="Aptos" w:hAnsi="Aptos"/>
                <w:b/>
                <w:bCs/>
                <w:sz w:val="22"/>
                <w:szCs w:val="22"/>
              </w:rPr>
            </w:pPr>
            <w:r w:rsidRPr="00DF1003">
              <w:rPr>
                <w:rFonts w:ascii="Aptos" w:hAnsi="Aptos"/>
                <w:b/>
                <w:bCs/>
                <w:sz w:val="22"/>
                <w:szCs w:val="22"/>
              </w:rPr>
              <w:t xml:space="preserve">What the law says and how we work </w:t>
            </w:r>
          </w:p>
        </w:tc>
        <w:tc>
          <w:tcPr>
            <w:tcW w:w="2414" w:type="dxa"/>
          </w:tcPr>
          <w:p w14:paraId="2DC9E97D" w14:textId="2BF023E7" w:rsidR="00EE6381" w:rsidRPr="00DF1003" w:rsidRDefault="00EE6381" w:rsidP="00DF1003">
            <w:pPr>
              <w:spacing w:line="40" w:lineRule="atLeast"/>
              <w:jc w:val="center"/>
              <w:rPr>
                <w:rFonts w:ascii="Aptos" w:hAnsi="Aptos"/>
                <w:b/>
                <w:bCs/>
                <w:sz w:val="22"/>
                <w:szCs w:val="22"/>
              </w:rPr>
            </w:pPr>
            <w:r w:rsidRPr="00DF1003">
              <w:rPr>
                <w:rFonts w:ascii="Aptos" w:hAnsi="Aptos"/>
                <w:b/>
                <w:bCs/>
                <w:sz w:val="22"/>
                <w:szCs w:val="22"/>
              </w:rPr>
              <w:t>Helpful resources</w:t>
            </w:r>
          </w:p>
        </w:tc>
      </w:tr>
      <w:tr w:rsidR="00EE6381" w:rsidRPr="00DF1003" w14:paraId="4E4E7F3F" w14:textId="77777777" w:rsidTr="5A62A37A">
        <w:tc>
          <w:tcPr>
            <w:tcW w:w="2676" w:type="dxa"/>
          </w:tcPr>
          <w:p w14:paraId="50B7A6DF" w14:textId="3DFAE641" w:rsidR="00EE6381" w:rsidRPr="00DF1003" w:rsidRDefault="00EE6381" w:rsidP="00DF1003">
            <w:pPr>
              <w:spacing w:line="40" w:lineRule="atLeast"/>
              <w:rPr>
                <w:rFonts w:ascii="Aptos" w:hAnsi="Aptos"/>
                <w:sz w:val="22"/>
                <w:szCs w:val="22"/>
              </w:rPr>
            </w:pPr>
            <w:r w:rsidRPr="00DF1003">
              <w:rPr>
                <w:rFonts w:ascii="Aptos" w:hAnsi="Aptos"/>
                <w:b/>
                <w:bCs/>
                <w:color w:val="ED7D31" w:themeColor="accent2"/>
                <w:sz w:val="22"/>
                <w:szCs w:val="22"/>
              </w:rPr>
              <w:t>Step 1</w:t>
            </w:r>
            <w:r w:rsidRPr="00DF1003">
              <w:rPr>
                <w:rFonts w:ascii="Aptos" w:hAnsi="Aptos"/>
                <w:color w:val="ED7D31" w:themeColor="accent2"/>
                <w:sz w:val="22"/>
                <w:szCs w:val="22"/>
              </w:rPr>
              <w:t xml:space="preserve"> </w:t>
            </w:r>
            <w:r w:rsidRPr="00DF1003">
              <w:rPr>
                <w:rFonts w:ascii="Aptos" w:hAnsi="Aptos"/>
                <w:sz w:val="22"/>
                <w:szCs w:val="22"/>
              </w:rPr>
              <w:t>- Get a copy of the latest documents from the local authority, for example the individual's latest:</w:t>
            </w:r>
          </w:p>
          <w:p w14:paraId="30899D1E" w14:textId="77777777" w:rsidR="00EE6381" w:rsidRPr="00DF1003" w:rsidRDefault="00EE6381" w:rsidP="00DF1003">
            <w:pPr>
              <w:pStyle w:val="ListParagraph"/>
              <w:numPr>
                <w:ilvl w:val="0"/>
                <w:numId w:val="11"/>
              </w:numPr>
              <w:spacing w:line="40" w:lineRule="atLeast"/>
              <w:rPr>
                <w:rFonts w:ascii="Aptos" w:hAnsi="Aptos"/>
                <w:sz w:val="22"/>
                <w:szCs w:val="22"/>
              </w:rPr>
            </w:pPr>
            <w:r w:rsidRPr="00DF1003">
              <w:rPr>
                <w:rFonts w:ascii="Aptos" w:hAnsi="Aptos"/>
                <w:sz w:val="22"/>
                <w:szCs w:val="22"/>
              </w:rPr>
              <w:t>assessment</w:t>
            </w:r>
          </w:p>
          <w:p w14:paraId="2A5D5527" w14:textId="77777777" w:rsidR="00EE6381" w:rsidRPr="00DF1003" w:rsidRDefault="00EE6381" w:rsidP="00DF1003">
            <w:pPr>
              <w:pStyle w:val="ListParagraph"/>
              <w:numPr>
                <w:ilvl w:val="0"/>
                <w:numId w:val="11"/>
              </w:numPr>
              <w:spacing w:line="40" w:lineRule="atLeast"/>
              <w:rPr>
                <w:rFonts w:ascii="Aptos" w:hAnsi="Aptos"/>
                <w:sz w:val="22"/>
                <w:szCs w:val="22"/>
              </w:rPr>
            </w:pPr>
            <w:r w:rsidRPr="00DF1003">
              <w:rPr>
                <w:rFonts w:ascii="Aptos" w:hAnsi="Aptos"/>
                <w:sz w:val="22"/>
                <w:szCs w:val="22"/>
              </w:rPr>
              <w:t>review</w:t>
            </w:r>
          </w:p>
          <w:p w14:paraId="5998770F" w14:textId="77777777" w:rsidR="00EE6381" w:rsidRPr="00DF1003" w:rsidRDefault="00EE6381" w:rsidP="00DF1003">
            <w:pPr>
              <w:pStyle w:val="ListParagraph"/>
              <w:numPr>
                <w:ilvl w:val="0"/>
                <w:numId w:val="11"/>
              </w:numPr>
              <w:spacing w:line="40" w:lineRule="atLeast"/>
              <w:rPr>
                <w:rFonts w:ascii="Aptos" w:hAnsi="Aptos"/>
                <w:sz w:val="22"/>
                <w:szCs w:val="22"/>
              </w:rPr>
            </w:pPr>
            <w:r w:rsidRPr="00DF1003">
              <w:rPr>
                <w:rFonts w:ascii="Aptos" w:hAnsi="Aptos"/>
                <w:sz w:val="22"/>
                <w:szCs w:val="22"/>
              </w:rPr>
              <w:t>care plan</w:t>
            </w:r>
          </w:p>
          <w:p w14:paraId="491C55A3" w14:textId="77777777" w:rsidR="00EE6381" w:rsidRPr="00DF1003" w:rsidRDefault="00EE6381" w:rsidP="00DF1003">
            <w:pPr>
              <w:spacing w:line="40" w:lineRule="atLeast"/>
              <w:rPr>
                <w:rFonts w:ascii="Aptos" w:hAnsi="Aptos"/>
                <w:sz w:val="22"/>
                <w:szCs w:val="22"/>
              </w:rPr>
            </w:pPr>
          </w:p>
          <w:p w14:paraId="5F9861A8" w14:textId="206F7BA9" w:rsidR="006D285B" w:rsidRPr="006D285B" w:rsidRDefault="0073381A" w:rsidP="006D285B">
            <w:pPr>
              <w:rPr>
                <w:rFonts w:ascii="Aptos" w:hAnsi="Aptos"/>
                <w:sz w:val="22"/>
                <w:szCs w:val="22"/>
              </w:rPr>
            </w:pPr>
            <w:r>
              <w:rPr>
                <w:rFonts w:ascii="Aptos" w:hAnsi="Aptos"/>
                <w:sz w:val="22"/>
                <w:szCs w:val="22"/>
              </w:rPr>
              <w:t>If the person lacks capacity to request this themselves, r</w:t>
            </w:r>
            <w:r w:rsidR="006D285B">
              <w:rPr>
                <w:rFonts w:ascii="Aptos" w:hAnsi="Aptos"/>
                <w:sz w:val="22"/>
                <w:szCs w:val="22"/>
              </w:rPr>
              <w:t xml:space="preserve">emember that </w:t>
            </w:r>
            <w:r>
              <w:rPr>
                <w:rFonts w:ascii="Aptos" w:hAnsi="Aptos"/>
                <w:sz w:val="22"/>
                <w:szCs w:val="22"/>
              </w:rPr>
              <w:t>if</w:t>
            </w:r>
            <w:r w:rsidR="006D285B" w:rsidRPr="006D285B">
              <w:rPr>
                <w:rFonts w:ascii="Aptos" w:hAnsi="Aptos"/>
                <w:sz w:val="22"/>
                <w:szCs w:val="22"/>
              </w:rPr>
              <w:t xml:space="preserve"> there is no-one with formal authority to act on behalf of the person, information should still be disclosed if it is in the best interests of the individual. </w:t>
            </w:r>
          </w:p>
          <w:p w14:paraId="359F4E00" w14:textId="73E765BC" w:rsidR="00EE6381" w:rsidRPr="00DF1003" w:rsidRDefault="00EE6381" w:rsidP="00DF1003">
            <w:pPr>
              <w:spacing w:line="40" w:lineRule="atLeast"/>
              <w:rPr>
                <w:rFonts w:ascii="Aptos" w:hAnsi="Aptos"/>
                <w:b/>
                <w:bCs/>
                <w:sz w:val="22"/>
                <w:szCs w:val="22"/>
              </w:rPr>
            </w:pPr>
          </w:p>
        </w:tc>
        <w:tc>
          <w:tcPr>
            <w:tcW w:w="4936" w:type="dxa"/>
          </w:tcPr>
          <w:p w14:paraId="113058E2" w14:textId="77777777" w:rsidR="00973D45" w:rsidRPr="00DF1003" w:rsidRDefault="00973D45" w:rsidP="00DF1003">
            <w:pPr>
              <w:spacing w:line="40" w:lineRule="atLeast"/>
              <w:rPr>
                <w:rFonts w:ascii="Aptos" w:hAnsi="Aptos"/>
              </w:rPr>
            </w:pPr>
            <w:r w:rsidRPr="008514B2">
              <w:rPr>
                <w:rStyle w:val="cf01"/>
                <w:rFonts w:ascii="Aptos" w:eastAsiaTheme="majorEastAsia" w:hAnsi="Aptos" w:cstheme="minorHAnsi"/>
                <w:b/>
                <w:bCs/>
                <w:sz w:val="22"/>
                <w:szCs w:val="22"/>
              </w:rPr>
              <w:t>Care Act s.12</w:t>
            </w:r>
            <w:r w:rsidRPr="00DF1003">
              <w:rPr>
                <w:rStyle w:val="cf01"/>
                <w:rFonts w:ascii="Aptos" w:eastAsiaTheme="majorEastAsia" w:hAnsi="Aptos" w:cstheme="minorHAnsi"/>
                <w:sz w:val="22"/>
                <w:szCs w:val="22"/>
              </w:rPr>
              <w:t xml:space="preserve"> (3) 'The local authority must give a written record of a needs assessment to - </w:t>
            </w:r>
          </w:p>
          <w:p w14:paraId="06CE96B2" w14:textId="77777777" w:rsidR="00973D45" w:rsidRPr="00DF1003" w:rsidRDefault="00973D45" w:rsidP="00DF1003">
            <w:pPr>
              <w:spacing w:line="40" w:lineRule="atLeast"/>
              <w:rPr>
                <w:rFonts w:ascii="Aptos" w:hAnsi="Aptos"/>
              </w:rPr>
            </w:pPr>
            <w:r w:rsidRPr="00DF1003">
              <w:rPr>
                <w:rStyle w:val="cf01"/>
                <w:rFonts w:ascii="Aptos" w:eastAsiaTheme="majorEastAsia" w:hAnsi="Aptos" w:cstheme="minorHAnsi"/>
                <w:sz w:val="22"/>
                <w:szCs w:val="22"/>
              </w:rPr>
              <w:t>(a) the adult to whom the assessment relates,</w:t>
            </w:r>
          </w:p>
          <w:p w14:paraId="3E77CDCE" w14:textId="77777777" w:rsidR="00973D45" w:rsidRPr="00DF1003" w:rsidRDefault="00973D45" w:rsidP="00DF1003">
            <w:pPr>
              <w:spacing w:line="40" w:lineRule="atLeast"/>
              <w:rPr>
                <w:rFonts w:ascii="Aptos" w:hAnsi="Aptos"/>
              </w:rPr>
            </w:pPr>
            <w:r w:rsidRPr="00DF1003">
              <w:rPr>
                <w:rStyle w:val="cf01"/>
                <w:rFonts w:ascii="Aptos" w:eastAsiaTheme="majorEastAsia" w:hAnsi="Aptos" w:cstheme="minorHAnsi"/>
                <w:sz w:val="22"/>
                <w:szCs w:val="22"/>
              </w:rPr>
              <w:t>... and</w:t>
            </w:r>
          </w:p>
          <w:p w14:paraId="151F38F2" w14:textId="418F9C60" w:rsidR="00973D45" w:rsidRPr="00DF1003" w:rsidRDefault="00973D45" w:rsidP="00DF1003">
            <w:pPr>
              <w:spacing w:line="40" w:lineRule="atLeast"/>
              <w:rPr>
                <w:rFonts w:ascii="Aptos" w:hAnsi="Aptos"/>
              </w:rPr>
            </w:pPr>
            <w:r w:rsidRPr="00DF1003">
              <w:rPr>
                <w:rStyle w:val="cf01"/>
                <w:rFonts w:ascii="Aptos" w:eastAsiaTheme="majorEastAsia" w:hAnsi="Aptos" w:cstheme="minorHAnsi"/>
                <w:sz w:val="22"/>
                <w:szCs w:val="22"/>
              </w:rPr>
              <w:t>(</w:t>
            </w:r>
            <w:r w:rsidR="00932C23">
              <w:rPr>
                <w:rStyle w:val="cf01"/>
                <w:rFonts w:ascii="Aptos" w:eastAsiaTheme="majorEastAsia" w:hAnsi="Aptos" w:cstheme="minorHAnsi"/>
                <w:sz w:val="22"/>
                <w:szCs w:val="22"/>
              </w:rPr>
              <w:t>b</w:t>
            </w:r>
            <w:r w:rsidRPr="00DF1003">
              <w:rPr>
                <w:rStyle w:val="cf01"/>
                <w:rFonts w:ascii="Aptos" w:eastAsiaTheme="majorEastAsia" w:hAnsi="Aptos" w:cstheme="minorHAnsi"/>
                <w:sz w:val="22"/>
                <w:szCs w:val="22"/>
              </w:rPr>
              <w:t>) any other person to whom the adult asks the authority to give a copy'</w:t>
            </w:r>
          </w:p>
          <w:p w14:paraId="69D85EF9" w14:textId="77777777" w:rsidR="00973D45" w:rsidRPr="00DF1003" w:rsidRDefault="00973D45" w:rsidP="00DF1003">
            <w:pPr>
              <w:spacing w:line="40" w:lineRule="atLeast"/>
              <w:rPr>
                <w:rFonts w:ascii="Aptos" w:hAnsi="Aptos"/>
              </w:rPr>
            </w:pPr>
            <w:r w:rsidRPr="00DF1003">
              <w:rPr>
                <w:rStyle w:val="cf01"/>
                <w:rFonts w:ascii="Aptos" w:eastAsiaTheme="majorEastAsia" w:hAnsi="Aptos" w:cstheme="minorHAnsi"/>
                <w:sz w:val="22"/>
                <w:szCs w:val="22"/>
              </w:rPr>
              <w:t>s.25 (9): 'The local authority must give a copy of a care and support plan to -</w:t>
            </w:r>
          </w:p>
          <w:p w14:paraId="2CC0661A" w14:textId="77777777" w:rsidR="00973D45" w:rsidRPr="00DF1003" w:rsidRDefault="00973D45" w:rsidP="00DF1003">
            <w:pPr>
              <w:spacing w:line="40" w:lineRule="atLeast"/>
              <w:rPr>
                <w:rFonts w:ascii="Aptos" w:hAnsi="Aptos"/>
              </w:rPr>
            </w:pPr>
            <w:r w:rsidRPr="00DF1003">
              <w:rPr>
                <w:rStyle w:val="cf01"/>
                <w:rFonts w:ascii="Aptos" w:eastAsiaTheme="majorEastAsia" w:hAnsi="Aptos" w:cstheme="minorHAnsi"/>
                <w:sz w:val="22"/>
                <w:szCs w:val="22"/>
              </w:rPr>
              <w:t>(a) the adult for whom it has been prepared</w:t>
            </w:r>
          </w:p>
          <w:p w14:paraId="6C19BFA5" w14:textId="77777777" w:rsidR="00973D45" w:rsidRPr="00357072" w:rsidRDefault="00973D45" w:rsidP="00DF1003">
            <w:pPr>
              <w:spacing w:line="40" w:lineRule="atLeast"/>
              <w:rPr>
                <w:rFonts w:ascii="Aptos" w:hAnsi="Aptos"/>
                <w:sz w:val="22"/>
                <w:szCs w:val="22"/>
              </w:rPr>
            </w:pPr>
            <w:r w:rsidRPr="00DF1003">
              <w:rPr>
                <w:rStyle w:val="cf01"/>
                <w:rFonts w:ascii="Aptos" w:eastAsiaTheme="majorEastAsia" w:hAnsi="Aptos" w:cstheme="minorHAnsi"/>
                <w:sz w:val="22"/>
                <w:szCs w:val="22"/>
              </w:rPr>
              <w:t>... and</w:t>
            </w:r>
          </w:p>
          <w:p w14:paraId="12845115" w14:textId="77777777" w:rsidR="00EE6381" w:rsidRPr="00357072" w:rsidRDefault="00973D45" w:rsidP="00DF1003">
            <w:pPr>
              <w:spacing w:line="40" w:lineRule="atLeast"/>
              <w:rPr>
                <w:rStyle w:val="cf01"/>
                <w:rFonts w:ascii="Aptos" w:eastAsiaTheme="majorEastAsia" w:hAnsi="Aptos" w:cstheme="minorHAnsi"/>
                <w:sz w:val="22"/>
                <w:szCs w:val="22"/>
              </w:rPr>
            </w:pPr>
            <w:r w:rsidRPr="00357072">
              <w:rPr>
                <w:rStyle w:val="cf01"/>
                <w:rFonts w:ascii="Aptos" w:eastAsiaTheme="majorEastAsia" w:hAnsi="Aptos" w:cstheme="minorHAnsi"/>
                <w:sz w:val="22"/>
                <w:szCs w:val="22"/>
              </w:rPr>
              <w:t>(</w:t>
            </w:r>
            <w:r w:rsidR="00932C23" w:rsidRPr="00357072">
              <w:rPr>
                <w:rStyle w:val="cf01"/>
                <w:rFonts w:ascii="Aptos" w:eastAsiaTheme="majorEastAsia" w:hAnsi="Aptos" w:cstheme="minorHAnsi"/>
                <w:sz w:val="22"/>
                <w:szCs w:val="22"/>
              </w:rPr>
              <w:t>b</w:t>
            </w:r>
            <w:r w:rsidRPr="00357072">
              <w:rPr>
                <w:rStyle w:val="cf01"/>
                <w:rFonts w:ascii="Aptos" w:eastAsiaTheme="majorEastAsia" w:hAnsi="Aptos" w:cstheme="minorHAnsi"/>
                <w:sz w:val="22"/>
                <w:szCs w:val="22"/>
              </w:rPr>
              <w:t>) any other person to whom the adult asks the authority to give a copy'</w:t>
            </w:r>
          </w:p>
          <w:p w14:paraId="73AAC09D" w14:textId="77777777" w:rsidR="0073381A" w:rsidRPr="00357072" w:rsidRDefault="0073381A" w:rsidP="00DF1003">
            <w:pPr>
              <w:spacing w:line="40" w:lineRule="atLeast"/>
              <w:rPr>
                <w:rStyle w:val="cf01"/>
                <w:rFonts w:eastAsiaTheme="majorEastAsia" w:cstheme="minorHAnsi"/>
                <w:sz w:val="22"/>
                <w:szCs w:val="22"/>
              </w:rPr>
            </w:pPr>
          </w:p>
          <w:p w14:paraId="614962D0" w14:textId="0D867B23" w:rsidR="00280501" w:rsidRPr="00357072" w:rsidRDefault="00280501" w:rsidP="00357072">
            <w:pPr>
              <w:spacing w:line="40" w:lineRule="atLeast"/>
              <w:rPr>
                <w:rFonts w:ascii="Aptos" w:hAnsi="Aptos"/>
                <w:sz w:val="22"/>
                <w:szCs w:val="22"/>
              </w:rPr>
            </w:pPr>
            <w:r w:rsidRPr="008514B2">
              <w:rPr>
                <w:rFonts w:ascii="Aptos" w:hAnsi="Aptos"/>
                <w:b/>
                <w:bCs/>
                <w:sz w:val="22"/>
                <w:szCs w:val="22"/>
              </w:rPr>
              <w:t>Mental Capacity Act code of practice</w:t>
            </w:r>
            <w:r w:rsidRPr="00357072">
              <w:rPr>
                <w:rFonts w:ascii="Aptos" w:hAnsi="Aptos"/>
                <w:sz w:val="22"/>
                <w:szCs w:val="22"/>
              </w:rPr>
              <w:t xml:space="preserve"> 16.19 ‘Healthcare and social care staff may disclose information about somebody who lacks capacity only when it is in the best interests of the person concerned to do so, or when there is some other, lawful reason for them to do so.</w:t>
            </w:r>
            <w:r w:rsidR="00357072" w:rsidRPr="00357072">
              <w:rPr>
                <w:rFonts w:ascii="Aptos" w:hAnsi="Aptos"/>
                <w:sz w:val="22"/>
                <w:szCs w:val="22"/>
              </w:rPr>
              <w:t>’</w:t>
            </w:r>
          </w:p>
          <w:p w14:paraId="3B803024" w14:textId="5760A099" w:rsidR="0073381A" w:rsidRPr="00DF1003" w:rsidRDefault="0073381A" w:rsidP="00DF1003">
            <w:pPr>
              <w:spacing w:line="40" w:lineRule="atLeast"/>
              <w:rPr>
                <w:rFonts w:ascii="Aptos" w:hAnsi="Aptos"/>
              </w:rPr>
            </w:pPr>
          </w:p>
        </w:tc>
        <w:tc>
          <w:tcPr>
            <w:tcW w:w="2414" w:type="dxa"/>
          </w:tcPr>
          <w:p w14:paraId="1CA31783" w14:textId="77777777" w:rsidR="00EE6381" w:rsidRDefault="00C67655" w:rsidP="00DF1003">
            <w:pPr>
              <w:spacing w:line="40" w:lineRule="atLeast"/>
              <w:rPr>
                <w:rStyle w:val="Hyperlink"/>
                <w:rFonts w:ascii="Aptos" w:hAnsi="Aptos"/>
                <w:sz w:val="22"/>
                <w:szCs w:val="22"/>
              </w:rPr>
            </w:pPr>
            <w:hyperlink r:id="rId22" w:history="1">
              <w:r w:rsidR="005C73B7" w:rsidRPr="00DF1003">
                <w:rPr>
                  <w:rStyle w:val="Hyperlink"/>
                  <w:rFonts w:ascii="Aptos" w:hAnsi="Aptos"/>
                  <w:sz w:val="22"/>
                  <w:szCs w:val="22"/>
                </w:rPr>
                <w:t>Legal information chatbot</w:t>
              </w:r>
            </w:hyperlink>
          </w:p>
          <w:p w14:paraId="51099B9D" w14:textId="77777777" w:rsidR="00357072" w:rsidRPr="0046695B" w:rsidRDefault="00357072" w:rsidP="00DF1003">
            <w:pPr>
              <w:spacing w:line="40" w:lineRule="atLeast"/>
              <w:rPr>
                <w:rStyle w:val="Hyperlink"/>
                <w:rFonts w:ascii="Aptos" w:hAnsi="Aptos" w:cs="Times New Roman"/>
              </w:rPr>
            </w:pPr>
          </w:p>
          <w:p w14:paraId="095AB0CF" w14:textId="77777777" w:rsidR="00357072" w:rsidRPr="0046695B" w:rsidRDefault="00357072" w:rsidP="00DF1003">
            <w:pPr>
              <w:spacing w:line="40" w:lineRule="atLeast"/>
              <w:rPr>
                <w:rFonts w:ascii="Aptos" w:hAnsi="Aptos" w:cs="Times New Roman"/>
                <w:sz w:val="22"/>
                <w:szCs w:val="22"/>
              </w:rPr>
            </w:pPr>
          </w:p>
          <w:p w14:paraId="3FC39C43" w14:textId="5E053331" w:rsidR="00357072" w:rsidRPr="00DF1003" w:rsidRDefault="00C67655" w:rsidP="00DF1003">
            <w:pPr>
              <w:spacing w:line="40" w:lineRule="atLeast"/>
              <w:rPr>
                <w:rFonts w:ascii="Aptos" w:hAnsi="Aptos"/>
                <w:sz w:val="22"/>
                <w:szCs w:val="22"/>
              </w:rPr>
            </w:pPr>
            <w:hyperlink r:id="rId23" w:history="1">
              <w:r w:rsidR="00357072" w:rsidRPr="0046695B">
                <w:rPr>
                  <w:rStyle w:val="Hyperlink"/>
                  <w:rFonts w:ascii="Aptos" w:hAnsi="Aptos" w:cs="Times New Roman"/>
                  <w:sz w:val="22"/>
                  <w:szCs w:val="22"/>
                </w:rPr>
                <w:t>Factsheet on mental capacity</w:t>
              </w:r>
            </w:hyperlink>
          </w:p>
        </w:tc>
      </w:tr>
      <w:tr w:rsidR="00F80EFF" w:rsidRPr="00DF1003" w14:paraId="1013B61B" w14:textId="77777777" w:rsidTr="5A62A37A">
        <w:tc>
          <w:tcPr>
            <w:tcW w:w="2676" w:type="dxa"/>
          </w:tcPr>
          <w:p w14:paraId="7E349063" w14:textId="66C2F918" w:rsidR="00F80EFF" w:rsidRPr="00DF1003" w:rsidRDefault="2700EA2A" w:rsidP="00932C23">
            <w:pPr>
              <w:spacing w:line="40" w:lineRule="atLeast"/>
              <w:rPr>
                <w:rFonts w:ascii="Aptos" w:hAnsi="Aptos"/>
                <w:b/>
                <w:bCs/>
                <w:sz w:val="22"/>
                <w:szCs w:val="22"/>
              </w:rPr>
            </w:pPr>
            <w:r w:rsidRPr="5A62A37A">
              <w:rPr>
                <w:rFonts w:ascii="Aptos" w:hAnsi="Aptos"/>
                <w:b/>
                <w:bCs/>
                <w:color w:val="ED7D31" w:themeColor="accent2"/>
                <w:sz w:val="22"/>
                <w:szCs w:val="22"/>
              </w:rPr>
              <w:t>Step 2</w:t>
            </w:r>
            <w:r w:rsidRPr="5A62A37A">
              <w:rPr>
                <w:rFonts w:ascii="Aptos" w:hAnsi="Aptos"/>
                <w:color w:val="ED7D31" w:themeColor="accent2"/>
                <w:sz w:val="22"/>
                <w:szCs w:val="22"/>
              </w:rPr>
              <w:t xml:space="preserve"> </w:t>
            </w:r>
            <w:r w:rsidRPr="5A62A37A">
              <w:rPr>
                <w:rFonts w:ascii="Aptos" w:hAnsi="Aptos"/>
                <w:sz w:val="22"/>
                <w:szCs w:val="22"/>
              </w:rPr>
              <w:t>- Go through the document</w:t>
            </w:r>
            <w:r w:rsidR="009514B4">
              <w:rPr>
                <w:rFonts w:ascii="Aptos" w:hAnsi="Aptos"/>
                <w:sz w:val="22"/>
                <w:szCs w:val="22"/>
              </w:rPr>
              <w:t>s</w:t>
            </w:r>
            <w:r w:rsidRPr="5A62A37A">
              <w:rPr>
                <w:rFonts w:ascii="Aptos" w:hAnsi="Aptos"/>
                <w:sz w:val="22"/>
                <w:szCs w:val="22"/>
              </w:rPr>
              <w:t xml:space="preserve"> and make notes of any changes, </w:t>
            </w:r>
            <w:proofErr w:type="gramStart"/>
            <w:r w:rsidRPr="5A62A37A">
              <w:rPr>
                <w:rFonts w:ascii="Aptos" w:hAnsi="Aptos"/>
                <w:sz w:val="22"/>
                <w:szCs w:val="22"/>
              </w:rPr>
              <w:t>mistakes</w:t>
            </w:r>
            <w:proofErr w:type="gramEnd"/>
            <w:r w:rsidRPr="5A62A37A">
              <w:rPr>
                <w:rFonts w:ascii="Aptos" w:hAnsi="Aptos"/>
                <w:sz w:val="22"/>
                <w:szCs w:val="22"/>
              </w:rPr>
              <w:t xml:space="preserve"> or gaps. Is there any support which</w:t>
            </w:r>
            <w:r w:rsidR="3AC53317" w:rsidRPr="5A62A37A">
              <w:rPr>
                <w:rFonts w:ascii="Aptos" w:hAnsi="Aptos"/>
                <w:sz w:val="22"/>
                <w:szCs w:val="22"/>
              </w:rPr>
              <w:t xml:space="preserve"> </w:t>
            </w:r>
            <w:r w:rsidRPr="5A62A37A">
              <w:rPr>
                <w:rFonts w:ascii="Aptos" w:hAnsi="Aptos"/>
                <w:sz w:val="22"/>
                <w:szCs w:val="22"/>
              </w:rPr>
              <w:t xml:space="preserve">you are </w:t>
            </w:r>
            <w:proofErr w:type="gramStart"/>
            <w:r w:rsidRPr="5A62A37A">
              <w:rPr>
                <w:rFonts w:ascii="Aptos" w:hAnsi="Aptos"/>
                <w:sz w:val="22"/>
                <w:szCs w:val="22"/>
              </w:rPr>
              <w:t>providing</w:t>
            </w:r>
            <w:proofErr w:type="gramEnd"/>
            <w:r w:rsidRPr="5A62A37A">
              <w:rPr>
                <w:rFonts w:ascii="Aptos" w:hAnsi="Aptos"/>
                <w:sz w:val="22"/>
                <w:szCs w:val="22"/>
              </w:rPr>
              <w:t xml:space="preserve"> or</w:t>
            </w:r>
            <w:r w:rsidR="3AC53317" w:rsidRPr="5A62A37A">
              <w:rPr>
                <w:rFonts w:ascii="Aptos" w:hAnsi="Aptos"/>
                <w:sz w:val="22"/>
                <w:szCs w:val="22"/>
              </w:rPr>
              <w:t xml:space="preserve"> </w:t>
            </w:r>
            <w:r w:rsidRPr="5A62A37A">
              <w:rPr>
                <w:rFonts w:ascii="Aptos" w:hAnsi="Aptos"/>
                <w:sz w:val="22"/>
                <w:szCs w:val="22"/>
              </w:rPr>
              <w:t>you believe is needed</w:t>
            </w:r>
            <w:r w:rsidR="3AC53317" w:rsidRPr="5A62A37A">
              <w:rPr>
                <w:rFonts w:ascii="Aptos" w:hAnsi="Aptos"/>
                <w:sz w:val="22"/>
                <w:szCs w:val="22"/>
              </w:rPr>
              <w:t xml:space="preserve"> </w:t>
            </w:r>
            <w:r w:rsidRPr="5A62A37A">
              <w:rPr>
                <w:rFonts w:ascii="Aptos" w:hAnsi="Aptos"/>
                <w:sz w:val="22"/>
                <w:szCs w:val="22"/>
              </w:rPr>
              <w:t>which is not included in the current support plan?</w:t>
            </w:r>
          </w:p>
        </w:tc>
        <w:tc>
          <w:tcPr>
            <w:tcW w:w="4936" w:type="dxa"/>
          </w:tcPr>
          <w:p w14:paraId="4687F9A4" w14:textId="24EC7BFF" w:rsidR="004D383E" w:rsidRPr="004D383E" w:rsidRDefault="004D383E" w:rsidP="00DF1003">
            <w:pPr>
              <w:spacing w:line="40" w:lineRule="atLeast"/>
              <w:rPr>
                <w:rFonts w:ascii="Aptos" w:eastAsia="Times New Roman" w:hAnsi="Aptos"/>
                <w:b/>
                <w:bCs/>
                <w:sz w:val="22"/>
                <w:szCs w:val="22"/>
              </w:rPr>
            </w:pPr>
            <w:r>
              <w:rPr>
                <w:rFonts w:ascii="Aptos" w:eastAsia="Times New Roman" w:hAnsi="Aptos"/>
                <w:b/>
                <w:bCs/>
                <w:sz w:val="22"/>
                <w:szCs w:val="22"/>
              </w:rPr>
              <w:t>Care manager feedback</w:t>
            </w:r>
          </w:p>
          <w:p w14:paraId="41942C9C" w14:textId="1953FFC5" w:rsidR="00F80EFF" w:rsidRPr="00DF1003" w:rsidRDefault="00342631" w:rsidP="00DF1003">
            <w:pPr>
              <w:spacing w:line="40" w:lineRule="atLeast"/>
              <w:rPr>
                <w:rStyle w:val="cf01"/>
                <w:rFonts w:ascii="Aptos" w:eastAsiaTheme="majorEastAsia" w:hAnsi="Aptos" w:cstheme="minorHAnsi"/>
                <w:sz w:val="22"/>
                <w:szCs w:val="22"/>
              </w:rPr>
            </w:pPr>
            <w:r w:rsidRPr="00DF1003">
              <w:rPr>
                <w:rFonts w:ascii="Aptos" w:eastAsia="Times New Roman" w:hAnsi="Aptos"/>
                <w:sz w:val="22"/>
                <w:szCs w:val="22"/>
              </w:rPr>
              <w:t xml:space="preserve">"So far your advice has been really helpful. I was more confident at the </w:t>
            </w:r>
            <w:proofErr w:type="gramStart"/>
            <w:r w:rsidRPr="00DF1003">
              <w:rPr>
                <w:rFonts w:ascii="Aptos" w:eastAsia="Times New Roman" w:hAnsi="Aptos"/>
                <w:sz w:val="22"/>
                <w:szCs w:val="22"/>
              </w:rPr>
              <w:t>meeting</w:t>
            </w:r>
            <w:proofErr w:type="gramEnd"/>
            <w:r w:rsidRPr="00DF1003">
              <w:rPr>
                <w:rFonts w:ascii="Aptos" w:eastAsia="Times New Roman" w:hAnsi="Aptos"/>
                <w:sz w:val="22"/>
                <w:szCs w:val="22"/>
              </w:rPr>
              <w:t xml:space="preserve"> and I felt better prepared on what I wanted to say particularly the impact on our gentleman.”</w:t>
            </w:r>
          </w:p>
        </w:tc>
        <w:tc>
          <w:tcPr>
            <w:tcW w:w="2414" w:type="dxa"/>
          </w:tcPr>
          <w:p w14:paraId="6C80463E" w14:textId="255CDB68" w:rsidR="00F80EFF" w:rsidRPr="00DF1003" w:rsidRDefault="00C67655" w:rsidP="00DF1003">
            <w:pPr>
              <w:spacing w:line="40" w:lineRule="atLeast"/>
              <w:rPr>
                <w:rFonts w:ascii="Aptos" w:eastAsia="Times New Roman" w:hAnsi="Aptos"/>
                <w:i/>
                <w:iCs/>
                <w:color w:val="A6A6A6" w:themeColor="background1" w:themeShade="A6"/>
                <w:sz w:val="22"/>
                <w:szCs w:val="22"/>
                <w:highlight w:val="yellow"/>
              </w:rPr>
            </w:pPr>
            <w:hyperlink w:anchor="Worksheet4_identifyinggaps" w:history="1">
              <w:r w:rsidR="00E3336F" w:rsidRPr="00DF1003">
                <w:rPr>
                  <w:rStyle w:val="Hyperlink"/>
                  <w:rFonts w:ascii="Aptos" w:eastAsia="Times New Roman" w:hAnsi="Aptos" w:cstheme="minorHAnsi"/>
                  <w:sz w:val="22"/>
                  <w:szCs w:val="22"/>
                </w:rPr>
                <w:t>Worksheet 4: identifying gaps in the documentation</w:t>
              </w:r>
            </w:hyperlink>
          </w:p>
        </w:tc>
      </w:tr>
      <w:tr w:rsidR="00E3336F" w:rsidRPr="00DF1003" w14:paraId="3A60AEAE" w14:textId="77777777" w:rsidTr="5A62A37A">
        <w:tc>
          <w:tcPr>
            <w:tcW w:w="2676" w:type="dxa"/>
          </w:tcPr>
          <w:p w14:paraId="29304431" w14:textId="7D44B811" w:rsidR="00E3336F" w:rsidRPr="00DF1003" w:rsidRDefault="00E3336F" w:rsidP="00DF1003">
            <w:pPr>
              <w:spacing w:line="40" w:lineRule="atLeast"/>
              <w:rPr>
                <w:rFonts w:ascii="Aptos" w:hAnsi="Aptos"/>
                <w:b/>
                <w:bCs/>
                <w:color w:val="ED7D31" w:themeColor="accent2"/>
                <w:sz w:val="22"/>
                <w:szCs w:val="22"/>
              </w:rPr>
            </w:pPr>
            <w:r w:rsidRPr="00DF1003">
              <w:rPr>
                <w:rFonts w:ascii="Aptos" w:eastAsia="Times New Roman" w:hAnsi="Aptos"/>
                <w:b/>
                <w:bCs/>
                <w:color w:val="ED7D31" w:themeColor="accent2"/>
                <w:sz w:val="22"/>
                <w:szCs w:val="22"/>
              </w:rPr>
              <w:t>Step 3</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xml:space="preserve">- </w:t>
            </w:r>
            <w:r w:rsidRPr="00DF1003">
              <w:rPr>
                <w:rFonts w:ascii="Aptos" w:hAnsi="Aptos"/>
                <w:sz w:val="22"/>
                <w:szCs w:val="22"/>
              </w:rPr>
              <w:t>Identify the outcomes which the adult wishes to achieve in day-to-day life.</w:t>
            </w:r>
          </w:p>
        </w:tc>
        <w:tc>
          <w:tcPr>
            <w:tcW w:w="4936" w:type="dxa"/>
          </w:tcPr>
          <w:p w14:paraId="3BB4D947" w14:textId="50713D0B" w:rsidR="00E3336F" w:rsidRPr="00DF1003" w:rsidRDefault="00E3336F" w:rsidP="00DF1003">
            <w:pPr>
              <w:spacing w:line="40" w:lineRule="atLeast"/>
              <w:rPr>
                <w:rFonts w:ascii="Aptos" w:eastAsia="Times New Roman" w:hAnsi="Aptos"/>
                <w:sz w:val="22"/>
                <w:szCs w:val="22"/>
              </w:rPr>
            </w:pPr>
            <w:r w:rsidRPr="008514B2">
              <w:rPr>
                <w:rFonts w:ascii="Aptos" w:hAnsi="Aptos"/>
                <w:b/>
                <w:bCs/>
                <w:sz w:val="22"/>
                <w:szCs w:val="22"/>
              </w:rPr>
              <w:t>Care and Support Statutory Guidance 1.1</w:t>
            </w:r>
            <w:r w:rsidR="00932C23">
              <w:rPr>
                <w:rFonts w:ascii="Aptos" w:hAnsi="Aptos"/>
                <w:sz w:val="22"/>
                <w:szCs w:val="22"/>
              </w:rPr>
              <w:t>-</w:t>
            </w:r>
            <w:r w:rsidRPr="00DF1003">
              <w:rPr>
                <w:rFonts w:ascii="Aptos" w:hAnsi="Aptos"/>
                <w:i/>
                <w:sz w:val="22"/>
                <w:szCs w:val="22"/>
              </w:rPr>
              <w:t xml:space="preserve"> </w:t>
            </w:r>
            <w:r w:rsidRPr="00DF1003">
              <w:rPr>
                <w:rStyle w:val="Emphasis"/>
                <w:rFonts w:ascii="Aptos" w:hAnsi="Aptos"/>
                <w:i w:val="0"/>
                <w:sz w:val="22"/>
                <w:szCs w:val="22"/>
              </w:rPr>
              <w:t xml:space="preserve">The core purpose of adult care and support is to help people to achieve the outcomes that matter to them in their life... Underpinning all of these individual ‘care and support functions’ (that is, any process, activity or broader responsibility that the local authority performs) is the need to ensure </w:t>
            </w:r>
            <w:r w:rsidRPr="00DF1003">
              <w:rPr>
                <w:rStyle w:val="Emphasis"/>
                <w:rFonts w:ascii="Aptos" w:hAnsi="Aptos"/>
                <w:i w:val="0"/>
                <w:sz w:val="22"/>
                <w:szCs w:val="22"/>
              </w:rPr>
              <w:lastRenderedPageBreak/>
              <w:t>that doing so focuses on the needs and goals of the person concerned.</w:t>
            </w:r>
          </w:p>
        </w:tc>
        <w:tc>
          <w:tcPr>
            <w:tcW w:w="2414" w:type="dxa"/>
          </w:tcPr>
          <w:p w14:paraId="67D38597" w14:textId="7F142983" w:rsidR="00E3336F" w:rsidRPr="00DF1003" w:rsidRDefault="00C67655" w:rsidP="00DF1003">
            <w:pPr>
              <w:spacing w:line="40" w:lineRule="atLeast"/>
              <w:rPr>
                <w:rFonts w:ascii="Aptos" w:eastAsia="Times New Roman" w:hAnsi="Aptos"/>
                <w:sz w:val="22"/>
                <w:szCs w:val="22"/>
              </w:rPr>
            </w:pPr>
            <w:hyperlink r:id="rId24" w:history="1">
              <w:r w:rsidR="00E3336F" w:rsidRPr="00DF1003">
                <w:rPr>
                  <w:rStyle w:val="Hyperlink"/>
                  <w:rFonts w:ascii="Aptos" w:eastAsia="Times New Roman" w:hAnsi="Aptos" w:cstheme="minorHAnsi"/>
                  <w:sz w:val="22"/>
                  <w:szCs w:val="22"/>
                </w:rPr>
                <w:t>Factsheet on eligible needs</w:t>
              </w:r>
            </w:hyperlink>
          </w:p>
          <w:p w14:paraId="38B8CF4B" w14:textId="77777777" w:rsidR="00E3336F" w:rsidRPr="00DF1003" w:rsidRDefault="00E3336F" w:rsidP="00DF1003">
            <w:pPr>
              <w:spacing w:line="40" w:lineRule="atLeast"/>
              <w:rPr>
                <w:rFonts w:ascii="Aptos" w:eastAsia="Times New Roman" w:hAnsi="Aptos"/>
                <w:sz w:val="22"/>
                <w:szCs w:val="22"/>
              </w:rPr>
            </w:pPr>
          </w:p>
          <w:p w14:paraId="24F53721" w14:textId="77777777" w:rsidR="00E3336F" w:rsidRPr="00DF1003" w:rsidRDefault="00E3336F" w:rsidP="00DF1003">
            <w:pPr>
              <w:spacing w:line="40" w:lineRule="atLeast"/>
              <w:rPr>
                <w:rStyle w:val="Hyperlink"/>
                <w:rFonts w:ascii="Aptos" w:eastAsia="Times New Roman" w:hAnsi="Aptos" w:cstheme="minorHAnsi"/>
                <w:sz w:val="22"/>
                <w:szCs w:val="22"/>
              </w:rPr>
            </w:pPr>
            <w:r w:rsidRPr="00DF1003">
              <w:rPr>
                <w:rFonts w:ascii="Aptos" w:eastAsia="Times New Roman" w:hAnsi="Aptos"/>
                <w:sz w:val="22"/>
                <w:szCs w:val="22"/>
              </w:rPr>
              <w:fldChar w:fldCharType="begin"/>
            </w:r>
            <w:r w:rsidRPr="00DF1003">
              <w:rPr>
                <w:rFonts w:ascii="Aptos" w:eastAsia="Times New Roman" w:hAnsi="Aptos"/>
                <w:sz w:val="22"/>
                <w:szCs w:val="22"/>
              </w:rPr>
              <w:instrText>HYPERLINK "https://www.accesscharity.org.uk/s/ER1_Community-Care-assessment-process-adult.pdf"</w:instrText>
            </w:r>
            <w:r w:rsidRPr="00DF1003">
              <w:rPr>
                <w:rFonts w:ascii="Aptos" w:eastAsia="Times New Roman" w:hAnsi="Aptos"/>
                <w:sz w:val="22"/>
                <w:szCs w:val="22"/>
              </w:rPr>
            </w:r>
            <w:r w:rsidRPr="00DF1003">
              <w:rPr>
                <w:rFonts w:ascii="Aptos" w:eastAsia="Times New Roman" w:hAnsi="Aptos"/>
                <w:sz w:val="22"/>
                <w:szCs w:val="22"/>
              </w:rPr>
              <w:fldChar w:fldCharType="separate"/>
            </w:r>
            <w:r w:rsidRPr="00DF1003">
              <w:rPr>
                <w:rStyle w:val="Hyperlink"/>
                <w:rFonts w:ascii="Aptos" w:eastAsia="Times New Roman" w:hAnsi="Aptos" w:cstheme="minorHAnsi"/>
                <w:sz w:val="22"/>
                <w:szCs w:val="22"/>
              </w:rPr>
              <w:t>Easy Read document on assessments</w:t>
            </w:r>
          </w:p>
          <w:p w14:paraId="6E50C062" w14:textId="77777777" w:rsidR="00E3336F" w:rsidRPr="00DF1003" w:rsidRDefault="00E3336F" w:rsidP="00DF1003">
            <w:pPr>
              <w:spacing w:line="40" w:lineRule="atLeast"/>
              <w:rPr>
                <w:rFonts w:ascii="Aptos" w:eastAsia="Times New Roman" w:hAnsi="Aptos"/>
                <w:sz w:val="22"/>
                <w:szCs w:val="22"/>
              </w:rPr>
            </w:pPr>
            <w:r w:rsidRPr="00DF1003">
              <w:rPr>
                <w:rFonts w:ascii="Aptos" w:eastAsia="Times New Roman" w:hAnsi="Aptos"/>
                <w:sz w:val="22"/>
                <w:szCs w:val="22"/>
              </w:rPr>
              <w:fldChar w:fldCharType="end"/>
            </w:r>
          </w:p>
          <w:p w14:paraId="2AF14FD0" w14:textId="77777777" w:rsidR="00E3336F" w:rsidRPr="00DF1003" w:rsidRDefault="00C67655" w:rsidP="00DF1003">
            <w:pPr>
              <w:spacing w:line="40" w:lineRule="atLeast"/>
              <w:rPr>
                <w:rFonts w:ascii="Aptos" w:eastAsia="Times New Roman" w:hAnsi="Aptos"/>
                <w:sz w:val="22"/>
                <w:szCs w:val="22"/>
              </w:rPr>
            </w:pPr>
            <w:hyperlink r:id="rId25" w:history="1">
              <w:r w:rsidR="00E3336F" w:rsidRPr="00DF1003">
                <w:rPr>
                  <w:rStyle w:val="Hyperlink"/>
                  <w:rFonts w:ascii="Aptos" w:eastAsia="Times New Roman" w:hAnsi="Aptos" w:cstheme="minorHAnsi"/>
                  <w:sz w:val="22"/>
                  <w:szCs w:val="22"/>
                </w:rPr>
                <w:t>Video on social care outcomes</w:t>
              </w:r>
            </w:hyperlink>
          </w:p>
          <w:p w14:paraId="068F9ABC" w14:textId="77777777" w:rsidR="00E3336F" w:rsidRPr="00DF1003" w:rsidRDefault="00E3336F" w:rsidP="00DF1003">
            <w:pPr>
              <w:spacing w:line="40" w:lineRule="atLeast"/>
              <w:rPr>
                <w:rFonts w:ascii="Aptos" w:eastAsia="Times New Roman" w:hAnsi="Aptos"/>
                <w:sz w:val="22"/>
                <w:szCs w:val="22"/>
              </w:rPr>
            </w:pPr>
          </w:p>
          <w:p w14:paraId="24004B97" w14:textId="766E25AA" w:rsidR="00E3336F" w:rsidRPr="00DF1003" w:rsidRDefault="00C67655" w:rsidP="00DF1003">
            <w:pPr>
              <w:spacing w:line="40" w:lineRule="atLeast"/>
              <w:rPr>
                <w:rFonts w:ascii="Aptos" w:eastAsia="Times New Roman" w:hAnsi="Aptos"/>
                <w:sz w:val="22"/>
                <w:szCs w:val="22"/>
              </w:rPr>
            </w:pPr>
            <w:hyperlink w:anchor="Worksheet5_identifyingoutcomes" w:history="1">
              <w:r w:rsidR="00E3336F" w:rsidRPr="00DF1003">
                <w:rPr>
                  <w:rStyle w:val="Hyperlink"/>
                  <w:rFonts w:ascii="Aptos" w:eastAsia="Times New Roman" w:hAnsi="Aptos" w:cstheme="minorHAnsi"/>
                  <w:sz w:val="22"/>
                  <w:szCs w:val="22"/>
                </w:rPr>
                <w:t>Worksheet 5: identifying outcomes</w:t>
              </w:r>
            </w:hyperlink>
          </w:p>
        </w:tc>
      </w:tr>
      <w:tr w:rsidR="006A70BC" w:rsidRPr="00DF1003" w14:paraId="7B985DE5" w14:textId="77777777" w:rsidTr="5A62A37A">
        <w:tc>
          <w:tcPr>
            <w:tcW w:w="2676" w:type="dxa"/>
          </w:tcPr>
          <w:p w14:paraId="37DA03FC" w14:textId="24E86848" w:rsidR="006A70BC" w:rsidRPr="00DF1003" w:rsidRDefault="006A70BC" w:rsidP="00DF1003">
            <w:pPr>
              <w:spacing w:line="40" w:lineRule="atLeast"/>
              <w:rPr>
                <w:rFonts w:ascii="Aptos" w:hAnsi="Aptos"/>
                <w:b/>
                <w:bCs/>
                <w:sz w:val="22"/>
                <w:szCs w:val="22"/>
              </w:rPr>
            </w:pPr>
            <w:r w:rsidRPr="00DF1003">
              <w:rPr>
                <w:rFonts w:ascii="Aptos" w:eastAsia="Times New Roman" w:hAnsi="Aptos"/>
                <w:b/>
                <w:bCs/>
                <w:color w:val="ED7D31" w:themeColor="accent2"/>
                <w:sz w:val="22"/>
                <w:szCs w:val="22"/>
              </w:rPr>
              <w:lastRenderedPageBreak/>
              <w:t>Step 4</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xml:space="preserve">- </w:t>
            </w:r>
            <w:r w:rsidRPr="00DF1003">
              <w:rPr>
                <w:rFonts w:ascii="Aptos" w:hAnsi="Aptos"/>
                <w:sz w:val="22"/>
                <w:szCs w:val="22"/>
              </w:rPr>
              <w:t>Go through the statutory outcomes and find examples where the person is unable to achieve an outcome without significant difficulty or support.</w:t>
            </w:r>
          </w:p>
          <w:p w14:paraId="41D7991D" w14:textId="77777777" w:rsidR="006A70BC" w:rsidRPr="00DF1003" w:rsidRDefault="006A70BC" w:rsidP="00DF1003">
            <w:pPr>
              <w:spacing w:line="40" w:lineRule="atLeast"/>
              <w:rPr>
                <w:rFonts w:ascii="Aptos" w:eastAsia="Times New Roman" w:hAnsi="Aptos"/>
                <w:b/>
                <w:bCs/>
                <w:sz w:val="22"/>
                <w:szCs w:val="22"/>
              </w:rPr>
            </w:pPr>
          </w:p>
          <w:p w14:paraId="1A3300BE" w14:textId="0719BAB7" w:rsidR="006A70BC" w:rsidRPr="00DF1003" w:rsidRDefault="006A70BC" w:rsidP="00DF1003">
            <w:pPr>
              <w:spacing w:line="40" w:lineRule="atLeast"/>
              <w:rPr>
                <w:rFonts w:ascii="Aptos" w:eastAsia="Times New Roman" w:hAnsi="Aptos"/>
                <w:b/>
                <w:bCs/>
                <w:color w:val="ED7D31" w:themeColor="accent2"/>
                <w:sz w:val="22"/>
                <w:szCs w:val="22"/>
              </w:rPr>
            </w:pPr>
            <w:r w:rsidRPr="00DF1003">
              <w:rPr>
                <w:rFonts w:ascii="Aptos" w:eastAsia="Times New Roman" w:hAnsi="Aptos"/>
                <w:sz w:val="22"/>
                <w:szCs w:val="22"/>
              </w:rPr>
              <w:t>Remember that support might be about prompting the adult to remember a task, or where the adult needs supervision while performing a task.</w:t>
            </w:r>
          </w:p>
        </w:tc>
        <w:tc>
          <w:tcPr>
            <w:tcW w:w="4936" w:type="dxa"/>
          </w:tcPr>
          <w:p w14:paraId="7FDCE055" w14:textId="77777777" w:rsidR="006A70BC" w:rsidRPr="008514B2" w:rsidRDefault="006A70BC" w:rsidP="00DF1003">
            <w:pPr>
              <w:spacing w:line="40" w:lineRule="atLeast"/>
              <w:rPr>
                <w:rFonts w:ascii="Aptos" w:hAnsi="Aptos"/>
                <w:b/>
                <w:bCs/>
                <w:i/>
                <w:iCs/>
                <w:sz w:val="22"/>
                <w:szCs w:val="22"/>
              </w:rPr>
            </w:pPr>
            <w:r w:rsidRPr="008514B2">
              <w:rPr>
                <w:rStyle w:val="Emphasis"/>
                <w:rFonts w:ascii="Aptos" w:eastAsiaTheme="majorEastAsia" w:hAnsi="Aptos" w:cstheme="minorHAnsi"/>
                <w:b/>
                <w:bCs/>
                <w:i w:val="0"/>
                <w:iCs w:val="0"/>
                <w:sz w:val="22"/>
                <w:szCs w:val="22"/>
              </w:rPr>
              <w:t>The Care and Support (Eligibility Criteria) Regulations 2015, regulation 2</w:t>
            </w:r>
          </w:p>
          <w:p w14:paraId="57970913"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(2) The specified outcomes are—</w:t>
            </w:r>
          </w:p>
          <w:p w14:paraId="584402D4"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(a) managing and maintaining </w:t>
            </w:r>
            <w:proofErr w:type="gramStart"/>
            <w:r w:rsidRPr="00DF1003">
              <w:rPr>
                <w:rStyle w:val="Emphasis"/>
                <w:rFonts w:ascii="Aptos" w:eastAsiaTheme="majorEastAsia" w:hAnsi="Aptos" w:cstheme="minorHAnsi"/>
                <w:i w:val="0"/>
                <w:iCs w:val="0"/>
                <w:sz w:val="22"/>
                <w:szCs w:val="22"/>
              </w:rPr>
              <w:t>nutrition;</w:t>
            </w:r>
            <w:proofErr w:type="gramEnd"/>
          </w:p>
          <w:p w14:paraId="442D728E"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(b) maintaining personal </w:t>
            </w:r>
            <w:proofErr w:type="gramStart"/>
            <w:r w:rsidRPr="00DF1003">
              <w:rPr>
                <w:rStyle w:val="Emphasis"/>
                <w:rFonts w:ascii="Aptos" w:eastAsiaTheme="majorEastAsia" w:hAnsi="Aptos" w:cstheme="minorHAnsi"/>
                <w:i w:val="0"/>
                <w:iCs w:val="0"/>
                <w:sz w:val="22"/>
                <w:szCs w:val="22"/>
              </w:rPr>
              <w:t>hygiene;</w:t>
            </w:r>
            <w:proofErr w:type="gramEnd"/>
          </w:p>
          <w:p w14:paraId="1E908EE0"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(c) managing toilet </w:t>
            </w:r>
            <w:proofErr w:type="gramStart"/>
            <w:r w:rsidRPr="00DF1003">
              <w:rPr>
                <w:rStyle w:val="Emphasis"/>
                <w:rFonts w:ascii="Aptos" w:eastAsiaTheme="majorEastAsia" w:hAnsi="Aptos" w:cstheme="minorHAnsi"/>
                <w:i w:val="0"/>
                <w:iCs w:val="0"/>
                <w:sz w:val="22"/>
                <w:szCs w:val="22"/>
              </w:rPr>
              <w:t>needs;</w:t>
            </w:r>
            <w:proofErr w:type="gramEnd"/>
          </w:p>
          <w:p w14:paraId="2AC5E052"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(d) being appropriately </w:t>
            </w:r>
            <w:proofErr w:type="gramStart"/>
            <w:r w:rsidRPr="00DF1003">
              <w:rPr>
                <w:rStyle w:val="Emphasis"/>
                <w:rFonts w:ascii="Aptos" w:eastAsiaTheme="majorEastAsia" w:hAnsi="Aptos" w:cstheme="minorHAnsi"/>
                <w:i w:val="0"/>
                <w:iCs w:val="0"/>
                <w:sz w:val="22"/>
                <w:szCs w:val="22"/>
              </w:rPr>
              <w:t>clothed;</w:t>
            </w:r>
            <w:proofErr w:type="gramEnd"/>
          </w:p>
          <w:p w14:paraId="043B856E"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(e) being able to make use of the adult’s home </w:t>
            </w:r>
            <w:proofErr w:type="gramStart"/>
            <w:r w:rsidRPr="00DF1003">
              <w:rPr>
                <w:rStyle w:val="Emphasis"/>
                <w:rFonts w:ascii="Aptos" w:eastAsiaTheme="majorEastAsia" w:hAnsi="Aptos" w:cstheme="minorHAnsi"/>
                <w:i w:val="0"/>
                <w:iCs w:val="0"/>
                <w:sz w:val="22"/>
                <w:szCs w:val="22"/>
              </w:rPr>
              <w:t>safely;</w:t>
            </w:r>
            <w:proofErr w:type="gramEnd"/>
          </w:p>
          <w:p w14:paraId="7A7A860E"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(f) maintaining a habitable home </w:t>
            </w:r>
            <w:proofErr w:type="gramStart"/>
            <w:r w:rsidRPr="00DF1003">
              <w:rPr>
                <w:rStyle w:val="Emphasis"/>
                <w:rFonts w:ascii="Aptos" w:eastAsiaTheme="majorEastAsia" w:hAnsi="Aptos" w:cstheme="minorHAnsi"/>
                <w:i w:val="0"/>
                <w:iCs w:val="0"/>
                <w:sz w:val="22"/>
                <w:szCs w:val="22"/>
              </w:rPr>
              <w:t>environment;</w:t>
            </w:r>
            <w:proofErr w:type="gramEnd"/>
          </w:p>
          <w:p w14:paraId="4975B0A9"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(g) developing and maintaining family or other personal </w:t>
            </w:r>
            <w:proofErr w:type="gramStart"/>
            <w:r w:rsidRPr="00DF1003">
              <w:rPr>
                <w:rStyle w:val="Emphasis"/>
                <w:rFonts w:ascii="Aptos" w:eastAsiaTheme="majorEastAsia" w:hAnsi="Aptos" w:cstheme="minorHAnsi"/>
                <w:i w:val="0"/>
                <w:iCs w:val="0"/>
                <w:sz w:val="22"/>
                <w:szCs w:val="22"/>
              </w:rPr>
              <w:t>relationships;</w:t>
            </w:r>
            <w:proofErr w:type="gramEnd"/>
          </w:p>
          <w:p w14:paraId="43071AB0" w14:textId="0266D83A"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(h) </w:t>
            </w:r>
            <w:r w:rsidR="00932C23">
              <w:rPr>
                <w:rStyle w:val="Emphasis"/>
                <w:rFonts w:ascii="Aptos" w:eastAsiaTheme="majorEastAsia" w:hAnsi="Aptos" w:cstheme="minorHAnsi"/>
                <w:i w:val="0"/>
                <w:iCs w:val="0"/>
                <w:sz w:val="22"/>
                <w:szCs w:val="22"/>
              </w:rPr>
              <w:t>a</w:t>
            </w:r>
            <w:r w:rsidRPr="00DF1003">
              <w:rPr>
                <w:rStyle w:val="Emphasis"/>
                <w:rFonts w:ascii="Aptos" w:eastAsiaTheme="majorEastAsia" w:hAnsi="Aptos" w:cstheme="minorHAnsi"/>
                <w:i w:val="0"/>
                <w:iCs w:val="0"/>
                <w:sz w:val="22"/>
                <w:szCs w:val="22"/>
              </w:rPr>
              <w:t xml:space="preserve">ccessing and engaging in work, training, education or </w:t>
            </w:r>
            <w:proofErr w:type="gramStart"/>
            <w:r w:rsidRPr="00DF1003">
              <w:rPr>
                <w:rStyle w:val="Emphasis"/>
                <w:rFonts w:ascii="Aptos" w:eastAsiaTheme="majorEastAsia" w:hAnsi="Aptos" w:cstheme="minorHAnsi"/>
                <w:i w:val="0"/>
                <w:iCs w:val="0"/>
                <w:sz w:val="22"/>
                <w:szCs w:val="22"/>
              </w:rPr>
              <w:t>volunteering;</w:t>
            </w:r>
            <w:proofErr w:type="gramEnd"/>
          </w:p>
          <w:p w14:paraId="02979CDF"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w:t>
            </w:r>
            <w:proofErr w:type="spellStart"/>
            <w:r w:rsidRPr="00DF1003">
              <w:rPr>
                <w:rStyle w:val="Emphasis"/>
                <w:rFonts w:ascii="Aptos" w:eastAsiaTheme="majorEastAsia" w:hAnsi="Aptos" w:cstheme="minorHAnsi"/>
                <w:i w:val="0"/>
                <w:iCs w:val="0"/>
                <w:sz w:val="22"/>
                <w:szCs w:val="22"/>
              </w:rPr>
              <w:t>i</w:t>
            </w:r>
            <w:proofErr w:type="spellEnd"/>
            <w:r w:rsidRPr="00DF1003">
              <w:rPr>
                <w:rStyle w:val="Emphasis"/>
                <w:rFonts w:ascii="Aptos" w:eastAsiaTheme="majorEastAsia" w:hAnsi="Aptos" w:cstheme="minorHAnsi"/>
                <w:i w:val="0"/>
                <w:iCs w:val="0"/>
                <w:sz w:val="22"/>
                <w:szCs w:val="22"/>
              </w:rPr>
              <w:t>) making use of necessary facilities or services in the local community including public transport, and recreational facilities or services; and</w:t>
            </w:r>
          </w:p>
          <w:p w14:paraId="0D69BCB4" w14:textId="77777777" w:rsidR="006A70BC" w:rsidRPr="00DF1003" w:rsidRDefault="006A70BC" w:rsidP="00DF1003">
            <w:pPr>
              <w:spacing w:line="40" w:lineRule="atLeast"/>
              <w:rPr>
                <w:rStyle w:val="Emphasis"/>
                <w:rFonts w:ascii="Aptos" w:hAnsi="Aptos" w:cstheme="minorHAnsi"/>
                <w:i w:val="0"/>
                <w:iCs w:val="0"/>
                <w:sz w:val="22"/>
                <w:szCs w:val="22"/>
              </w:rPr>
            </w:pPr>
            <w:r w:rsidRPr="00DF1003">
              <w:rPr>
                <w:rStyle w:val="Emphasis"/>
                <w:rFonts w:ascii="Aptos" w:eastAsiaTheme="majorEastAsia" w:hAnsi="Aptos" w:cstheme="minorHAnsi"/>
                <w:i w:val="0"/>
                <w:iCs w:val="0"/>
                <w:sz w:val="22"/>
                <w:szCs w:val="22"/>
              </w:rPr>
              <w:t>(j) carrying out any caring responsibilities the adult has for a child.</w:t>
            </w:r>
          </w:p>
          <w:p w14:paraId="2C7906E2"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NB The Care and Support (Eligibility Criteria) Regulations 2015, regulation 2</w:t>
            </w:r>
          </w:p>
          <w:p w14:paraId="3A09CD24" w14:textId="025E94DD"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(3) For the purposes of this regulation an adult is to be regarded as being unable to achieve an outcome if the adult</w:t>
            </w:r>
            <w:r w:rsidR="00932C23">
              <w:rPr>
                <w:rStyle w:val="Emphasis"/>
                <w:rFonts w:ascii="Aptos" w:eastAsiaTheme="majorEastAsia" w:hAnsi="Aptos" w:cstheme="minorHAnsi"/>
                <w:i w:val="0"/>
                <w:iCs w:val="0"/>
                <w:sz w:val="22"/>
                <w:szCs w:val="22"/>
              </w:rPr>
              <w:t xml:space="preserve"> -</w:t>
            </w:r>
          </w:p>
          <w:p w14:paraId="250FAB08"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(a) is unable to achieve it without </w:t>
            </w:r>
            <w:proofErr w:type="gramStart"/>
            <w:r w:rsidRPr="00DF1003">
              <w:rPr>
                <w:rStyle w:val="Emphasis"/>
                <w:rFonts w:ascii="Aptos" w:eastAsiaTheme="majorEastAsia" w:hAnsi="Aptos" w:cstheme="minorHAnsi"/>
                <w:i w:val="0"/>
                <w:iCs w:val="0"/>
                <w:sz w:val="22"/>
                <w:szCs w:val="22"/>
              </w:rPr>
              <w:t>assistance;</w:t>
            </w:r>
            <w:proofErr w:type="gramEnd"/>
          </w:p>
          <w:p w14:paraId="65211A49"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(b) is able to achieve it without assistance but doing so causes the adult significant pain, distress or </w:t>
            </w:r>
            <w:proofErr w:type="gramStart"/>
            <w:r w:rsidRPr="00DF1003">
              <w:rPr>
                <w:rStyle w:val="Emphasis"/>
                <w:rFonts w:ascii="Aptos" w:eastAsiaTheme="majorEastAsia" w:hAnsi="Aptos" w:cstheme="minorHAnsi"/>
                <w:i w:val="0"/>
                <w:iCs w:val="0"/>
                <w:sz w:val="22"/>
                <w:szCs w:val="22"/>
              </w:rPr>
              <w:t>anxiety;</w:t>
            </w:r>
            <w:proofErr w:type="gramEnd"/>
          </w:p>
          <w:p w14:paraId="41FA4E31"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(c) </w:t>
            </w:r>
            <w:proofErr w:type="gramStart"/>
            <w:r w:rsidRPr="00DF1003">
              <w:rPr>
                <w:rStyle w:val="Emphasis"/>
                <w:rFonts w:ascii="Aptos" w:eastAsiaTheme="majorEastAsia" w:hAnsi="Aptos" w:cstheme="minorHAnsi"/>
                <w:i w:val="0"/>
                <w:iCs w:val="0"/>
                <w:sz w:val="22"/>
                <w:szCs w:val="22"/>
              </w:rPr>
              <w:t>is able to</w:t>
            </w:r>
            <w:proofErr w:type="gramEnd"/>
            <w:r w:rsidRPr="00DF1003">
              <w:rPr>
                <w:rStyle w:val="Emphasis"/>
                <w:rFonts w:ascii="Aptos" w:eastAsiaTheme="majorEastAsia" w:hAnsi="Aptos" w:cstheme="minorHAnsi"/>
                <w:i w:val="0"/>
                <w:iCs w:val="0"/>
                <w:sz w:val="22"/>
                <w:szCs w:val="22"/>
              </w:rPr>
              <w:t xml:space="preserve"> achieve it without assistance but doing so endangers or is likely to endanger the health or safety of the adult, or of others; or</w:t>
            </w:r>
          </w:p>
          <w:p w14:paraId="3A968851" w14:textId="77777777"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(d) </w:t>
            </w:r>
            <w:proofErr w:type="gramStart"/>
            <w:r w:rsidRPr="00DF1003">
              <w:rPr>
                <w:rStyle w:val="Emphasis"/>
                <w:rFonts w:ascii="Aptos" w:eastAsiaTheme="majorEastAsia" w:hAnsi="Aptos" w:cstheme="minorHAnsi"/>
                <w:i w:val="0"/>
                <w:iCs w:val="0"/>
                <w:sz w:val="22"/>
                <w:szCs w:val="22"/>
              </w:rPr>
              <w:t>is able to</w:t>
            </w:r>
            <w:proofErr w:type="gramEnd"/>
            <w:r w:rsidRPr="00DF1003">
              <w:rPr>
                <w:rStyle w:val="Emphasis"/>
                <w:rFonts w:ascii="Aptos" w:eastAsiaTheme="majorEastAsia" w:hAnsi="Aptos" w:cstheme="minorHAnsi"/>
                <w:i w:val="0"/>
                <w:iCs w:val="0"/>
                <w:sz w:val="22"/>
                <w:szCs w:val="22"/>
              </w:rPr>
              <w:t xml:space="preserve"> achieve it without assistance but takes significantly longer than would normally be expected.</w:t>
            </w:r>
          </w:p>
          <w:p w14:paraId="31B03DF5" w14:textId="0B1C1E89" w:rsidR="006A70BC" w:rsidRPr="00DF1003" w:rsidRDefault="006A70BC"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(4) Where the level of an adult’s needs fluctuates, in determining whether the adult’s needs meet the eligibility criteria, the local authority must </w:t>
            </w:r>
            <w:r w:rsidR="005E67A9" w:rsidRPr="00DF1003">
              <w:rPr>
                <w:rStyle w:val="Emphasis"/>
                <w:rFonts w:ascii="Aptos" w:eastAsiaTheme="majorEastAsia" w:hAnsi="Aptos" w:cstheme="minorHAnsi"/>
                <w:i w:val="0"/>
                <w:iCs w:val="0"/>
                <w:sz w:val="22"/>
                <w:szCs w:val="22"/>
              </w:rPr>
              <w:t>consider</w:t>
            </w:r>
            <w:r w:rsidRPr="00DF1003">
              <w:rPr>
                <w:rStyle w:val="Emphasis"/>
                <w:rFonts w:ascii="Aptos" w:eastAsiaTheme="majorEastAsia" w:hAnsi="Aptos" w:cstheme="minorHAnsi"/>
                <w:i w:val="0"/>
                <w:iCs w:val="0"/>
                <w:sz w:val="22"/>
                <w:szCs w:val="22"/>
              </w:rPr>
              <w:t xml:space="preserve"> the adult’s circumstances over such period as it considers necessary to establish accurately the adult’s level of need.</w:t>
            </w:r>
          </w:p>
        </w:tc>
        <w:tc>
          <w:tcPr>
            <w:tcW w:w="2414" w:type="dxa"/>
          </w:tcPr>
          <w:p w14:paraId="287086BF" w14:textId="77777777" w:rsidR="006A70BC" w:rsidRPr="00DF1003" w:rsidRDefault="006A70BC" w:rsidP="00DF1003">
            <w:pPr>
              <w:spacing w:line="40" w:lineRule="atLeast"/>
              <w:rPr>
                <w:rFonts w:ascii="Aptos" w:eastAsia="Times New Roman" w:hAnsi="Aptos"/>
                <w:sz w:val="22"/>
                <w:szCs w:val="22"/>
              </w:rPr>
            </w:pPr>
            <w:r w:rsidRPr="00DF1003">
              <w:rPr>
                <w:rFonts w:ascii="Aptos" w:eastAsia="Times New Roman" w:hAnsi="Aptos"/>
                <w:sz w:val="22"/>
                <w:szCs w:val="22"/>
              </w:rPr>
              <w:t xml:space="preserve">See pages 12-17 of our </w:t>
            </w:r>
            <w:hyperlink r:id="rId26" w:history="1">
              <w:r w:rsidRPr="00DF1003">
                <w:rPr>
                  <w:rStyle w:val="Hyperlink"/>
                  <w:rFonts w:ascii="Aptos" w:eastAsia="Times New Roman" w:hAnsi="Aptos" w:cstheme="minorHAnsi"/>
                  <w:sz w:val="22"/>
                  <w:szCs w:val="22"/>
                </w:rPr>
                <w:t>needs assessment information pack</w:t>
              </w:r>
            </w:hyperlink>
            <w:r w:rsidRPr="00DF1003">
              <w:rPr>
                <w:rFonts w:ascii="Aptos" w:eastAsia="Times New Roman" w:hAnsi="Aptos"/>
                <w:sz w:val="22"/>
                <w:szCs w:val="22"/>
              </w:rPr>
              <w:t xml:space="preserve"> for more detailed guidance on the specified outcomes.</w:t>
            </w:r>
          </w:p>
          <w:p w14:paraId="027DA4A4" w14:textId="77777777" w:rsidR="00E225EF" w:rsidRPr="00DF1003" w:rsidRDefault="00E225EF" w:rsidP="00DF1003">
            <w:pPr>
              <w:spacing w:line="40" w:lineRule="atLeast"/>
              <w:rPr>
                <w:rFonts w:ascii="Aptos" w:eastAsia="Times New Roman" w:hAnsi="Aptos"/>
              </w:rPr>
            </w:pPr>
          </w:p>
          <w:p w14:paraId="79657B68" w14:textId="77777777" w:rsidR="00E225EF" w:rsidRPr="00DF1003" w:rsidRDefault="00C67655" w:rsidP="00DF1003">
            <w:pPr>
              <w:spacing w:line="40" w:lineRule="atLeast"/>
              <w:rPr>
                <w:rFonts w:ascii="Aptos" w:eastAsia="Times New Roman" w:hAnsi="Aptos"/>
              </w:rPr>
            </w:pPr>
            <w:hyperlink w:anchor="Worksheet6_thestatutoryoutcomes" w:history="1">
              <w:r w:rsidR="00E225EF" w:rsidRPr="00DF1003">
                <w:rPr>
                  <w:rStyle w:val="Hyperlink"/>
                  <w:rFonts w:ascii="Aptos" w:eastAsia="Times New Roman" w:hAnsi="Aptos" w:cstheme="minorHAnsi"/>
                  <w:sz w:val="22"/>
                  <w:szCs w:val="22"/>
                </w:rPr>
                <w:t>Worksheet 6: the statutory outcomes</w:t>
              </w:r>
            </w:hyperlink>
          </w:p>
          <w:p w14:paraId="453C333A" w14:textId="77777777" w:rsidR="00E225EF" w:rsidRPr="00DF1003" w:rsidRDefault="00E225EF" w:rsidP="00DF1003">
            <w:pPr>
              <w:spacing w:line="40" w:lineRule="atLeast"/>
              <w:rPr>
                <w:rFonts w:ascii="Aptos" w:eastAsia="Times New Roman" w:hAnsi="Aptos"/>
              </w:rPr>
            </w:pPr>
          </w:p>
          <w:p w14:paraId="31860805" w14:textId="77777777" w:rsidR="00E225EF" w:rsidRPr="00DF1003" w:rsidRDefault="00C67655" w:rsidP="00DF1003">
            <w:pPr>
              <w:spacing w:line="40" w:lineRule="atLeast"/>
              <w:rPr>
                <w:rFonts w:ascii="Aptos" w:eastAsia="Times New Roman" w:hAnsi="Aptos"/>
              </w:rPr>
            </w:pPr>
            <w:hyperlink r:id="rId27" w:history="1">
              <w:r w:rsidR="00E225EF" w:rsidRPr="00DF1003">
                <w:rPr>
                  <w:rStyle w:val="Hyperlink"/>
                  <w:rFonts w:ascii="Aptos" w:eastAsia="Times New Roman" w:hAnsi="Aptos" w:cstheme="minorHAnsi"/>
                  <w:sz w:val="22"/>
                  <w:szCs w:val="22"/>
                </w:rPr>
                <w:t>Video 1 on eligibility</w:t>
              </w:r>
            </w:hyperlink>
          </w:p>
          <w:p w14:paraId="10A7333E" w14:textId="77777777" w:rsidR="00E225EF" w:rsidRPr="00DF1003" w:rsidRDefault="00E225EF" w:rsidP="00DF1003">
            <w:pPr>
              <w:spacing w:line="40" w:lineRule="atLeast"/>
              <w:rPr>
                <w:rFonts w:ascii="Aptos" w:eastAsia="Times New Roman" w:hAnsi="Aptos"/>
                <w:sz w:val="22"/>
                <w:szCs w:val="22"/>
              </w:rPr>
            </w:pPr>
          </w:p>
          <w:p w14:paraId="5145BE0A" w14:textId="77777777" w:rsidR="006A70BC" w:rsidRPr="00DF1003" w:rsidRDefault="006A70BC" w:rsidP="00DF1003">
            <w:pPr>
              <w:spacing w:line="40" w:lineRule="atLeast"/>
              <w:rPr>
                <w:rFonts w:ascii="Aptos" w:hAnsi="Aptos"/>
                <w:sz w:val="22"/>
                <w:szCs w:val="22"/>
              </w:rPr>
            </w:pPr>
          </w:p>
        </w:tc>
      </w:tr>
      <w:tr w:rsidR="00E225EF" w:rsidRPr="00DF1003" w14:paraId="670A781F" w14:textId="77777777" w:rsidTr="5A62A37A">
        <w:tc>
          <w:tcPr>
            <w:tcW w:w="2676" w:type="dxa"/>
          </w:tcPr>
          <w:p w14:paraId="62E2C0AF" w14:textId="5BF965A0" w:rsidR="00E225EF" w:rsidRPr="00DF1003" w:rsidRDefault="00E225EF" w:rsidP="00DF1003">
            <w:pPr>
              <w:spacing w:line="40" w:lineRule="atLeast"/>
              <w:rPr>
                <w:rFonts w:ascii="Aptos" w:eastAsia="Times New Roman" w:hAnsi="Aptos"/>
                <w:b/>
                <w:bCs/>
                <w:color w:val="ED7D31" w:themeColor="accent2"/>
                <w:sz w:val="22"/>
                <w:szCs w:val="22"/>
              </w:rPr>
            </w:pPr>
            <w:r w:rsidRPr="00DF1003">
              <w:rPr>
                <w:rFonts w:ascii="Aptos" w:eastAsia="Times New Roman" w:hAnsi="Aptos"/>
                <w:b/>
                <w:bCs/>
                <w:color w:val="ED7D31" w:themeColor="accent2"/>
                <w:sz w:val="22"/>
                <w:szCs w:val="22"/>
              </w:rPr>
              <w:lastRenderedPageBreak/>
              <w:t>Step 5</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xml:space="preserve">- </w:t>
            </w:r>
            <w:r w:rsidRPr="00DF1003">
              <w:rPr>
                <w:rFonts w:ascii="Aptos" w:hAnsi="Aptos"/>
                <w:sz w:val="22"/>
                <w:szCs w:val="22"/>
              </w:rPr>
              <w:t>Think about the impact on wellbeing. How would being unable to achieve the outcomes that you have worked through in step 4 affect the adult?</w:t>
            </w:r>
          </w:p>
        </w:tc>
        <w:tc>
          <w:tcPr>
            <w:tcW w:w="4936" w:type="dxa"/>
          </w:tcPr>
          <w:p w14:paraId="686987F7" w14:textId="77777777" w:rsidR="00E225EF" w:rsidRPr="008514B2" w:rsidRDefault="00E225EF" w:rsidP="00DF1003">
            <w:pPr>
              <w:spacing w:line="40" w:lineRule="atLeast"/>
              <w:rPr>
                <w:rFonts w:ascii="Aptos" w:hAnsi="Aptos"/>
                <w:b/>
                <w:bCs/>
                <w:i/>
                <w:iCs/>
                <w:sz w:val="22"/>
                <w:szCs w:val="22"/>
              </w:rPr>
            </w:pPr>
            <w:r w:rsidRPr="008514B2">
              <w:rPr>
                <w:rStyle w:val="Emphasis"/>
                <w:rFonts w:ascii="Aptos" w:eastAsiaTheme="majorEastAsia" w:hAnsi="Aptos" w:cstheme="minorHAnsi"/>
                <w:b/>
                <w:bCs/>
                <w:i w:val="0"/>
                <w:iCs w:val="0"/>
                <w:sz w:val="22"/>
                <w:szCs w:val="22"/>
              </w:rPr>
              <w:t>Care Act section 1</w:t>
            </w:r>
          </w:p>
          <w:p w14:paraId="33920CC3"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(1) The general duty of a local authority, in exercising a function under this Part in the case of an individual, is to promote that individual’s well-being.</w:t>
            </w:r>
          </w:p>
          <w:p w14:paraId="05005C40" w14:textId="1608E67C"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w:t>
            </w:r>
            <w:proofErr w:type="gramStart"/>
            <w:r w:rsidRPr="00DF1003">
              <w:rPr>
                <w:rStyle w:val="Emphasis"/>
                <w:rFonts w:ascii="Aptos" w:eastAsiaTheme="majorEastAsia" w:hAnsi="Aptos" w:cstheme="minorHAnsi"/>
                <w:i w:val="0"/>
                <w:iCs w:val="0"/>
                <w:sz w:val="22"/>
                <w:szCs w:val="22"/>
              </w:rPr>
              <w:t>2)“</w:t>
            </w:r>
            <w:proofErr w:type="gramEnd"/>
            <w:r w:rsidRPr="00DF1003">
              <w:rPr>
                <w:rStyle w:val="Emphasis"/>
                <w:rFonts w:ascii="Aptos" w:eastAsiaTheme="majorEastAsia" w:hAnsi="Aptos" w:cstheme="minorHAnsi"/>
                <w:i w:val="0"/>
                <w:iCs w:val="0"/>
                <w:sz w:val="22"/>
                <w:szCs w:val="22"/>
              </w:rPr>
              <w:t>Well-being”, in relation to an individual, means that individual’s well-being so far as relating to any of the following</w:t>
            </w:r>
            <w:r w:rsidR="00932C23">
              <w:rPr>
                <w:rStyle w:val="Emphasis"/>
                <w:rFonts w:ascii="Aptos" w:eastAsiaTheme="majorEastAsia" w:hAnsi="Aptos" w:cstheme="minorHAnsi"/>
                <w:i w:val="0"/>
                <w:iCs w:val="0"/>
                <w:sz w:val="22"/>
                <w:szCs w:val="22"/>
              </w:rPr>
              <w:t xml:space="preserve"> -</w:t>
            </w:r>
          </w:p>
          <w:p w14:paraId="79DFBAB2"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(a) </w:t>
            </w:r>
            <w:r w:rsidRPr="00DF1003">
              <w:rPr>
                <w:rStyle w:val="Emphasis"/>
                <w:rFonts w:ascii="Aptos" w:eastAsiaTheme="majorEastAsia" w:hAnsi="Aptos" w:cstheme="minorHAnsi"/>
                <w:b/>
                <w:bCs/>
                <w:i w:val="0"/>
                <w:iCs w:val="0"/>
                <w:sz w:val="22"/>
                <w:szCs w:val="22"/>
              </w:rPr>
              <w:t>personal dignity</w:t>
            </w:r>
            <w:r w:rsidRPr="00DF1003">
              <w:rPr>
                <w:rStyle w:val="Emphasis"/>
                <w:rFonts w:ascii="Aptos" w:eastAsiaTheme="majorEastAsia" w:hAnsi="Aptos" w:cstheme="minorHAnsi"/>
                <w:i w:val="0"/>
                <w:iCs w:val="0"/>
                <w:sz w:val="22"/>
                <w:szCs w:val="22"/>
              </w:rPr>
              <w:t xml:space="preserve"> (including treatment of the individual with respect</w:t>
            </w:r>
            <w:proofErr w:type="gramStart"/>
            <w:r w:rsidRPr="00DF1003">
              <w:rPr>
                <w:rStyle w:val="Emphasis"/>
                <w:rFonts w:ascii="Aptos" w:eastAsiaTheme="majorEastAsia" w:hAnsi="Aptos" w:cstheme="minorHAnsi"/>
                <w:i w:val="0"/>
                <w:iCs w:val="0"/>
                <w:sz w:val="22"/>
                <w:szCs w:val="22"/>
              </w:rPr>
              <w:t>);</w:t>
            </w:r>
            <w:proofErr w:type="gramEnd"/>
          </w:p>
          <w:p w14:paraId="170A2864"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(b) </w:t>
            </w:r>
            <w:r w:rsidRPr="00DF1003">
              <w:rPr>
                <w:rStyle w:val="Emphasis"/>
                <w:rFonts w:ascii="Aptos" w:eastAsiaTheme="majorEastAsia" w:hAnsi="Aptos" w:cstheme="minorHAnsi"/>
                <w:b/>
                <w:bCs/>
                <w:i w:val="0"/>
                <w:iCs w:val="0"/>
                <w:sz w:val="22"/>
                <w:szCs w:val="22"/>
              </w:rPr>
              <w:t xml:space="preserve">physical and mental health and emotional </w:t>
            </w:r>
            <w:proofErr w:type="gramStart"/>
            <w:r w:rsidRPr="00DF1003">
              <w:rPr>
                <w:rStyle w:val="Emphasis"/>
                <w:rFonts w:ascii="Aptos" w:eastAsiaTheme="majorEastAsia" w:hAnsi="Aptos" w:cstheme="minorHAnsi"/>
                <w:b/>
                <w:bCs/>
                <w:i w:val="0"/>
                <w:iCs w:val="0"/>
                <w:sz w:val="22"/>
                <w:szCs w:val="22"/>
              </w:rPr>
              <w:t>well-being</w:t>
            </w:r>
            <w:r w:rsidRPr="00DF1003">
              <w:rPr>
                <w:rStyle w:val="Emphasis"/>
                <w:rFonts w:ascii="Aptos" w:eastAsiaTheme="majorEastAsia" w:hAnsi="Aptos" w:cstheme="minorHAnsi"/>
                <w:i w:val="0"/>
                <w:iCs w:val="0"/>
                <w:sz w:val="22"/>
                <w:szCs w:val="22"/>
              </w:rPr>
              <w:t>;</w:t>
            </w:r>
            <w:proofErr w:type="gramEnd"/>
          </w:p>
          <w:p w14:paraId="7BBC4331"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(c) </w:t>
            </w:r>
            <w:r w:rsidRPr="00DF1003">
              <w:rPr>
                <w:rStyle w:val="Emphasis"/>
                <w:rFonts w:ascii="Aptos" w:eastAsiaTheme="majorEastAsia" w:hAnsi="Aptos" w:cstheme="minorHAnsi"/>
                <w:b/>
                <w:bCs/>
                <w:i w:val="0"/>
                <w:iCs w:val="0"/>
                <w:sz w:val="22"/>
                <w:szCs w:val="22"/>
              </w:rPr>
              <w:t xml:space="preserve">protection from abuse and </w:t>
            </w:r>
            <w:proofErr w:type="gramStart"/>
            <w:r w:rsidRPr="00DF1003">
              <w:rPr>
                <w:rStyle w:val="Emphasis"/>
                <w:rFonts w:ascii="Aptos" w:eastAsiaTheme="majorEastAsia" w:hAnsi="Aptos" w:cstheme="minorHAnsi"/>
                <w:b/>
                <w:bCs/>
                <w:i w:val="0"/>
                <w:iCs w:val="0"/>
                <w:sz w:val="22"/>
                <w:szCs w:val="22"/>
              </w:rPr>
              <w:t>neglect</w:t>
            </w:r>
            <w:r w:rsidRPr="00DF1003">
              <w:rPr>
                <w:rStyle w:val="Emphasis"/>
                <w:rFonts w:ascii="Aptos" w:eastAsiaTheme="majorEastAsia" w:hAnsi="Aptos" w:cstheme="minorHAnsi"/>
                <w:i w:val="0"/>
                <w:iCs w:val="0"/>
                <w:sz w:val="22"/>
                <w:szCs w:val="22"/>
              </w:rPr>
              <w:t>;</w:t>
            </w:r>
            <w:proofErr w:type="gramEnd"/>
          </w:p>
          <w:p w14:paraId="006A97DB"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(d) </w:t>
            </w:r>
            <w:r w:rsidRPr="00DF1003">
              <w:rPr>
                <w:rStyle w:val="Emphasis"/>
                <w:rFonts w:ascii="Aptos" w:eastAsiaTheme="majorEastAsia" w:hAnsi="Aptos" w:cstheme="minorHAnsi"/>
                <w:b/>
                <w:bCs/>
                <w:i w:val="0"/>
                <w:iCs w:val="0"/>
                <w:sz w:val="22"/>
                <w:szCs w:val="22"/>
              </w:rPr>
              <w:t>control by the individual over day-to-day life (including over care and support, or support, provided to the individual and the way in which it is provided</w:t>
            </w:r>
            <w:proofErr w:type="gramStart"/>
            <w:r w:rsidRPr="00DF1003">
              <w:rPr>
                <w:rStyle w:val="Emphasis"/>
                <w:rFonts w:ascii="Aptos" w:eastAsiaTheme="majorEastAsia" w:hAnsi="Aptos" w:cstheme="minorHAnsi"/>
                <w:b/>
                <w:bCs/>
                <w:i w:val="0"/>
                <w:iCs w:val="0"/>
                <w:sz w:val="22"/>
                <w:szCs w:val="22"/>
              </w:rPr>
              <w:t>)</w:t>
            </w:r>
            <w:r w:rsidRPr="00DF1003">
              <w:rPr>
                <w:rStyle w:val="Emphasis"/>
                <w:rFonts w:ascii="Aptos" w:eastAsiaTheme="majorEastAsia" w:hAnsi="Aptos" w:cstheme="minorHAnsi"/>
                <w:i w:val="0"/>
                <w:iCs w:val="0"/>
                <w:sz w:val="22"/>
                <w:szCs w:val="22"/>
              </w:rPr>
              <w:t>;</w:t>
            </w:r>
            <w:proofErr w:type="gramEnd"/>
          </w:p>
          <w:p w14:paraId="14505326"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(e) </w:t>
            </w:r>
            <w:r w:rsidRPr="00DF1003">
              <w:rPr>
                <w:rStyle w:val="Emphasis"/>
                <w:rFonts w:ascii="Aptos" w:eastAsiaTheme="majorEastAsia" w:hAnsi="Aptos" w:cstheme="minorHAnsi"/>
                <w:b/>
                <w:bCs/>
                <w:i w:val="0"/>
                <w:iCs w:val="0"/>
                <w:sz w:val="22"/>
                <w:szCs w:val="22"/>
              </w:rPr>
              <w:t xml:space="preserve">participation in work, education, training or </w:t>
            </w:r>
            <w:proofErr w:type="gramStart"/>
            <w:r w:rsidRPr="00DF1003">
              <w:rPr>
                <w:rStyle w:val="Emphasis"/>
                <w:rFonts w:ascii="Aptos" w:eastAsiaTheme="majorEastAsia" w:hAnsi="Aptos" w:cstheme="minorHAnsi"/>
                <w:b/>
                <w:bCs/>
                <w:i w:val="0"/>
                <w:iCs w:val="0"/>
                <w:sz w:val="22"/>
                <w:szCs w:val="22"/>
              </w:rPr>
              <w:t>recreation</w:t>
            </w:r>
            <w:r w:rsidRPr="00DF1003">
              <w:rPr>
                <w:rStyle w:val="Emphasis"/>
                <w:rFonts w:ascii="Aptos" w:eastAsiaTheme="majorEastAsia" w:hAnsi="Aptos" w:cstheme="minorHAnsi"/>
                <w:i w:val="0"/>
                <w:iCs w:val="0"/>
                <w:sz w:val="22"/>
                <w:szCs w:val="22"/>
              </w:rPr>
              <w:t>;</w:t>
            </w:r>
            <w:proofErr w:type="gramEnd"/>
          </w:p>
          <w:p w14:paraId="6892A12F"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(f) </w:t>
            </w:r>
            <w:r w:rsidRPr="00DF1003">
              <w:rPr>
                <w:rStyle w:val="Emphasis"/>
                <w:rFonts w:ascii="Aptos" w:eastAsiaTheme="majorEastAsia" w:hAnsi="Aptos" w:cstheme="minorHAnsi"/>
                <w:b/>
                <w:bCs/>
                <w:i w:val="0"/>
                <w:iCs w:val="0"/>
                <w:sz w:val="22"/>
                <w:szCs w:val="22"/>
              </w:rPr>
              <w:t xml:space="preserve">social and economic </w:t>
            </w:r>
            <w:proofErr w:type="gramStart"/>
            <w:r w:rsidRPr="00DF1003">
              <w:rPr>
                <w:rStyle w:val="Emphasis"/>
                <w:rFonts w:ascii="Aptos" w:eastAsiaTheme="majorEastAsia" w:hAnsi="Aptos" w:cstheme="minorHAnsi"/>
                <w:b/>
                <w:bCs/>
                <w:i w:val="0"/>
                <w:iCs w:val="0"/>
                <w:sz w:val="22"/>
                <w:szCs w:val="22"/>
              </w:rPr>
              <w:t>well-being</w:t>
            </w:r>
            <w:r w:rsidRPr="00DF1003">
              <w:rPr>
                <w:rStyle w:val="Emphasis"/>
                <w:rFonts w:ascii="Aptos" w:eastAsiaTheme="majorEastAsia" w:hAnsi="Aptos" w:cstheme="minorHAnsi"/>
                <w:i w:val="0"/>
                <w:iCs w:val="0"/>
                <w:sz w:val="22"/>
                <w:szCs w:val="22"/>
              </w:rPr>
              <w:t>;</w:t>
            </w:r>
            <w:proofErr w:type="gramEnd"/>
          </w:p>
          <w:p w14:paraId="5C3E7F3F" w14:textId="12660AF3"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(g) </w:t>
            </w:r>
            <w:r w:rsidRPr="00DF1003">
              <w:rPr>
                <w:rStyle w:val="Emphasis"/>
                <w:rFonts w:ascii="Aptos" w:eastAsiaTheme="majorEastAsia" w:hAnsi="Aptos" w:cstheme="minorHAnsi"/>
                <w:b/>
                <w:bCs/>
                <w:i w:val="0"/>
                <w:iCs w:val="0"/>
                <w:sz w:val="22"/>
                <w:szCs w:val="22"/>
              </w:rPr>
              <w:t>domestic, family and personal</w:t>
            </w:r>
            <w:r w:rsidR="00932C23">
              <w:rPr>
                <w:rStyle w:val="Emphasis"/>
                <w:rFonts w:ascii="Aptos" w:eastAsiaTheme="majorEastAsia" w:hAnsi="Aptos" w:cstheme="minorHAnsi"/>
                <w:b/>
                <w:bCs/>
                <w:i w:val="0"/>
                <w:iCs w:val="0"/>
                <w:sz w:val="22"/>
                <w:szCs w:val="22"/>
              </w:rPr>
              <w:t xml:space="preserve"> </w:t>
            </w:r>
            <w:proofErr w:type="gramStart"/>
            <w:r w:rsidRPr="00DF1003">
              <w:rPr>
                <w:rStyle w:val="Emphasis"/>
                <w:rFonts w:ascii="Aptos" w:eastAsiaTheme="majorEastAsia" w:hAnsi="Aptos" w:cstheme="minorHAnsi"/>
                <w:b/>
                <w:bCs/>
                <w:i w:val="0"/>
                <w:iCs w:val="0"/>
                <w:sz w:val="22"/>
                <w:szCs w:val="22"/>
              </w:rPr>
              <w:t>relationships</w:t>
            </w:r>
            <w:r w:rsidRPr="00DF1003">
              <w:rPr>
                <w:rStyle w:val="Emphasis"/>
                <w:rFonts w:ascii="Aptos" w:eastAsiaTheme="majorEastAsia" w:hAnsi="Aptos" w:cstheme="minorHAnsi"/>
                <w:i w:val="0"/>
                <w:iCs w:val="0"/>
                <w:sz w:val="22"/>
                <w:szCs w:val="22"/>
              </w:rPr>
              <w:t>;</w:t>
            </w:r>
            <w:proofErr w:type="gramEnd"/>
          </w:p>
          <w:p w14:paraId="64A47D16"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(h) </w:t>
            </w:r>
            <w:r w:rsidRPr="00DF1003">
              <w:rPr>
                <w:rStyle w:val="Emphasis"/>
                <w:rFonts w:ascii="Aptos" w:eastAsiaTheme="majorEastAsia" w:hAnsi="Aptos" w:cstheme="minorHAnsi"/>
                <w:b/>
                <w:bCs/>
                <w:i w:val="0"/>
                <w:iCs w:val="0"/>
                <w:sz w:val="22"/>
                <w:szCs w:val="22"/>
              </w:rPr>
              <w:t xml:space="preserve">suitability of living </w:t>
            </w:r>
            <w:proofErr w:type="gramStart"/>
            <w:r w:rsidRPr="00DF1003">
              <w:rPr>
                <w:rStyle w:val="Emphasis"/>
                <w:rFonts w:ascii="Aptos" w:eastAsiaTheme="majorEastAsia" w:hAnsi="Aptos" w:cstheme="minorHAnsi"/>
                <w:b/>
                <w:bCs/>
                <w:i w:val="0"/>
                <w:iCs w:val="0"/>
                <w:sz w:val="22"/>
                <w:szCs w:val="22"/>
              </w:rPr>
              <w:t>accommodation</w:t>
            </w:r>
            <w:r w:rsidRPr="00DF1003">
              <w:rPr>
                <w:rStyle w:val="Emphasis"/>
                <w:rFonts w:ascii="Aptos" w:eastAsiaTheme="majorEastAsia" w:hAnsi="Aptos" w:cstheme="minorHAnsi"/>
                <w:i w:val="0"/>
                <w:iCs w:val="0"/>
                <w:sz w:val="22"/>
                <w:szCs w:val="22"/>
              </w:rPr>
              <w:t>;</w:t>
            </w:r>
            <w:proofErr w:type="gramEnd"/>
          </w:p>
          <w:p w14:paraId="155F8FBC"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w:t>
            </w:r>
            <w:proofErr w:type="spellStart"/>
            <w:r w:rsidRPr="00DF1003">
              <w:rPr>
                <w:rStyle w:val="Emphasis"/>
                <w:rFonts w:ascii="Aptos" w:eastAsiaTheme="majorEastAsia" w:hAnsi="Aptos" w:cstheme="minorHAnsi"/>
                <w:i w:val="0"/>
                <w:iCs w:val="0"/>
                <w:sz w:val="22"/>
                <w:szCs w:val="22"/>
              </w:rPr>
              <w:t>i</w:t>
            </w:r>
            <w:proofErr w:type="spellEnd"/>
            <w:r w:rsidRPr="00DF1003">
              <w:rPr>
                <w:rStyle w:val="Emphasis"/>
                <w:rFonts w:ascii="Aptos" w:eastAsiaTheme="majorEastAsia" w:hAnsi="Aptos" w:cstheme="minorHAnsi"/>
                <w:i w:val="0"/>
                <w:iCs w:val="0"/>
                <w:sz w:val="22"/>
                <w:szCs w:val="22"/>
              </w:rPr>
              <w:t>)</w:t>
            </w:r>
            <w:r w:rsidRPr="00DF1003">
              <w:rPr>
                <w:rStyle w:val="Emphasis"/>
                <w:rFonts w:ascii="Aptos" w:eastAsiaTheme="majorEastAsia" w:hAnsi="Aptos" w:cstheme="minorHAnsi"/>
                <w:b/>
                <w:bCs/>
                <w:i w:val="0"/>
                <w:iCs w:val="0"/>
                <w:sz w:val="22"/>
                <w:szCs w:val="22"/>
              </w:rPr>
              <w:t xml:space="preserve"> the individual’s contribution to society</w:t>
            </w:r>
            <w:r w:rsidRPr="00DF1003">
              <w:rPr>
                <w:rStyle w:val="Emphasis"/>
                <w:rFonts w:ascii="Aptos" w:eastAsiaTheme="majorEastAsia" w:hAnsi="Aptos" w:cstheme="minorHAnsi"/>
                <w:i w:val="0"/>
                <w:iCs w:val="0"/>
                <w:sz w:val="22"/>
                <w:szCs w:val="22"/>
              </w:rPr>
              <w:t>.</w:t>
            </w:r>
          </w:p>
          <w:p w14:paraId="0E19D181" w14:textId="1E2C3E9B"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(3)  </w:t>
            </w:r>
            <w:r w:rsidR="00932C23">
              <w:rPr>
                <w:rStyle w:val="Emphasis"/>
                <w:rFonts w:ascii="Aptos" w:eastAsiaTheme="majorEastAsia" w:hAnsi="Aptos" w:cstheme="minorHAnsi"/>
                <w:i w:val="0"/>
                <w:iCs w:val="0"/>
                <w:sz w:val="22"/>
                <w:szCs w:val="22"/>
              </w:rPr>
              <w:t>A</w:t>
            </w:r>
            <w:r w:rsidRPr="00DF1003">
              <w:rPr>
                <w:rStyle w:val="Emphasis"/>
                <w:rFonts w:ascii="Aptos" w:eastAsiaTheme="majorEastAsia" w:hAnsi="Aptos" w:cstheme="minorHAnsi"/>
                <w:i w:val="0"/>
                <w:iCs w:val="0"/>
                <w:sz w:val="22"/>
                <w:szCs w:val="22"/>
              </w:rPr>
              <w:t xml:space="preserve"> local authority must have regard to the following matters in particular</w:t>
            </w:r>
            <w:r w:rsidR="00932C23">
              <w:rPr>
                <w:rStyle w:val="Emphasis"/>
                <w:rFonts w:ascii="Aptos" w:eastAsiaTheme="majorEastAsia" w:hAnsi="Aptos" w:cstheme="minorHAnsi"/>
                <w:i w:val="0"/>
                <w:iCs w:val="0"/>
                <w:sz w:val="22"/>
                <w:szCs w:val="22"/>
              </w:rPr>
              <w:t xml:space="preserve"> -</w:t>
            </w:r>
          </w:p>
          <w:p w14:paraId="0F86E9CE" w14:textId="40809271"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(a) the importance of beginning with the assumption that the individual is </w:t>
            </w:r>
            <w:r w:rsidR="005E67A9" w:rsidRPr="00DF1003">
              <w:rPr>
                <w:rStyle w:val="Emphasis"/>
                <w:rFonts w:ascii="Aptos" w:eastAsiaTheme="majorEastAsia" w:hAnsi="Aptos" w:cstheme="minorHAnsi"/>
                <w:i w:val="0"/>
                <w:iCs w:val="0"/>
                <w:sz w:val="22"/>
                <w:szCs w:val="22"/>
              </w:rPr>
              <w:t>best placed</w:t>
            </w:r>
            <w:r w:rsidRPr="00DF1003">
              <w:rPr>
                <w:rStyle w:val="Emphasis"/>
                <w:rFonts w:ascii="Aptos" w:eastAsiaTheme="majorEastAsia" w:hAnsi="Aptos" w:cstheme="minorHAnsi"/>
                <w:i w:val="0"/>
                <w:iCs w:val="0"/>
                <w:sz w:val="22"/>
                <w:szCs w:val="22"/>
              </w:rPr>
              <w:t xml:space="preserve"> to judge the individual’s </w:t>
            </w:r>
            <w:proofErr w:type="gramStart"/>
            <w:r w:rsidRPr="00DF1003">
              <w:rPr>
                <w:rStyle w:val="Emphasis"/>
                <w:rFonts w:ascii="Aptos" w:eastAsiaTheme="majorEastAsia" w:hAnsi="Aptos" w:cstheme="minorHAnsi"/>
                <w:i w:val="0"/>
                <w:iCs w:val="0"/>
                <w:sz w:val="22"/>
                <w:szCs w:val="22"/>
              </w:rPr>
              <w:t>well-being;</w:t>
            </w:r>
            <w:proofErr w:type="gramEnd"/>
          </w:p>
          <w:p w14:paraId="45C43032"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(b) the individual’s views, wishes, feelings and </w:t>
            </w:r>
            <w:proofErr w:type="gramStart"/>
            <w:r w:rsidRPr="00DF1003">
              <w:rPr>
                <w:rStyle w:val="Emphasis"/>
                <w:rFonts w:ascii="Aptos" w:eastAsiaTheme="majorEastAsia" w:hAnsi="Aptos" w:cstheme="minorHAnsi"/>
                <w:i w:val="0"/>
                <w:iCs w:val="0"/>
                <w:sz w:val="22"/>
                <w:szCs w:val="22"/>
              </w:rPr>
              <w:t>beliefs;</w:t>
            </w:r>
            <w:proofErr w:type="gramEnd"/>
          </w:p>
          <w:p w14:paraId="1279B606"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(c) the importance of preventing or delaying the development of needs for care and support or needs for support and the importance of reducing needs of either kind that already </w:t>
            </w:r>
            <w:proofErr w:type="gramStart"/>
            <w:r w:rsidRPr="00DF1003">
              <w:rPr>
                <w:rStyle w:val="Emphasis"/>
                <w:rFonts w:ascii="Aptos" w:eastAsiaTheme="majorEastAsia" w:hAnsi="Aptos" w:cstheme="minorHAnsi"/>
                <w:i w:val="0"/>
                <w:iCs w:val="0"/>
                <w:sz w:val="22"/>
                <w:szCs w:val="22"/>
              </w:rPr>
              <w:t>exist;</w:t>
            </w:r>
            <w:proofErr w:type="gramEnd"/>
          </w:p>
          <w:p w14:paraId="6248BF12"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(d) the need to ensure that decisions about the individual are made having regard to all the individual’s circumstances (and are not based only on the individual’s age or appearance or any condition of the individual’s or aspect of the individual’s behaviour which might lead others to make unjustified assumptions about the individual’s well-being</w:t>
            </w:r>
            <w:proofErr w:type="gramStart"/>
            <w:r w:rsidRPr="00DF1003">
              <w:rPr>
                <w:rStyle w:val="Emphasis"/>
                <w:rFonts w:ascii="Aptos" w:eastAsiaTheme="majorEastAsia" w:hAnsi="Aptos" w:cstheme="minorHAnsi"/>
                <w:i w:val="0"/>
                <w:iCs w:val="0"/>
                <w:sz w:val="22"/>
                <w:szCs w:val="22"/>
              </w:rPr>
              <w:t>);</w:t>
            </w:r>
            <w:proofErr w:type="gramEnd"/>
          </w:p>
          <w:p w14:paraId="1BD70CE7"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(e) the importance of the individual participating as fully as possible in decisions relating to the exercise of the function concerned and being </w:t>
            </w:r>
            <w:r w:rsidRPr="00DF1003">
              <w:rPr>
                <w:rStyle w:val="Emphasis"/>
                <w:rFonts w:ascii="Aptos" w:eastAsiaTheme="majorEastAsia" w:hAnsi="Aptos" w:cstheme="minorHAnsi"/>
                <w:i w:val="0"/>
                <w:iCs w:val="0"/>
                <w:sz w:val="22"/>
                <w:szCs w:val="22"/>
              </w:rPr>
              <w:lastRenderedPageBreak/>
              <w:t xml:space="preserve">provided with the information and support necessary to enable the individual to </w:t>
            </w:r>
            <w:proofErr w:type="gramStart"/>
            <w:r w:rsidRPr="00DF1003">
              <w:rPr>
                <w:rStyle w:val="Emphasis"/>
                <w:rFonts w:ascii="Aptos" w:eastAsiaTheme="majorEastAsia" w:hAnsi="Aptos" w:cstheme="minorHAnsi"/>
                <w:i w:val="0"/>
                <w:iCs w:val="0"/>
                <w:sz w:val="22"/>
                <w:szCs w:val="22"/>
              </w:rPr>
              <w:t>participate;</w:t>
            </w:r>
            <w:proofErr w:type="gramEnd"/>
          </w:p>
          <w:p w14:paraId="2416BAF5"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(f) the importance of achieving a balance between the individual’s well-being and that of any friends or relatives who are involved in caring for the </w:t>
            </w:r>
            <w:proofErr w:type="gramStart"/>
            <w:r w:rsidRPr="00DF1003">
              <w:rPr>
                <w:rStyle w:val="Emphasis"/>
                <w:rFonts w:ascii="Aptos" w:eastAsiaTheme="majorEastAsia" w:hAnsi="Aptos" w:cstheme="minorHAnsi"/>
                <w:i w:val="0"/>
                <w:iCs w:val="0"/>
                <w:sz w:val="22"/>
                <w:szCs w:val="22"/>
              </w:rPr>
              <w:t>individual;</w:t>
            </w:r>
            <w:proofErr w:type="gramEnd"/>
          </w:p>
          <w:p w14:paraId="170F15F5" w14:textId="77777777" w:rsidR="00E225EF" w:rsidRPr="00DF1003" w:rsidRDefault="00E225EF" w:rsidP="00DF1003">
            <w:pPr>
              <w:spacing w:line="40" w:lineRule="atLeast"/>
              <w:rPr>
                <w:rFonts w:ascii="Aptos" w:hAnsi="Aptos"/>
                <w:i/>
                <w:iCs/>
                <w:sz w:val="22"/>
                <w:szCs w:val="22"/>
              </w:rPr>
            </w:pPr>
            <w:r w:rsidRPr="00DF1003">
              <w:rPr>
                <w:rStyle w:val="Emphasis"/>
                <w:rFonts w:ascii="Aptos" w:eastAsiaTheme="majorEastAsia" w:hAnsi="Aptos" w:cstheme="minorHAnsi"/>
                <w:i w:val="0"/>
                <w:iCs w:val="0"/>
                <w:sz w:val="22"/>
                <w:szCs w:val="22"/>
              </w:rPr>
              <w:t xml:space="preserve">(g) the need to protect people from abuse and </w:t>
            </w:r>
            <w:proofErr w:type="gramStart"/>
            <w:r w:rsidRPr="00DF1003">
              <w:rPr>
                <w:rStyle w:val="Emphasis"/>
                <w:rFonts w:ascii="Aptos" w:eastAsiaTheme="majorEastAsia" w:hAnsi="Aptos" w:cstheme="minorHAnsi"/>
                <w:i w:val="0"/>
                <w:iCs w:val="0"/>
                <w:sz w:val="22"/>
                <w:szCs w:val="22"/>
              </w:rPr>
              <w:t>neglect;</w:t>
            </w:r>
            <w:proofErr w:type="gramEnd"/>
          </w:p>
          <w:p w14:paraId="3006DDAE" w14:textId="7CBB7F79" w:rsidR="00E225EF" w:rsidRPr="00DF1003" w:rsidRDefault="00E225EF" w:rsidP="00DF1003">
            <w:pPr>
              <w:spacing w:line="40" w:lineRule="atLeast"/>
              <w:rPr>
                <w:rStyle w:val="Emphasis"/>
                <w:rFonts w:ascii="Aptos" w:hAnsi="Aptos"/>
                <w:sz w:val="22"/>
                <w:szCs w:val="22"/>
              </w:rPr>
            </w:pPr>
            <w:r w:rsidRPr="00DF1003">
              <w:rPr>
                <w:rStyle w:val="Emphasis"/>
                <w:rFonts w:ascii="Aptos" w:eastAsiaTheme="majorEastAsia" w:hAnsi="Aptos" w:cstheme="minorHAnsi"/>
                <w:i w:val="0"/>
                <w:iCs w:val="0"/>
                <w:sz w:val="22"/>
                <w:szCs w:val="22"/>
              </w:rPr>
              <w:t>(h) the need to ensure that any restriction on the individual’s rights or freedom of action that is involved in the exercise of the function is kept to the minimum necessary for achieving the purpose for which the function is being exercised.</w:t>
            </w:r>
          </w:p>
        </w:tc>
        <w:tc>
          <w:tcPr>
            <w:tcW w:w="2414" w:type="dxa"/>
          </w:tcPr>
          <w:p w14:paraId="350AD925" w14:textId="77777777" w:rsidR="00E225EF" w:rsidRPr="00DF1003" w:rsidRDefault="00C67655" w:rsidP="00DF1003">
            <w:pPr>
              <w:spacing w:line="40" w:lineRule="atLeast"/>
              <w:rPr>
                <w:rFonts w:ascii="Aptos" w:eastAsia="Times New Roman" w:hAnsi="Aptos"/>
              </w:rPr>
            </w:pPr>
            <w:hyperlink r:id="rId28" w:history="1">
              <w:r w:rsidR="00E225EF" w:rsidRPr="00DF1003">
                <w:rPr>
                  <w:rStyle w:val="Hyperlink"/>
                  <w:rFonts w:ascii="Aptos" w:eastAsia="Times New Roman" w:hAnsi="Aptos" w:cstheme="minorHAnsi"/>
                  <w:sz w:val="22"/>
                  <w:szCs w:val="22"/>
                </w:rPr>
                <w:t>Video 2 on eligibility</w:t>
              </w:r>
            </w:hyperlink>
          </w:p>
          <w:p w14:paraId="7C3937E1" w14:textId="77777777" w:rsidR="00E225EF" w:rsidRPr="00DF1003" w:rsidRDefault="00E225EF" w:rsidP="00DF1003">
            <w:pPr>
              <w:spacing w:line="40" w:lineRule="atLeast"/>
              <w:rPr>
                <w:rFonts w:ascii="Aptos" w:eastAsia="Times New Roman" w:hAnsi="Aptos"/>
              </w:rPr>
            </w:pPr>
          </w:p>
          <w:p w14:paraId="3A21B1F8" w14:textId="3AE5350E" w:rsidR="00E225EF" w:rsidRPr="00DF1003" w:rsidRDefault="00C67655" w:rsidP="00DF1003">
            <w:pPr>
              <w:spacing w:line="40" w:lineRule="atLeast"/>
              <w:rPr>
                <w:rStyle w:val="Hyperlink"/>
                <w:rFonts w:ascii="Aptos" w:eastAsia="Times New Roman" w:hAnsi="Aptos" w:cstheme="minorHAnsi"/>
                <w:sz w:val="22"/>
                <w:szCs w:val="22"/>
              </w:rPr>
            </w:pPr>
            <w:hyperlink r:id="rId29" w:history="1">
              <w:r w:rsidR="00E225EF" w:rsidRPr="00DF1003">
                <w:rPr>
                  <w:rStyle w:val="Hyperlink"/>
                  <w:rFonts w:ascii="Aptos" w:eastAsia="Times New Roman" w:hAnsi="Aptos" w:cstheme="minorHAnsi"/>
                  <w:sz w:val="22"/>
                  <w:szCs w:val="22"/>
                </w:rPr>
                <w:t>Factsheet on eligibility</w:t>
              </w:r>
            </w:hyperlink>
          </w:p>
          <w:p w14:paraId="39B53B0E" w14:textId="77777777" w:rsidR="00E225EF" w:rsidRPr="00DF1003" w:rsidRDefault="00E225EF" w:rsidP="00DF1003">
            <w:pPr>
              <w:spacing w:line="40" w:lineRule="atLeast"/>
              <w:rPr>
                <w:rFonts w:ascii="Aptos" w:eastAsia="Times New Roman" w:hAnsi="Aptos"/>
              </w:rPr>
            </w:pPr>
          </w:p>
          <w:p w14:paraId="78A75842" w14:textId="77777777" w:rsidR="00E225EF" w:rsidRPr="00DF1003" w:rsidRDefault="00E225EF" w:rsidP="00DF1003">
            <w:pPr>
              <w:spacing w:line="40" w:lineRule="atLeast"/>
              <w:rPr>
                <w:rFonts w:ascii="Aptos" w:hAnsi="Aptos"/>
              </w:rPr>
            </w:pPr>
          </w:p>
          <w:p w14:paraId="12732977" w14:textId="46F1C374" w:rsidR="00E225EF" w:rsidRPr="00DF1003" w:rsidRDefault="00C67655" w:rsidP="00DF1003">
            <w:pPr>
              <w:spacing w:line="40" w:lineRule="atLeast"/>
              <w:rPr>
                <w:rFonts w:ascii="Aptos" w:eastAsia="Times New Roman" w:hAnsi="Aptos"/>
                <w:sz w:val="22"/>
                <w:szCs w:val="22"/>
              </w:rPr>
            </w:pPr>
            <w:hyperlink w:anchor="Worksheet7_wellbeing" w:history="1">
              <w:r w:rsidR="00E225EF" w:rsidRPr="00DF1003">
                <w:rPr>
                  <w:rStyle w:val="Hyperlink"/>
                  <w:rFonts w:ascii="Aptos" w:hAnsi="Aptos" w:cstheme="minorHAnsi"/>
                  <w:sz w:val="22"/>
                  <w:szCs w:val="22"/>
                </w:rPr>
                <w:t>Worksheet 7: wellbeing</w:t>
              </w:r>
            </w:hyperlink>
          </w:p>
        </w:tc>
      </w:tr>
      <w:tr w:rsidR="00E225EF" w:rsidRPr="00DF1003" w14:paraId="2825F9B9" w14:textId="77777777" w:rsidTr="5A62A37A">
        <w:tc>
          <w:tcPr>
            <w:tcW w:w="2676" w:type="dxa"/>
          </w:tcPr>
          <w:p w14:paraId="69D6800E" w14:textId="6C741B90" w:rsidR="00E225EF" w:rsidRPr="00DF1003" w:rsidRDefault="00B55EC3" w:rsidP="00DF1003">
            <w:pPr>
              <w:spacing w:line="40" w:lineRule="atLeast"/>
              <w:rPr>
                <w:rFonts w:ascii="Aptos" w:eastAsia="Times New Roman" w:hAnsi="Aptos"/>
                <w:b/>
                <w:bCs/>
                <w:color w:val="ED7D31" w:themeColor="accent2"/>
                <w:sz w:val="22"/>
                <w:szCs w:val="22"/>
              </w:rPr>
            </w:pPr>
            <w:r w:rsidRPr="00DF1003">
              <w:rPr>
                <w:rFonts w:ascii="Aptos" w:eastAsia="Times New Roman" w:hAnsi="Aptos"/>
                <w:b/>
                <w:bCs/>
                <w:color w:val="ED7D31" w:themeColor="accent2"/>
                <w:sz w:val="22"/>
                <w:szCs w:val="22"/>
              </w:rPr>
              <w:t>Step 6</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xml:space="preserve">- </w:t>
            </w:r>
            <w:r w:rsidRPr="00DF1003">
              <w:rPr>
                <w:rFonts w:ascii="Aptos" w:hAnsi="Aptos"/>
                <w:sz w:val="22"/>
                <w:szCs w:val="22"/>
              </w:rPr>
              <w:t>Remember there is no hierarchy of needs – recreation and maintaining relationships is as important as personal care or safeguarding.</w:t>
            </w:r>
          </w:p>
        </w:tc>
        <w:tc>
          <w:tcPr>
            <w:tcW w:w="4936" w:type="dxa"/>
          </w:tcPr>
          <w:p w14:paraId="64FB8E7F" w14:textId="6D3B65E6" w:rsidR="00E225EF" w:rsidRPr="00DF1003" w:rsidRDefault="00B55EC3" w:rsidP="00DF1003">
            <w:pPr>
              <w:spacing w:line="40" w:lineRule="atLeast"/>
              <w:rPr>
                <w:rStyle w:val="Emphasis"/>
                <w:rFonts w:ascii="Aptos" w:eastAsiaTheme="majorEastAsia" w:hAnsi="Aptos" w:cstheme="minorHAnsi"/>
                <w:i w:val="0"/>
                <w:iCs w:val="0"/>
                <w:sz w:val="22"/>
                <w:szCs w:val="22"/>
              </w:rPr>
            </w:pPr>
            <w:r w:rsidRPr="008514B2">
              <w:rPr>
                <w:rStyle w:val="Emphasis"/>
                <w:rFonts w:ascii="Aptos" w:hAnsi="Aptos" w:cstheme="minorHAnsi"/>
                <w:b/>
                <w:bCs/>
                <w:i w:val="0"/>
                <w:iCs w:val="0"/>
                <w:sz w:val="22"/>
                <w:szCs w:val="22"/>
              </w:rPr>
              <w:t>Care and Support Statutory Guidance 1.6</w:t>
            </w:r>
            <w:r w:rsidRPr="00DF1003">
              <w:rPr>
                <w:rStyle w:val="Emphasis"/>
                <w:rFonts w:ascii="Aptos" w:hAnsi="Aptos" w:cstheme="minorHAnsi"/>
                <w:i w:val="0"/>
                <w:iCs w:val="0"/>
                <w:sz w:val="22"/>
                <w:szCs w:val="22"/>
              </w:rPr>
              <w:t xml:space="preserve"> </w:t>
            </w:r>
            <w:r w:rsidR="00932C23">
              <w:rPr>
                <w:rStyle w:val="Emphasis"/>
                <w:rFonts w:ascii="Aptos" w:hAnsi="Aptos" w:cstheme="minorHAnsi"/>
                <w:i w:val="0"/>
                <w:iCs w:val="0"/>
                <w:sz w:val="22"/>
                <w:szCs w:val="22"/>
              </w:rPr>
              <w:t xml:space="preserve">- </w:t>
            </w:r>
            <w:r w:rsidRPr="00DF1003">
              <w:rPr>
                <w:rStyle w:val="Emphasis"/>
                <w:rFonts w:ascii="Aptos" w:hAnsi="Aptos" w:cstheme="minorHAnsi"/>
                <w:i w:val="0"/>
                <w:iCs w:val="0"/>
                <w:sz w:val="22"/>
                <w:szCs w:val="22"/>
              </w:rPr>
              <w:t xml:space="preserve">The individual aspects of wellbeing or outcomes above are those which are set out in the Care </w:t>
            </w:r>
            <w:r w:rsidR="00EB468C" w:rsidRPr="00DF1003">
              <w:rPr>
                <w:rStyle w:val="Emphasis"/>
                <w:rFonts w:ascii="Aptos" w:hAnsi="Aptos" w:cstheme="minorHAnsi"/>
                <w:i w:val="0"/>
                <w:iCs w:val="0"/>
                <w:sz w:val="22"/>
                <w:szCs w:val="22"/>
              </w:rPr>
              <w:t>Act and</w:t>
            </w:r>
            <w:r w:rsidRPr="00DF1003">
              <w:rPr>
                <w:rStyle w:val="Emphasis"/>
                <w:rFonts w:ascii="Aptos" w:hAnsi="Aptos" w:cstheme="minorHAnsi"/>
                <w:i w:val="0"/>
                <w:iCs w:val="0"/>
                <w:sz w:val="22"/>
                <w:szCs w:val="22"/>
              </w:rPr>
              <w:t xml:space="preserve"> are most relevant to people with care and support needs and carers. There is no hierarchy, and all should be considered of equal importance when considering ‘wellbeing’ in the round.</w:t>
            </w:r>
          </w:p>
        </w:tc>
        <w:tc>
          <w:tcPr>
            <w:tcW w:w="2414" w:type="dxa"/>
          </w:tcPr>
          <w:p w14:paraId="2196902E" w14:textId="1487EBC3" w:rsidR="00E225EF" w:rsidRPr="00DF1003" w:rsidRDefault="00C67655" w:rsidP="00DF1003">
            <w:pPr>
              <w:spacing w:line="40" w:lineRule="atLeast"/>
              <w:rPr>
                <w:rFonts w:ascii="Aptos" w:hAnsi="Aptos"/>
                <w:sz w:val="22"/>
                <w:szCs w:val="22"/>
              </w:rPr>
            </w:pPr>
            <w:hyperlink w:anchor="Worksheet8_relationshipsandaspirations" w:history="1">
              <w:r w:rsidR="00B55EC3" w:rsidRPr="00DF1003">
                <w:rPr>
                  <w:rStyle w:val="Hyperlink"/>
                  <w:rFonts w:ascii="Aptos" w:eastAsia="Times New Roman" w:hAnsi="Aptos" w:cstheme="minorHAnsi"/>
                  <w:sz w:val="22"/>
                  <w:szCs w:val="22"/>
                </w:rPr>
                <w:t>W</w:t>
              </w:r>
              <w:r w:rsidR="00B55EC3" w:rsidRPr="00DF1003">
                <w:rPr>
                  <w:rStyle w:val="Hyperlink"/>
                  <w:rFonts w:ascii="Aptos" w:hAnsi="Aptos" w:cstheme="minorHAnsi"/>
                  <w:sz w:val="22"/>
                  <w:szCs w:val="22"/>
                </w:rPr>
                <w:t>orksheet 8: relationships and aspirations</w:t>
              </w:r>
            </w:hyperlink>
          </w:p>
        </w:tc>
      </w:tr>
      <w:tr w:rsidR="00B55EC3" w:rsidRPr="00DF1003" w14:paraId="283CD4C9" w14:textId="77777777" w:rsidTr="5A62A37A">
        <w:tc>
          <w:tcPr>
            <w:tcW w:w="2676" w:type="dxa"/>
          </w:tcPr>
          <w:p w14:paraId="5CD9DB35" w14:textId="31A595F5" w:rsidR="00B55EC3" w:rsidRPr="00DF1003" w:rsidRDefault="3E49CE39" w:rsidP="00DF1003">
            <w:pPr>
              <w:spacing w:line="40" w:lineRule="atLeast"/>
              <w:rPr>
                <w:rFonts w:ascii="Aptos" w:hAnsi="Aptos"/>
                <w:b/>
                <w:bCs/>
                <w:sz w:val="22"/>
                <w:szCs w:val="22"/>
              </w:rPr>
            </w:pPr>
            <w:r w:rsidRPr="5A62A37A">
              <w:rPr>
                <w:rFonts w:ascii="Aptos" w:eastAsia="Times New Roman" w:hAnsi="Aptos"/>
                <w:b/>
                <w:bCs/>
                <w:color w:val="ED7D31" w:themeColor="accent2"/>
                <w:sz w:val="22"/>
                <w:szCs w:val="22"/>
              </w:rPr>
              <w:t>Step 7</w:t>
            </w:r>
            <w:r w:rsidRPr="5A62A37A">
              <w:rPr>
                <w:rFonts w:ascii="Aptos" w:eastAsia="Times New Roman" w:hAnsi="Aptos"/>
                <w:color w:val="ED7D31" w:themeColor="accent2"/>
                <w:sz w:val="22"/>
                <w:szCs w:val="22"/>
              </w:rPr>
              <w:t xml:space="preserve"> </w:t>
            </w:r>
            <w:r w:rsidRPr="5A62A37A">
              <w:rPr>
                <w:rFonts w:ascii="Aptos" w:eastAsia="Times New Roman" w:hAnsi="Aptos"/>
                <w:sz w:val="22"/>
                <w:szCs w:val="22"/>
              </w:rPr>
              <w:t xml:space="preserve">- </w:t>
            </w:r>
            <w:r w:rsidRPr="5A62A37A">
              <w:rPr>
                <w:rFonts w:ascii="Aptos" w:hAnsi="Aptos"/>
                <w:sz w:val="22"/>
                <w:szCs w:val="22"/>
              </w:rPr>
              <w:t xml:space="preserve">Focus </w:t>
            </w:r>
            <w:proofErr w:type="gramStart"/>
            <w:r w:rsidR="07091B09" w:rsidRPr="5A62A37A">
              <w:rPr>
                <w:rFonts w:ascii="Aptos" w:hAnsi="Aptos"/>
                <w:sz w:val="22"/>
                <w:szCs w:val="22"/>
              </w:rPr>
              <w:t>i</w:t>
            </w:r>
            <w:r w:rsidRPr="5A62A37A">
              <w:rPr>
                <w:rFonts w:ascii="Aptos" w:hAnsi="Aptos"/>
                <w:sz w:val="22"/>
                <w:szCs w:val="22"/>
              </w:rPr>
              <w:t>n particular on</w:t>
            </w:r>
            <w:proofErr w:type="gramEnd"/>
            <w:r w:rsidRPr="5A62A37A">
              <w:rPr>
                <w:rFonts w:ascii="Aptos" w:hAnsi="Aptos"/>
                <w:sz w:val="22"/>
                <w:szCs w:val="22"/>
              </w:rPr>
              <w:t xml:space="preserve"> any needs for 1:1 and 2:1 support and how shared support works in practice. </w:t>
            </w:r>
          </w:p>
          <w:p w14:paraId="2CBB56A6" w14:textId="77777777" w:rsidR="00B55EC3" w:rsidRPr="00DF1003" w:rsidRDefault="00B55EC3" w:rsidP="00DF1003">
            <w:pPr>
              <w:spacing w:line="40" w:lineRule="atLeast"/>
              <w:rPr>
                <w:rFonts w:ascii="Aptos" w:hAnsi="Aptos"/>
                <w:b/>
                <w:bCs/>
                <w:sz w:val="22"/>
                <w:szCs w:val="22"/>
              </w:rPr>
            </w:pPr>
          </w:p>
          <w:p w14:paraId="5E4A54BD" w14:textId="11EDE140" w:rsidR="00B55EC3" w:rsidRPr="00DF1003" w:rsidRDefault="00B55EC3" w:rsidP="00DF1003">
            <w:pPr>
              <w:spacing w:line="40" w:lineRule="atLeast"/>
              <w:rPr>
                <w:rFonts w:ascii="Aptos" w:eastAsia="Times New Roman" w:hAnsi="Aptos"/>
                <w:b/>
                <w:bCs/>
                <w:sz w:val="22"/>
                <w:szCs w:val="22"/>
              </w:rPr>
            </w:pPr>
            <w:r w:rsidRPr="00DF1003">
              <w:rPr>
                <w:rFonts w:ascii="Aptos" w:hAnsi="Aptos"/>
                <w:sz w:val="22"/>
                <w:szCs w:val="22"/>
              </w:rPr>
              <w:t xml:space="preserve">Is there a clear breakdown in the support plan? Who is support shared with? Is it possible to meet all the needs within the shared support? </w:t>
            </w:r>
          </w:p>
          <w:p w14:paraId="53EDE6AC" w14:textId="77777777" w:rsidR="000B4B67" w:rsidRPr="00DF1003" w:rsidRDefault="000B4B67" w:rsidP="00DF1003">
            <w:pPr>
              <w:spacing w:line="40" w:lineRule="atLeast"/>
              <w:rPr>
                <w:rFonts w:ascii="Aptos" w:hAnsi="Aptos"/>
                <w:sz w:val="22"/>
                <w:szCs w:val="22"/>
              </w:rPr>
            </w:pPr>
          </w:p>
          <w:p w14:paraId="2A546A2A" w14:textId="54FB9E1F" w:rsidR="00B55EC3" w:rsidRPr="00DF1003" w:rsidRDefault="00B55EC3" w:rsidP="00DF1003">
            <w:pPr>
              <w:spacing w:line="40" w:lineRule="atLeast"/>
              <w:rPr>
                <w:rFonts w:ascii="Aptos" w:hAnsi="Aptos"/>
                <w:sz w:val="22"/>
                <w:szCs w:val="22"/>
              </w:rPr>
            </w:pPr>
            <w:r w:rsidRPr="00DF1003">
              <w:rPr>
                <w:rFonts w:ascii="Aptos" w:hAnsi="Aptos"/>
                <w:sz w:val="22"/>
                <w:szCs w:val="22"/>
              </w:rPr>
              <w:t xml:space="preserve">Consider whether: </w:t>
            </w:r>
          </w:p>
          <w:p w14:paraId="6EB9AC26" w14:textId="7C60D9F6" w:rsidR="00B55EC3" w:rsidRPr="00DF1003" w:rsidRDefault="00B55EC3" w:rsidP="00DF1003">
            <w:pPr>
              <w:pStyle w:val="ListParagraph"/>
              <w:numPr>
                <w:ilvl w:val="0"/>
                <w:numId w:val="13"/>
              </w:numPr>
              <w:spacing w:line="40" w:lineRule="atLeast"/>
              <w:rPr>
                <w:rFonts w:ascii="Aptos" w:eastAsia="Times New Roman" w:hAnsi="Aptos"/>
                <w:b/>
                <w:bCs/>
                <w:sz w:val="22"/>
                <w:szCs w:val="22"/>
              </w:rPr>
            </w:pPr>
            <w:r w:rsidRPr="00DF1003">
              <w:rPr>
                <w:rFonts w:ascii="Aptos" w:hAnsi="Aptos"/>
                <w:sz w:val="22"/>
                <w:szCs w:val="22"/>
              </w:rPr>
              <w:t xml:space="preserve">a whole service review is </w:t>
            </w:r>
            <w:proofErr w:type="gramStart"/>
            <w:r w:rsidRPr="00DF1003">
              <w:rPr>
                <w:rFonts w:ascii="Aptos" w:hAnsi="Aptos"/>
                <w:sz w:val="22"/>
                <w:szCs w:val="22"/>
              </w:rPr>
              <w:t>needed</w:t>
            </w:r>
            <w:proofErr w:type="gramEnd"/>
          </w:p>
          <w:p w14:paraId="7BE0B35E" w14:textId="2A96B8F1" w:rsidR="00B55EC3" w:rsidRPr="00DF1003" w:rsidRDefault="00B55EC3" w:rsidP="00DF1003">
            <w:pPr>
              <w:pStyle w:val="ListParagraph"/>
              <w:numPr>
                <w:ilvl w:val="0"/>
                <w:numId w:val="13"/>
              </w:numPr>
              <w:spacing w:line="40" w:lineRule="atLeast"/>
              <w:rPr>
                <w:rFonts w:ascii="Aptos" w:eastAsia="Times New Roman" w:hAnsi="Aptos"/>
                <w:b/>
                <w:bCs/>
                <w:sz w:val="22"/>
                <w:szCs w:val="22"/>
              </w:rPr>
            </w:pPr>
            <w:r w:rsidRPr="00DF1003">
              <w:rPr>
                <w:rFonts w:ascii="Aptos" w:hAnsi="Aptos"/>
                <w:sz w:val="22"/>
                <w:szCs w:val="22"/>
              </w:rPr>
              <w:t>changing the shared care staff ratio would be an alternative to providing 1 to 1 support</w:t>
            </w:r>
          </w:p>
        </w:tc>
        <w:tc>
          <w:tcPr>
            <w:tcW w:w="4936" w:type="dxa"/>
          </w:tcPr>
          <w:p w14:paraId="029B5A1C" w14:textId="77777777" w:rsidR="00B55EC3" w:rsidRPr="00DF1003" w:rsidRDefault="00B55EC3" w:rsidP="00DF1003">
            <w:pPr>
              <w:spacing w:line="40" w:lineRule="atLeast"/>
              <w:rPr>
                <w:rFonts w:ascii="Aptos" w:hAnsi="Aptos"/>
                <w:b/>
                <w:sz w:val="22"/>
                <w:szCs w:val="22"/>
              </w:rPr>
            </w:pPr>
            <w:r w:rsidRPr="00DF1003">
              <w:rPr>
                <w:rFonts w:ascii="Aptos" w:hAnsi="Aptos"/>
                <w:b/>
                <w:sz w:val="22"/>
                <w:szCs w:val="22"/>
              </w:rPr>
              <w:t xml:space="preserve">Case example: </w:t>
            </w:r>
          </w:p>
          <w:p w14:paraId="1CDCA25D" w14:textId="20522219" w:rsidR="00B55EC3" w:rsidRPr="00DF1003" w:rsidRDefault="00B55EC3" w:rsidP="00DF1003">
            <w:pPr>
              <w:spacing w:line="40" w:lineRule="atLeast"/>
              <w:rPr>
                <w:rFonts w:ascii="Aptos" w:hAnsi="Aptos"/>
                <w:sz w:val="22"/>
                <w:szCs w:val="22"/>
              </w:rPr>
            </w:pPr>
            <w:r w:rsidRPr="00DF1003">
              <w:rPr>
                <w:rFonts w:ascii="Aptos" w:hAnsi="Aptos"/>
                <w:sz w:val="22"/>
                <w:szCs w:val="22"/>
              </w:rPr>
              <w:t xml:space="preserve">We received an enquiry from a service manager about a young man, Graham, who needed personal care. Graham shared his support with a housemate who then moved out. The local authority stopped paying for the support worker that Graham had shared with his former housemate, and the supported living service was expected to manage with two out of the three staff assigned. Graham did not like to go out, and so this meant his remaining housemates also had to stay at home instead of taking part in their usual activities outside the home. This was effectively a cut to the service for all the adults who lived there. Access </w:t>
            </w:r>
            <w:r w:rsidR="00F57664">
              <w:rPr>
                <w:rFonts w:ascii="Aptos" w:hAnsi="Aptos"/>
                <w:sz w:val="22"/>
                <w:szCs w:val="22"/>
              </w:rPr>
              <w:t xml:space="preserve">Social Care </w:t>
            </w:r>
            <w:r w:rsidRPr="00DF1003">
              <w:rPr>
                <w:rFonts w:ascii="Aptos" w:hAnsi="Aptos"/>
                <w:sz w:val="22"/>
                <w:szCs w:val="22"/>
              </w:rPr>
              <w:t xml:space="preserve">supported the manager to argue for the additional support that was needed. </w:t>
            </w:r>
          </w:p>
          <w:p w14:paraId="764E2AC3" w14:textId="77777777" w:rsidR="00B55EC3" w:rsidRPr="00DF1003" w:rsidRDefault="00B55EC3" w:rsidP="00DF1003">
            <w:pPr>
              <w:spacing w:line="40" w:lineRule="atLeast"/>
              <w:rPr>
                <w:rStyle w:val="Emphasis"/>
                <w:rFonts w:ascii="Aptos" w:hAnsi="Aptos" w:cstheme="minorHAnsi"/>
                <w:i w:val="0"/>
                <w:iCs w:val="0"/>
                <w:sz w:val="22"/>
                <w:szCs w:val="22"/>
              </w:rPr>
            </w:pPr>
          </w:p>
        </w:tc>
        <w:tc>
          <w:tcPr>
            <w:tcW w:w="2414" w:type="dxa"/>
          </w:tcPr>
          <w:p w14:paraId="2FCB605E" w14:textId="021A47ED" w:rsidR="00B55EC3" w:rsidRPr="00DF1003" w:rsidRDefault="00C67655" w:rsidP="00DF1003">
            <w:pPr>
              <w:spacing w:line="40" w:lineRule="atLeast"/>
              <w:rPr>
                <w:rFonts w:ascii="Aptos" w:hAnsi="Aptos"/>
                <w:sz w:val="22"/>
                <w:szCs w:val="22"/>
              </w:rPr>
            </w:pPr>
            <w:hyperlink w:anchor="Worksheet9_sharedsupport" w:history="1">
              <w:r w:rsidR="00B55EC3" w:rsidRPr="00DF1003">
                <w:rPr>
                  <w:rStyle w:val="Hyperlink"/>
                  <w:rFonts w:ascii="Aptos" w:eastAsia="Times New Roman" w:hAnsi="Aptos" w:cstheme="minorHAnsi"/>
                  <w:sz w:val="22"/>
                  <w:szCs w:val="22"/>
                </w:rPr>
                <w:t>Worksheet 9: shared support</w:t>
              </w:r>
            </w:hyperlink>
          </w:p>
        </w:tc>
      </w:tr>
      <w:tr w:rsidR="00B55EC3" w:rsidRPr="00DF1003" w14:paraId="08D76DFB" w14:textId="77777777" w:rsidTr="5A62A37A">
        <w:tc>
          <w:tcPr>
            <w:tcW w:w="2676" w:type="dxa"/>
          </w:tcPr>
          <w:p w14:paraId="1BB77932" w14:textId="5D52DB19" w:rsidR="000B4B67" w:rsidRPr="00DF1003" w:rsidRDefault="000B4B67" w:rsidP="00DF1003">
            <w:pPr>
              <w:spacing w:line="40" w:lineRule="atLeast"/>
              <w:rPr>
                <w:rFonts w:ascii="Aptos" w:eastAsia="Times New Roman" w:hAnsi="Aptos"/>
                <w:b/>
                <w:bCs/>
                <w:sz w:val="22"/>
                <w:szCs w:val="22"/>
              </w:rPr>
            </w:pPr>
            <w:r w:rsidRPr="00DF1003">
              <w:rPr>
                <w:rFonts w:ascii="Aptos" w:eastAsia="Times New Roman" w:hAnsi="Aptos"/>
                <w:b/>
                <w:bCs/>
                <w:color w:val="ED7D31" w:themeColor="accent2"/>
                <w:sz w:val="22"/>
                <w:szCs w:val="22"/>
              </w:rPr>
              <w:t>Step 8</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xml:space="preserve">- </w:t>
            </w:r>
            <w:r w:rsidRPr="00DF1003">
              <w:rPr>
                <w:rFonts w:ascii="Aptos" w:hAnsi="Aptos"/>
                <w:sz w:val="22"/>
                <w:szCs w:val="22"/>
              </w:rPr>
              <w:t xml:space="preserve">Think about fluctuating needs and whether a contingency plan is needed. When </w:t>
            </w:r>
            <w:r w:rsidRPr="00DF1003">
              <w:rPr>
                <w:rFonts w:ascii="Aptos" w:hAnsi="Aptos"/>
                <w:sz w:val="22"/>
                <w:szCs w:val="22"/>
              </w:rPr>
              <w:lastRenderedPageBreak/>
              <w:t>might additional support be required?</w:t>
            </w:r>
          </w:p>
          <w:p w14:paraId="7166F7C5" w14:textId="77777777" w:rsidR="00B55EC3" w:rsidRPr="00DF1003" w:rsidRDefault="00B55EC3" w:rsidP="00DF1003">
            <w:pPr>
              <w:spacing w:line="40" w:lineRule="atLeast"/>
              <w:rPr>
                <w:rFonts w:ascii="Aptos" w:eastAsia="Times New Roman" w:hAnsi="Aptos"/>
                <w:b/>
                <w:bCs/>
                <w:color w:val="ED7D31" w:themeColor="accent2"/>
                <w:sz w:val="22"/>
                <w:szCs w:val="22"/>
              </w:rPr>
            </w:pPr>
          </w:p>
        </w:tc>
        <w:tc>
          <w:tcPr>
            <w:tcW w:w="4936" w:type="dxa"/>
          </w:tcPr>
          <w:p w14:paraId="163C377B" w14:textId="67C2EB84" w:rsidR="00B55EC3" w:rsidRPr="00195060" w:rsidRDefault="00195060" w:rsidP="00DF1003">
            <w:pPr>
              <w:spacing w:line="40" w:lineRule="atLeast"/>
              <w:rPr>
                <w:rFonts w:ascii="Aptos" w:hAnsi="Aptos"/>
                <w:b/>
                <w:sz w:val="22"/>
                <w:szCs w:val="22"/>
              </w:rPr>
            </w:pPr>
            <w:r w:rsidRPr="008514B2">
              <w:rPr>
                <w:rStyle w:val="Emphasis"/>
                <w:rFonts w:ascii="Aptos" w:hAnsi="Aptos" w:cstheme="minorHAnsi"/>
                <w:b/>
                <w:bCs/>
                <w:i w:val="0"/>
                <w:iCs w:val="0"/>
                <w:sz w:val="22"/>
                <w:szCs w:val="22"/>
              </w:rPr>
              <w:lastRenderedPageBreak/>
              <w:t xml:space="preserve">Care and Support Statutory Guidance </w:t>
            </w:r>
            <w:r w:rsidR="000B4B67" w:rsidRPr="008514B2">
              <w:rPr>
                <w:rStyle w:val="Emphasis"/>
                <w:rFonts w:ascii="Aptos" w:hAnsi="Aptos" w:cstheme="minorHAnsi"/>
                <w:b/>
                <w:bCs/>
                <w:i w:val="0"/>
                <w:iCs w:val="0"/>
                <w:sz w:val="22"/>
                <w:szCs w:val="22"/>
              </w:rPr>
              <w:t>10.44</w:t>
            </w:r>
            <w:r w:rsidR="000B4B67" w:rsidRPr="00195060">
              <w:rPr>
                <w:rStyle w:val="Emphasis"/>
                <w:rFonts w:ascii="Aptos" w:hAnsi="Aptos" w:cstheme="minorHAnsi"/>
                <w:i w:val="0"/>
                <w:iCs w:val="0"/>
                <w:sz w:val="22"/>
                <w:szCs w:val="22"/>
              </w:rPr>
              <w:t xml:space="preserve"> For example, the person may have fluctuating needs, in which case the plan should make comprehensive provisions to accommodate for </w:t>
            </w:r>
            <w:r w:rsidR="000B4B67" w:rsidRPr="00195060">
              <w:rPr>
                <w:rStyle w:val="Emphasis"/>
                <w:rFonts w:ascii="Aptos" w:hAnsi="Aptos" w:cstheme="minorHAnsi"/>
                <w:i w:val="0"/>
                <w:iCs w:val="0"/>
                <w:sz w:val="22"/>
                <w:szCs w:val="22"/>
              </w:rPr>
              <w:lastRenderedPageBreak/>
              <w:t>this, as well as indicate what contingencies are in place in the event of a sudden change or emergency. This should be an integral part of the care and support planning process, and not something decided when someone reaches a crisis point.</w:t>
            </w:r>
          </w:p>
        </w:tc>
        <w:tc>
          <w:tcPr>
            <w:tcW w:w="2414" w:type="dxa"/>
          </w:tcPr>
          <w:p w14:paraId="1F29275A" w14:textId="670F4657" w:rsidR="00B55EC3" w:rsidRPr="00DF1003" w:rsidRDefault="00C67655" w:rsidP="00DF1003">
            <w:pPr>
              <w:spacing w:line="40" w:lineRule="atLeast"/>
              <w:rPr>
                <w:rFonts w:ascii="Aptos" w:hAnsi="Aptos"/>
                <w:sz w:val="22"/>
                <w:szCs w:val="22"/>
              </w:rPr>
            </w:pPr>
            <w:hyperlink w:anchor="Worksheet10_fluctuatingneeds" w:history="1">
              <w:r w:rsidR="000B4B67" w:rsidRPr="00DF1003">
                <w:rPr>
                  <w:rStyle w:val="Hyperlink"/>
                  <w:rFonts w:ascii="Aptos" w:eastAsia="Times New Roman" w:hAnsi="Aptos" w:cstheme="minorHAnsi"/>
                  <w:sz w:val="22"/>
                  <w:szCs w:val="22"/>
                </w:rPr>
                <w:t>Worksheet 10: fluctuating needs</w:t>
              </w:r>
            </w:hyperlink>
          </w:p>
        </w:tc>
      </w:tr>
      <w:tr w:rsidR="00876304" w:rsidRPr="00DF1003" w14:paraId="3864C59B" w14:textId="77777777" w:rsidTr="5A62A37A">
        <w:tc>
          <w:tcPr>
            <w:tcW w:w="2676" w:type="dxa"/>
          </w:tcPr>
          <w:p w14:paraId="4F2B4798" w14:textId="6D2B0BF6" w:rsidR="00876304" w:rsidRPr="00DF1003" w:rsidRDefault="00876304" w:rsidP="00DF1003">
            <w:pPr>
              <w:spacing w:line="40" w:lineRule="atLeast"/>
              <w:rPr>
                <w:rFonts w:ascii="Aptos" w:hAnsi="Aptos"/>
                <w:b/>
                <w:bCs/>
                <w:sz w:val="22"/>
                <w:szCs w:val="22"/>
              </w:rPr>
            </w:pPr>
            <w:r w:rsidRPr="00DF1003">
              <w:rPr>
                <w:rFonts w:ascii="Aptos" w:eastAsia="Times New Roman" w:hAnsi="Aptos"/>
                <w:b/>
                <w:bCs/>
                <w:color w:val="ED7D31" w:themeColor="accent2"/>
                <w:sz w:val="22"/>
                <w:szCs w:val="22"/>
              </w:rPr>
              <w:t>Step 9</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xml:space="preserve">- </w:t>
            </w:r>
            <w:r w:rsidRPr="00DF1003">
              <w:rPr>
                <w:rFonts w:ascii="Aptos" w:hAnsi="Aptos"/>
                <w:sz w:val="22"/>
                <w:szCs w:val="22"/>
              </w:rPr>
              <w:t>Check that your own support plans and incident reports are up to date and include relevant information.</w:t>
            </w:r>
          </w:p>
        </w:tc>
        <w:tc>
          <w:tcPr>
            <w:tcW w:w="4936" w:type="dxa"/>
          </w:tcPr>
          <w:p w14:paraId="55C5733E" w14:textId="2D8A131F" w:rsidR="007C4D50" w:rsidRPr="007C4D50" w:rsidRDefault="007C4D50" w:rsidP="00496664">
            <w:pPr>
              <w:spacing w:line="40" w:lineRule="atLeast"/>
              <w:rPr>
                <w:rStyle w:val="Emphasis"/>
                <w:rFonts w:ascii="Aptos" w:hAnsi="Aptos" w:cstheme="minorHAnsi"/>
                <w:b/>
                <w:bCs/>
                <w:i w:val="0"/>
                <w:iCs w:val="0"/>
                <w:sz w:val="22"/>
                <w:szCs w:val="22"/>
              </w:rPr>
            </w:pPr>
            <w:r>
              <w:rPr>
                <w:rStyle w:val="Emphasis"/>
                <w:rFonts w:ascii="Aptos" w:hAnsi="Aptos" w:cstheme="minorHAnsi"/>
                <w:b/>
                <w:bCs/>
                <w:i w:val="0"/>
                <w:iCs w:val="0"/>
                <w:sz w:val="22"/>
                <w:szCs w:val="22"/>
              </w:rPr>
              <w:t>A care manager’s thoughts</w:t>
            </w:r>
          </w:p>
          <w:p w14:paraId="5DF29A48" w14:textId="03A46BBA" w:rsidR="00496664" w:rsidRPr="00496664" w:rsidRDefault="007C4D50" w:rsidP="00496664">
            <w:pPr>
              <w:spacing w:line="40" w:lineRule="atLeast"/>
              <w:rPr>
                <w:rStyle w:val="Emphasis"/>
                <w:rFonts w:ascii="Aptos" w:hAnsi="Aptos" w:cstheme="minorHAnsi"/>
                <w:i w:val="0"/>
                <w:iCs w:val="0"/>
                <w:sz w:val="22"/>
                <w:szCs w:val="22"/>
              </w:rPr>
            </w:pPr>
            <w:r>
              <w:rPr>
                <w:rStyle w:val="Emphasis"/>
                <w:rFonts w:ascii="Aptos" w:hAnsi="Aptos" w:cstheme="minorHAnsi"/>
                <w:i w:val="0"/>
                <w:iCs w:val="0"/>
                <w:sz w:val="22"/>
                <w:szCs w:val="22"/>
              </w:rPr>
              <w:t>‘</w:t>
            </w:r>
            <w:r w:rsidR="00496664" w:rsidRPr="00496664">
              <w:rPr>
                <w:rStyle w:val="Emphasis"/>
                <w:rFonts w:ascii="Aptos" w:hAnsi="Aptos" w:cstheme="minorHAnsi"/>
                <w:i w:val="0"/>
                <w:iCs w:val="0"/>
                <w:sz w:val="22"/>
                <w:szCs w:val="22"/>
              </w:rPr>
              <w:t>Up and down the country people’s rights are not being upheld. There is a clear disregard of</w:t>
            </w:r>
          </w:p>
          <w:p w14:paraId="3F15AF3F" w14:textId="77777777" w:rsidR="00496664" w:rsidRPr="00496664" w:rsidRDefault="00496664" w:rsidP="00496664">
            <w:pPr>
              <w:spacing w:line="40" w:lineRule="atLeast"/>
              <w:rPr>
                <w:rStyle w:val="Emphasis"/>
                <w:rFonts w:ascii="Aptos" w:hAnsi="Aptos" w:cstheme="minorHAnsi"/>
                <w:i w:val="0"/>
                <w:iCs w:val="0"/>
                <w:sz w:val="22"/>
                <w:szCs w:val="22"/>
              </w:rPr>
            </w:pPr>
            <w:r w:rsidRPr="00496664">
              <w:rPr>
                <w:rStyle w:val="Emphasis"/>
                <w:rFonts w:ascii="Aptos" w:hAnsi="Aptos" w:cstheme="minorHAnsi"/>
                <w:i w:val="0"/>
                <w:iCs w:val="0"/>
                <w:sz w:val="22"/>
                <w:szCs w:val="22"/>
              </w:rPr>
              <w:t>the Care Act by local authorities.</w:t>
            </w:r>
          </w:p>
          <w:p w14:paraId="3DF0DDBA" w14:textId="77777777" w:rsidR="00496664" w:rsidRPr="00496664" w:rsidRDefault="00496664" w:rsidP="00496664">
            <w:pPr>
              <w:spacing w:line="40" w:lineRule="atLeast"/>
              <w:rPr>
                <w:rStyle w:val="Emphasis"/>
                <w:rFonts w:ascii="Aptos" w:hAnsi="Aptos" w:cstheme="minorHAnsi"/>
                <w:i w:val="0"/>
                <w:iCs w:val="0"/>
                <w:sz w:val="22"/>
                <w:szCs w:val="22"/>
              </w:rPr>
            </w:pPr>
            <w:r w:rsidRPr="00496664">
              <w:rPr>
                <w:rStyle w:val="Emphasis"/>
                <w:rFonts w:ascii="Aptos" w:hAnsi="Aptos" w:cstheme="minorHAnsi"/>
                <w:i w:val="0"/>
                <w:iCs w:val="0"/>
                <w:sz w:val="22"/>
                <w:szCs w:val="22"/>
              </w:rPr>
              <w:t xml:space="preserve">Furthermore, the lack of understanding from individuals about their rights means that </w:t>
            </w:r>
            <w:proofErr w:type="gramStart"/>
            <w:r w:rsidRPr="00496664">
              <w:rPr>
                <w:rStyle w:val="Emphasis"/>
                <w:rFonts w:ascii="Aptos" w:hAnsi="Aptos" w:cstheme="minorHAnsi"/>
                <w:i w:val="0"/>
                <w:iCs w:val="0"/>
                <w:sz w:val="22"/>
                <w:szCs w:val="22"/>
              </w:rPr>
              <w:t>local</w:t>
            </w:r>
            <w:proofErr w:type="gramEnd"/>
          </w:p>
          <w:p w14:paraId="5C76FA3E" w14:textId="77777777" w:rsidR="00496664" w:rsidRPr="00496664" w:rsidRDefault="00496664" w:rsidP="00496664">
            <w:pPr>
              <w:spacing w:line="40" w:lineRule="atLeast"/>
              <w:rPr>
                <w:rStyle w:val="Emphasis"/>
                <w:rFonts w:ascii="Aptos" w:hAnsi="Aptos" w:cstheme="minorHAnsi"/>
                <w:i w:val="0"/>
                <w:iCs w:val="0"/>
                <w:sz w:val="22"/>
                <w:szCs w:val="22"/>
              </w:rPr>
            </w:pPr>
            <w:r w:rsidRPr="00496664">
              <w:rPr>
                <w:rStyle w:val="Emphasis"/>
                <w:rFonts w:ascii="Aptos" w:hAnsi="Aptos" w:cstheme="minorHAnsi"/>
                <w:i w:val="0"/>
                <w:iCs w:val="0"/>
                <w:sz w:val="22"/>
                <w:szCs w:val="22"/>
              </w:rPr>
              <w:t xml:space="preserve">authorities can get away with it, so they hide behind finances and budgets but </w:t>
            </w:r>
            <w:proofErr w:type="gramStart"/>
            <w:r w:rsidRPr="00496664">
              <w:rPr>
                <w:rStyle w:val="Emphasis"/>
                <w:rFonts w:ascii="Aptos" w:hAnsi="Aptos" w:cstheme="minorHAnsi"/>
                <w:i w:val="0"/>
                <w:iCs w:val="0"/>
                <w:sz w:val="22"/>
                <w:szCs w:val="22"/>
              </w:rPr>
              <w:t>neglect</w:t>
            </w:r>
            <w:proofErr w:type="gramEnd"/>
          </w:p>
          <w:p w14:paraId="5B6AF5E9" w14:textId="52CC2BBB" w:rsidR="007C4D50" w:rsidRPr="00DF1003" w:rsidRDefault="00496664" w:rsidP="007C4D50">
            <w:pPr>
              <w:spacing w:line="40" w:lineRule="atLeast"/>
              <w:rPr>
                <w:rStyle w:val="Emphasis"/>
                <w:rFonts w:ascii="Aptos" w:hAnsi="Aptos" w:cstheme="minorHAnsi"/>
                <w:i w:val="0"/>
                <w:iCs w:val="0"/>
                <w:sz w:val="22"/>
                <w:szCs w:val="22"/>
              </w:rPr>
            </w:pPr>
            <w:r w:rsidRPr="00496664">
              <w:rPr>
                <w:rStyle w:val="Emphasis"/>
                <w:rFonts w:ascii="Aptos" w:hAnsi="Aptos" w:cstheme="minorHAnsi"/>
                <w:i w:val="0"/>
                <w:iCs w:val="0"/>
                <w:sz w:val="22"/>
                <w:szCs w:val="22"/>
              </w:rPr>
              <w:t>people’s right to access services and the right support.</w:t>
            </w:r>
            <w:r w:rsidR="007C4D50">
              <w:rPr>
                <w:rStyle w:val="Emphasis"/>
                <w:rFonts w:ascii="Aptos" w:hAnsi="Aptos" w:cstheme="minorHAnsi"/>
                <w:i w:val="0"/>
                <w:iCs w:val="0"/>
                <w:sz w:val="22"/>
                <w:szCs w:val="22"/>
              </w:rPr>
              <w:t>’</w:t>
            </w:r>
            <w:r w:rsidR="006811C9">
              <w:rPr>
                <w:rStyle w:val="FootnoteReference"/>
                <w:rFonts w:ascii="Aptos" w:hAnsi="Aptos" w:cstheme="minorHAnsi"/>
                <w:sz w:val="22"/>
                <w:szCs w:val="22"/>
              </w:rPr>
              <w:footnoteReference w:id="2"/>
            </w:r>
          </w:p>
          <w:p w14:paraId="4A666ED4" w14:textId="48260AEB" w:rsidR="00876304" w:rsidRPr="00DF1003" w:rsidRDefault="00876304" w:rsidP="00496664">
            <w:pPr>
              <w:spacing w:line="40" w:lineRule="atLeast"/>
              <w:rPr>
                <w:rStyle w:val="Emphasis"/>
                <w:rFonts w:ascii="Aptos" w:hAnsi="Aptos" w:cstheme="minorHAnsi"/>
                <w:i w:val="0"/>
                <w:iCs w:val="0"/>
                <w:sz w:val="22"/>
                <w:szCs w:val="22"/>
              </w:rPr>
            </w:pPr>
          </w:p>
        </w:tc>
        <w:tc>
          <w:tcPr>
            <w:tcW w:w="2414" w:type="dxa"/>
          </w:tcPr>
          <w:p w14:paraId="56B6A856" w14:textId="77777777" w:rsidR="00876304" w:rsidRPr="00DF1003" w:rsidRDefault="00876304" w:rsidP="00DF1003">
            <w:pPr>
              <w:spacing w:line="40" w:lineRule="atLeast"/>
              <w:rPr>
                <w:rFonts w:ascii="Aptos" w:hAnsi="Aptos"/>
                <w:sz w:val="22"/>
                <w:szCs w:val="22"/>
              </w:rPr>
            </w:pPr>
          </w:p>
        </w:tc>
      </w:tr>
      <w:tr w:rsidR="00876304" w:rsidRPr="00DF1003" w14:paraId="2B48F055" w14:textId="77777777" w:rsidTr="5A62A37A">
        <w:tc>
          <w:tcPr>
            <w:tcW w:w="2676" w:type="dxa"/>
          </w:tcPr>
          <w:p w14:paraId="02908968" w14:textId="6CD7B68F" w:rsidR="00876304" w:rsidRPr="00DF1003" w:rsidRDefault="00876304" w:rsidP="00DF1003">
            <w:pPr>
              <w:spacing w:line="40" w:lineRule="atLeast"/>
              <w:rPr>
                <w:rFonts w:ascii="Aptos" w:eastAsia="Times New Roman" w:hAnsi="Aptos"/>
                <w:b/>
                <w:bCs/>
                <w:color w:val="ED7D31" w:themeColor="accent2"/>
                <w:sz w:val="22"/>
                <w:szCs w:val="22"/>
              </w:rPr>
            </w:pPr>
            <w:r w:rsidRPr="00DF1003">
              <w:rPr>
                <w:rFonts w:ascii="Aptos" w:eastAsia="Times New Roman" w:hAnsi="Aptos"/>
                <w:b/>
                <w:bCs/>
                <w:color w:val="ED7D31" w:themeColor="accent2"/>
                <w:sz w:val="22"/>
                <w:szCs w:val="22"/>
              </w:rPr>
              <w:t>Step 10</w:t>
            </w:r>
            <w:r w:rsidRPr="00DF1003">
              <w:rPr>
                <w:rFonts w:ascii="Aptos" w:eastAsia="Times New Roman" w:hAnsi="Aptos"/>
                <w:color w:val="ED7D31" w:themeColor="accent2"/>
                <w:sz w:val="22"/>
                <w:szCs w:val="22"/>
              </w:rPr>
              <w:t xml:space="preserve"> </w:t>
            </w:r>
            <w:r w:rsidRPr="00DF1003">
              <w:rPr>
                <w:rFonts w:ascii="Aptos" w:eastAsia="Times New Roman" w:hAnsi="Aptos"/>
                <w:sz w:val="22"/>
                <w:szCs w:val="22"/>
              </w:rPr>
              <w:t xml:space="preserve">- </w:t>
            </w:r>
            <w:r w:rsidRPr="00DF1003">
              <w:rPr>
                <w:rFonts w:ascii="Aptos" w:hAnsi="Aptos"/>
                <w:sz w:val="22"/>
                <w:szCs w:val="22"/>
              </w:rPr>
              <w:t>Check whether the current fee is adequate. If in doubt, do real costings of the support you provide to the individual for comparison.</w:t>
            </w:r>
          </w:p>
        </w:tc>
        <w:tc>
          <w:tcPr>
            <w:tcW w:w="4936" w:type="dxa"/>
          </w:tcPr>
          <w:p w14:paraId="2F86F3DD" w14:textId="77777777" w:rsidR="00876304" w:rsidRPr="00DF1003" w:rsidRDefault="00876304" w:rsidP="00DF1003">
            <w:pPr>
              <w:spacing w:line="40" w:lineRule="atLeast"/>
              <w:rPr>
                <w:rFonts w:ascii="Aptos" w:hAnsi="Aptos"/>
                <w:b/>
                <w:bCs/>
                <w:sz w:val="22"/>
                <w:szCs w:val="22"/>
              </w:rPr>
            </w:pPr>
            <w:r w:rsidRPr="00DF1003">
              <w:rPr>
                <w:rFonts w:ascii="Aptos" w:hAnsi="Aptos"/>
                <w:b/>
                <w:bCs/>
                <w:sz w:val="22"/>
                <w:szCs w:val="22"/>
              </w:rPr>
              <w:t>Case example:</w:t>
            </w:r>
          </w:p>
          <w:p w14:paraId="7DF3FEBE" w14:textId="7D391640" w:rsidR="00876304" w:rsidRPr="00DF1003" w:rsidRDefault="00876304" w:rsidP="00DF1003">
            <w:pPr>
              <w:spacing w:line="40" w:lineRule="atLeast"/>
              <w:rPr>
                <w:rStyle w:val="Emphasis"/>
                <w:rFonts w:ascii="Aptos" w:hAnsi="Aptos"/>
                <w:i w:val="0"/>
                <w:iCs w:val="0"/>
                <w:sz w:val="22"/>
                <w:szCs w:val="22"/>
              </w:rPr>
            </w:pPr>
            <w:r w:rsidRPr="00DF1003">
              <w:rPr>
                <w:rFonts w:ascii="Aptos" w:hAnsi="Aptos"/>
                <w:sz w:val="22"/>
                <w:szCs w:val="22"/>
              </w:rPr>
              <w:t>Barbara has lived at her care home, run by Chrysanthemum Care for 30 years. The funding for new residents receiving the same level of care is much higher. Part of the review process considers whether the ‘personal budget’ is still sufficient to meet the care needs of the individual. Prior to the review meeting, the Chrysanthemum Care service manager works with his colleagues in the finance team to cost the support currently being provided. This shows a significant shortfall. The costings are provided during the review process and the local authority agrees to increase Barbara’s personal budget so that it covers the actual cost of the placement.</w:t>
            </w:r>
          </w:p>
        </w:tc>
        <w:tc>
          <w:tcPr>
            <w:tcW w:w="2414" w:type="dxa"/>
          </w:tcPr>
          <w:p w14:paraId="1480C66D" w14:textId="4C822FED" w:rsidR="00876304" w:rsidRPr="00DF1003" w:rsidRDefault="00C67655" w:rsidP="00DF1003">
            <w:pPr>
              <w:spacing w:line="40" w:lineRule="atLeast"/>
              <w:rPr>
                <w:rFonts w:ascii="Aptos" w:hAnsi="Aptos"/>
                <w:sz w:val="22"/>
                <w:szCs w:val="22"/>
              </w:rPr>
            </w:pPr>
            <w:hyperlink w:anchor="Worksheet11_checkingfees" w:history="1">
              <w:r w:rsidR="00876304" w:rsidRPr="00DF1003">
                <w:rPr>
                  <w:rStyle w:val="Hyperlink"/>
                  <w:rFonts w:ascii="Aptos" w:eastAsia="Times New Roman" w:hAnsi="Aptos" w:cstheme="minorHAnsi"/>
                  <w:sz w:val="22"/>
                  <w:szCs w:val="22"/>
                </w:rPr>
                <w:t>Worksheet 11: checking current fees</w:t>
              </w:r>
            </w:hyperlink>
          </w:p>
        </w:tc>
      </w:tr>
      <w:tr w:rsidR="00876304" w:rsidRPr="00DF1003" w14:paraId="64313C31" w14:textId="77777777" w:rsidTr="5A62A37A">
        <w:tc>
          <w:tcPr>
            <w:tcW w:w="2676" w:type="dxa"/>
          </w:tcPr>
          <w:p w14:paraId="2571D27C" w14:textId="77777777" w:rsidR="004E06AE" w:rsidRPr="00DF1003" w:rsidRDefault="00876304" w:rsidP="00DF1003">
            <w:pPr>
              <w:spacing w:line="40" w:lineRule="atLeast"/>
              <w:rPr>
                <w:rFonts w:ascii="Aptos" w:hAnsi="Aptos"/>
                <w:sz w:val="22"/>
                <w:szCs w:val="22"/>
              </w:rPr>
            </w:pPr>
            <w:r w:rsidRPr="00DF1003">
              <w:rPr>
                <w:rFonts w:ascii="Aptos" w:hAnsi="Aptos"/>
                <w:b/>
                <w:bCs/>
                <w:color w:val="ED7D31" w:themeColor="accent2"/>
                <w:sz w:val="22"/>
                <w:szCs w:val="22"/>
              </w:rPr>
              <w:t>Step 11</w:t>
            </w:r>
            <w:r w:rsidRPr="00DF1003">
              <w:rPr>
                <w:rFonts w:ascii="Aptos" w:hAnsi="Aptos"/>
                <w:color w:val="ED7D31" w:themeColor="accent2"/>
                <w:sz w:val="22"/>
                <w:szCs w:val="22"/>
              </w:rPr>
              <w:t xml:space="preserve"> </w:t>
            </w:r>
            <w:r w:rsidRPr="00DF1003">
              <w:rPr>
                <w:rFonts w:ascii="Aptos" w:hAnsi="Aptos"/>
                <w:sz w:val="22"/>
                <w:szCs w:val="22"/>
              </w:rPr>
              <w:t xml:space="preserve">– Where appropriate, involve family / advocate so they are aware of the issues prior to the meeting. </w:t>
            </w:r>
          </w:p>
          <w:p w14:paraId="3C1670FB" w14:textId="77777777" w:rsidR="004E06AE" w:rsidRPr="00DF1003" w:rsidRDefault="004E06AE" w:rsidP="00DF1003">
            <w:pPr>
              <w:spacing w:line="40" w:lineRule="atLeast"/>
              <w:rPr>
                <w:rFonts w:ascii="Aptos" w:hAnsi="Aptos"/>
                <w:sz w:val="22"/>
                <w:szCs w:val="22"/>
              </w:rPr>
            </w:pPr>
          </w:p>
          <w:p w14:paraId="206E3E8E" w14:textId="1AA4B73D" w:rsidR="00876304" w:rsidRPr="00DF1003" w:rsidRDefault="00876304" w:rsidP="00DF1003">
            <w:pPr>
              <w:spacing w:line="40" w:lineRule="atLeast"/>
              <w:rPr>
                <w:rFonts w:ascii="Aptos" w:hAnsi="Aptos"/>
                <w:sz w:val="22"/>
                <w:szCs w:val="22"/>
              </w:rPr>
            </w:pPr>
            <w:r w:rsidRPr="00DF1003">
              <w:rPr>
                <w:rFonts w:ascii="Aptos" w:hAnsi="Aptos"/>
                <w:sz w:val="22"/>
                <w:szCs w:val="22"/>
              </w:rPr>
              <w:t>For example,</w:t>
            </w:r>
          </w:p>
          <w:p w14:paraId="40629990" w14:textId="0C6EE7FE" w:rsidR="00876304" w:rsidRPr="00DF1003" w:rsidRDefault="00876304" w:rsidP="00DF1003">
            <w:pPr>
              <w:pStyle w:val="ListParagraph"/>
              <w:numPr>
                <w:ilvl w:val="0"/>
                <w:numId w:val="14"/>
              </w:numPr>
              <w:spacing w:line="40" w:lineRule="atLeast"/>
              <w:rPr>
                <w:rFonts w:ascii="Aptos" w:hAnsi="Aptos"/>
                <w:b/>
                <w:bCs/>
                <w:sz w:val="22"/>
                <w:szCs w:val="22"/>
              </w:rPr>
            </w:pPr>
            <w:r w:rsidRPr="00DF1003">
              <w:rPr>
                <w:rFonts w:ascii="Aptos" w:hAnsi="Aptos"/>
                <w:sz w:val="22"/>
                <w:szCs w:val="22"/>
              </w:rPr>
              <w:t>ask them for their comments on current assessment / care and support plan,</w:t>
            </w:r>
          </w:p>
          <w:p w14:paraId="39FA5133" w14:textId="09F2DD0C" w:rsidR="00876304" w:rsidRPr="00DF1003" w:rsidRDefault="00876304" w:rsidP="00DF1003">
            <w:pPr>
              <w:pStyle w:val="ListParagraph"/>
              <w:numPr>
                <w:ilvl w:val="0"/>
                <w:numId w:val="14"/>
              </w:numPr>
              <w:spacing w:line="40" w:lineRule="atLeast"/>
              <w:rPr>
                <w:rFonts w:ascii="Aptos" w:hAnsi="Aptos"/>
                <w:b/>
                <w:bCs/>
                <w:sz w:val="22"/>
                <w:szCs w:val="22"/>
              </w:rPr>
            </w:pPr>
            <w:r w:rsidRPr="00DF1003">
              <w:rPr>
                <w:rFonts w:ascii="Aptos" w:hAnsi="Aptos"/>
                <w:sz w:val="22"/>
                <w:szCs w:val="22"/>
              </w:rPr>
              <w:lastRenderedPageBreak/>
              <w:t>share any of your concerns/ideas with them</w:t>
            </w:r>
            <w:r w:rsidR="00F57664">
              <w:rPr>
                <w:rFonts w:ascii="Aptos" w:hAnsi="Aptos"/>
                <w:sz w:val="22"/>
                <w:szCs w:val="22"/>
              </w:rPr>
              <w:t>.</w:t>
            </w:r>
          </w:p>
        </w:tc>
        <w:tc>
          <w:tcPr>
            <w:tcW w:w="4936" w:type="dxa"/>
          </w:tcPr>
          <w:p w14:paraId="2516C9B1" w14:textId="77777777" w:rsidR="00876304" w:rsidRPr="00DF1003" w:rsidRDefault="00876304" w:rsidP="00DF1003">
            <w:pPr>
              <w:spacing w:line="40" w:lineRule="atLeast"/>
              <w:rPr>
                <w:rFonts w:ascii="Aptos" w:hAnsi="Aptos"/>
                <w:b/>
                <w:sz w:val="22"/>
                <w:szCs w:val="22"/>
              </w:rPr>
            </w:pPr>
            <w:r w:rsidRPr="00DF1003">
              <w:rPr>
                <w:rFonts w:ascii="Aptos" w:hAnsi="Aptos"/>
                <w:b/>
                <w:sz w:val="22"/>
                <w:szCs w:val="22"/>
              </w:rPr>
              <w:lastRenderedPageBreak/>
              <w:t>Case example:</w:t>
            </w:r>
          </w:p>
          <w:p w14:paraId="5309E9A4" w14:textId="2A95A95E" w:rsidR="00876304" w:rsidRPr="00DF1003" w:rsidRDefault="00876304" w:rsidP="00DF1003">
            <w:pPr>
              <w:spacing w:line="40" w:lineRule="atLeast"/>
              <w:rPr>
                <w:rFonts w:ascii="Aptos" w:hAnsi="Aptos"/>
                <w:b/>
                <w:bCs/>
                <w:sz w:val="22"/>
                <w:szCs w:val="22"/>
              </w:rPr>
            </w:pPr>
            <w:r w:rsidRPr="00DF1003">
              <w:rPr>
                <w:rFonts w:ascii="Aptos" w:hAnsi="Aptos"/>
                <w:sz w:val="22"/>
                <w:szCs w:val="22"/>
              </w:rPr>
              <w:t xml:space="preserve">Angela lives in a residential care home and had attended a day service her whole adult life. She has found meaningful activities and close friendships there. During Covid-19 the local authority removed the day service from her care plan, as she had not been considered a priority </w:t>
            </w:r>
            <w:proofErr w:type="gramStart"/>
            <w:r w:rsidRPr="00DF1003">
              <w:rPr>
                <w:rFonts w:ascii="Aptos" w:hAnsi="Aptos"/>
                <w:sz w:val="22"/>
                <w:szCs w:val="22"/>
              </w:rPr>
              <w:t>due to the fact that</w:t>
            </w:r>
            <w:proofErr w:type="gramEnd"/>
            <w:r w:rsidRPr="00DF1003">
              <w:rPr>
                <w:rFonts w:ascii="Aptos" w:hAnsi="Aptos"/>
                <w:sz w:val="22"/>
                <w:szCs w:val="22"/>
              </w:rPr>
              <w:t xml:space="preserve"> she lived in a care home, and they considered this important service that promoted her relationships and wellbeing as 'double-funding'. The care manager arranged for </w:t>
            </w:r>
            <w:hyperlink r:id="rId30" w:history="1">
              <w:r w:rsidRPr="008514B2">
                <w:rPr>
                  <w:rStyle w:val="Hyperlink"/>
                  <w:rFonts w:ascii="Aptos" w:hAnsi="Aptos"/>
                  <w:sz w:val="22"/>
                  <w:szCs w:val="22"/>
                </w:rPr>
                <w:t xml:space="preserve">Access </w:t>
              </w:r>
              <w:r w:rsidR="00F57664" w:rsidRPr="008514B2">
                <w:rPr>
                  <w:rStyle w:val="Hyperlink"/>
                  <w:rFonts w:ascii="Aptos" w:hAnsi="Aptos"/>
                  <w:sz w:val="22"/>
                  <w:szCs w:val="22"/>
                </w:rPr>
                <w:t>Social Care</w:t>
              </w:r>
            </w:hyperlink>
            <w:r w:rsidR="00F57664">
              <w:rPr>
                <w:rFonts w:ascii="Aptos" w:hAnsi="Aptos"/>
                <w:sz w:val="22"/>
                <w:szCs w:val="22"/>
              </w:rPr>
              <w:t xml:space="preserve"> </w:t>
            </w:r>
            <w:r w:rsidRPr="00DF1003">
              <w:rPr>
                <w:rFonts w:ascii="Aptos" w:hAnsi="Aptos"/>
                <w:sz w:val="22"/>
                <w:szCs w:val="22"/>
              </w:rPr>
              <w:t xml:space="preserve">to support Angela and her </w:t>
            </w:r>
            <w:r w:rsidRPr="00DF1003">
              <w:rPr>
                <w:rFonts w:ascii="Aptos" w:hAnsi="Aptos"/>
                <w:sz w:val="22"/>
                <w:szCs w:val="22"/>
              </w:rPr>
              <w:lastRenderedPageBreak/>
              <w:t>family to get the day service reinstated in her care plan.</w:t>
            </w:r>
          </w:p>
        </w:tc>
        <w:tc>
          <w:tcPr>
            <w:tcW w:w="2414" w:type="dxa"/>
          </w:tcPr>
          <w:p w14:paraId="3E5529CC" w14:textId="3B717042" w:rsidR="00876304" w:rsidRPr="00DF1003" w:rsidRDefault="00C67655" w:rsidP="00DF1003">
            <w:pPr>
              <w:spacing w:line="40" w:lineRule="atLeast"/>
              <w:rPr>
                <w:rFonts w:ascii="Aptos" w:hAnsi="Aptos"/>
                <w:sz w:val="22"/>
                <w:szCs w:val="22"/>
              </w:rPr>
            </w:pPr>
            <w:hyperlink w:anchor="Worksheet12_familycomments" w:history="1">
              <w:r w:rsidR="00876304" w:rsidRPr="00DF1003">
                <w:rPr>
                  <w:rStyle w:val="Hyperlink"/>
                  <w:rFonts w:ascii="Aptos" w:eastAsia="Times New Roman" w:hAnsi="Aptos" w:cstheme="minorHAnsi"/>
                  <w:sz w:val="22"/>
                  <w:szCs w:val="22"/>
                </w:rPr>
                <w:t>Worksheet 12: family and advocate comments</w:t>
              </w:r>
            </w:hyperlink>
          </w:p>
        </w:tc>
      </w:tr>
    </w:tbl>
    <w:p w14:paraId="37536F13" w14:textId="77777777" w:rsidR="006D1794" w:rsidRPr="00DF1003" w:rsidRDefault="006D1794" w:rsidP="00DF1003">
      <w:pPr>
        <w:spacing w:after="0" w:line="40" w:lineRule="atLeast"/>
        <w:rPr>
          <w:rFonts w:ascii="Aptos" w:eastAsia="Times New Roman" w:hAnsi="Aptos"/>
        </w:rPr>
      </w:pPr>
    </w:p>
    <w:p w14:paraId="3EEFAC93" w14:textId="4D2E472F" w:rsidR="005B4EC2" w:rsidRPr="00DF1003" w:rsidRDefault="006D1794" w:rsidP="00DF1003">
      <w:pPr>
        <w:spacing w:after="0" w:line="40" w:lineRule="atLeast"/>
        <w:rPr>
          <w:rFonts w:ascii="Aptos" w:hAnsi="Aptos"/>
        </w:rPr>
      </w:pPr>
      <w:r w:rsidRPr="00DF1003">
        <w:rPr>
          <w:rFonts w:ascii="Aptos" w:eastAsia="Times New Roman" w:hAnsi="Aptos"/>
        </w:rPr>
        <w:br w:type="page"/>
      </w:r>
    </w:p>
    <w:p w14:paraId="07E0611A" w14:textId="77777777" w:rsidR="000508BA" w:rsidRPr="00DF1003" w:rsidRDefault="000508BA" w:rsidP="00DF1003">
      <w:pPr>
        <w:spacing w:after="0" w:line="40" w:lineRule="atLeast"/>
        <w:rPr>
          <w:rStyle w:val="Strong"/>
          <w:rFonts w:ascii="Aptos" w:hAnsi="Aptos" w:cstheme="minorHAnsi"/>
          <w:color w:val="ED7D31" w:themeColor="accent2"/>
          <w:sz w:val="22"/>
          <w:szCs w:val="22"/>
        </w:rPr>
        <w:sectPr w:rsidR="000508BA" w:rsidRPr="00DF1003" w:rsidSect="008A1C9D">
          <w:footerReference w:type="default" r:id="rId31"/>
          <w:footerReference w:type="first" r:id="rId32"/>
          <w:pgSz w:w="12240" w:h="15840" w:code="1"/>
          <w:pgMar w:top="1440" w:right="1077" w:bottom="1440" w:left="1077" w:header="57" w:footer="567"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27C1D6BF" w14:textId="77777777" w:rsidR="006866AF" w:rsidRPr="004D7EB1" w:rsidRDefault="006866AF" w:rsidP="004D7EB1">
      <w:pPr>
        <w:spacing w:line="40" w:lineRule="atLeast"/>
        <w:rPr>
          <w:rStyle w:val="Hyperlink"/>
          <w:rFonts w:eastAsia="Times New Roman" w:cstheme="minorHAnsi"/>
          <w:b/>
          <w:bCs/>
          <w:color w:val="auto"/>
          <w:sz w:val="24"/>
          <w:szCs w:val="24"/>
        </w:rPr>
      </w:pPr>
    </w:p>
    <w:p w14:paraId="4E86409F" w14:textId="7E420A75" w:rsidR="005A2E6F" w:rsidRPr="005A2E6F" w:rsidRDefault="005A2E6F" w:rsidP="008B6C9F">
      <w:pPr>
        <w:spacing w:line="40" w:lineRule="atLeast"/>
        <w:rPr>
          <w:rFonts w:ascii="Aptos" w:hAnsi="Aptos"/>
        </w:rPr>
        <w:sectPr w:rsidR="005A2E6F" w:rsidRPr="005A2E6F" w:rsidSect="00CE37A1">
          <w:pgSz w:w="15840" w:h="12240" w:orient="landscape" w:code="1"/>
          <w:pgMar w:top="720" w:right="720" w:bottom="720" w:left="720" w:header="709" w:footer="709" w:gutter="0"/>
          <w:cols w:space="708"/>
          <w:titlePg/>
          <w:docGrid w:linePitch="360"/>
        </w:sectPr>
      </w:pPr>
      <w:bookmarkStart w:id="2" w:name="Stage3_meeting"/>
      <w:r w:rsidRPr="004D7EB1">
        <w:rPr>
          <w:rStyle w:val="Hyperlink"/>
          <w:rFonts w:eastAsia="Times New Roman" w:cstheme="minorHAnsi"/>
          <w:b/>
          <w:bCs/>
          <w:color w:val="auto"/>
          <w:sz w:val="24"/>
          <w:szCs w:val="24"/>
        </w:rPr>
        <w:t>Stage 3: t</w:t>
      </w:r>
      <w:hyperlink w:anchor="Stage3_at_meeting" w:history="1">
        <w:r w:rsidRPr="004D7EB1">
          <w:rPr>
            <w:rStyle w:val="Hyperlink"/>
            <w:rFonts w:ascii="Aptos" w:eastAsia="Times New Roman" w:hAnsi="Aptos" w:cstheme="minorHAnsi"/>
            <w:b/>
            <w:bCs/>
            <w:color w:val="auto"/>
            <w:sz w:val="24"/>
            <w:szCs w:val="24"/>
          </w:rPr>
          <w:t>he assessment or review meeting</w:t>
        </w:r>
      </w:hyperlink>
      <w:bookmarkEnd w:id="2"/>
      <w:r w:rsidR="008B6C9F">
        <w:rPr>
          <w:rStyle w:val="Hyperlink"/>
          <w:rFonts w:ascii="Aptos" w:eastAsia="Times New Roman" w:hAnsi="Aptos" w:cstheme="minorHAnsi"/>
          <w:b/>
          <w:bCs/>
          <w:color w:val="auto"/>
          <w:sz w:val="24"/>
          <w:szCs w:val="24"/>
        </w:rPr>
        <w:br/>
      </w:r>
      <w:r w:rsidR="008B6C9F" w:rsidRPr="008B6C9F">
        <w:rPr>
          <w:rFonts w:ascii="Aptos" w:hAnsi="Aptos"/>
          <w:noProof/>
        </w:rPr>
        <w:drawing>
          <wp:inline distT="0" distB="0" distL="0" distR="0" wp14:anchorId="553861AD" wp14:editId="36533C08">
            <wp:extent cx="8647907" cy="5995283"/>
            <wp:effectExtent l="0" t="0" r="1270" b="5715"/>
            <wp:docPr id="159321306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13064" name="Picture 1" descr="A diagram of a diagram&#10;&#10;Description automatically generated with medium confidence"/>
                    <pic:cNvPicPr/>
                  </pic:nvPicPr>
                  <pic:blipFill>
                    <a:blip r:embed="rId33"/>
                    <a:stretch>
                      <a:fillRect/>
                    </a:stretch>
                  </pic:blipFill>
                  <pic:spPr>
                    <a:xfrm>
                      <a:off x="0" y="0"/>
                      <a:ext cx="8651263" cy="5997610"/>
                    </a:xfrm>
                    <a:prstGeom prst="rect">
                      <a:avLst/>
                    </a:prstGeom>
                  </pic:spPr>
                </pic:pic>
              </a:graphicData>
            </a:graphic>
          </wp:inline>
        </w:drawing>
      </w:r>
    </w:p>
    <w:p w14:paraId="3E5CFB00" w14:textId="38FC3A9E" w:rsidR="008D18D8" w:rsidRPr="00DF1003" w:rsidRDefault="006A79CA" w:rsidP="00DF1003">
      <w:pPr>
        <w:spacing w:after="0" w:line="40" w:lineRule="atLeast"/>
        <w:rPr>
          <w:rFonts w:ascii="Aptos" w:hAnsi="Aptos"/>
          <w:b/>
          <w:bCs/>
          <w:sz w:val="24"/>
          <w:szCs w:val="24"/>
          <w:u w:val="single"/>
        </w:rPr>
      </w:pPr>
      <w:bookmarkStart w:id="3" w:name="Stage4_after"/>
      <w:r w:rsidRPr="00DF1003">
        <w:rPr>
          <w:rFonts w:ascii="Aptos" w:hAnsi="Aptos"/>
          <w:b/>
          <w:bCs/>
          <w:sz w:val="24"/>
          <w:szCs w:val="24"/>
          <w:u w:val="single"/>
        </w:rPr>
        <w:lastRenderedPageBreak/>
        <w:t xml:space="preserve">Stage 4: </w:t>
      </w:r>
      <w:r w:rsidR="00103E93" w:rsidRPr="00DF1003">
        <w:rPr>
          <w:rFonts w:ascii="Aptos" w:hAnsi="Aptos"/>
          <w:b/>
          <w:bCs/>
          <w:sz w:val="24"/>
          <w:szCs w:val="24"/>
          <w:u w:val="single"/>
        </w:rPr>
        <w:t>after the assessment or review meetin</w:t>
      </w:r>
      <w:r w:rsidR="008D18D8" w:rsidRPr="00DF1003">
        <w:rPr>
          <w:rFonts w:ascii="Aptos" w:hAnsi="Aptos"/>
          <w:b/>
          <w:bCs/>
          <w:sz w:val="24"/>
          <w:szCs w:val="24"/>
          <w:u w:val="single"/>
        </w:rPr>
        <w:t>g</w:t>
      </w:r>
    </w:p>
    <w:bookmarkEnd w:id="3"/>
    <w:p w14:paraId="1ED8E3FB" w14:textId="023E2F4B" w:rsidR="00526D15" w:rsidRPr="00DF1003" w:rsidRDefault="006E1573" w:rsidP="00DF1003">
      <w:pPr>
        <w:spacing w:after="0" w:line="40" w:lineRule="atLeast"/>
        <w:rPr>
          <w:rFonts w:ascii="Aptos" w:hAnsi="Aptos"/>
          <w:b/>
          <w:bCs/>
          <w:sz w:val="24"/>
          <w:szCs w:val="24"/>
          <w:u w:val="single"/>
        </w:rPr>
      </w:pPr>
      <w:r w:rsidRPr="006E1573">
        <w:rPr>
          <w:rFonts w:ascii="Aptos" w:hAnsi="Aptos"/>
          <w:b/>
          <w:bCs/>
          <w:noProof/>
          <w:sz w:val="24"/>
          <w:szCs w:val="24"/>
          <w:u w:val="single"/>
        </w:rPr>
        <w:drawing>
          <wp:inline distT="0" distB="0" distL="0" distR="0" wp14:anchorId="26A906F2" wp14:editId="37E4F109">
            <wp:extent cx="6858000" cy="7801610"/>
            <wp:effectExtent l="0" t="0" r="0" b="8890"/>
            <wp:docPr id="1856225179"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5179" name="Picture 1" descr="A diagram of a company&#10;&#10;Description automatically generated with medium confidence"/>
                    <pic:cNvPicPr/>
                  </pic:nvPicPr>
                  <pic:blipFill>
                    <a:blip r:embed="rId34"/>
                    <a:stretch>
                      <a:fillRect/>
                    </a:stretch>
                  </pic:blipFill>
                  <pic:spPr>
                    <a:xfrm>
                      <a:off x="0" y="0"/>
                      <a:ext cx="6858000" cy="7801610"/>
                    </a:xfrm>
                    <a:prstGeom prst="rect">
                      <a:avLst/>
                    </a:prstGeom>
                  </pic:spPr>
                </pic:pic>
              </a:graphicData>
            </a:graphic>
          </wp:inline>
        </w:drawing>
      </w:r>
    </w:p>
    <w:p w14:paraId="2FD622CD" w14:textId="77777777" w:rsidR="00526D15" w:rsidRPr="00DF1003" w:rsidRDefault="00526D15" w:rsidP="00DF1003">
      <w:pPr>
        <w:spacing w:after="0" w:line="40" w:lineRule="atLeast"/>
        <w:rPr>
          <w:rFonts w:ascii="Aptos" w:hAnsi="Aptos"/>
          <w:b/>
          <w:bCs/>
          <w:sz w:val="22"/>
          <w:szCs w:val="22"/>
          <w:u w:val="single"/>
        </w:rPr>
      </w:pPr>
    </w:p>
    <w:p w14:paraId="6C37B196" w14:textId="77777777" w:rsidR="008B6C9F" w:rsidRDefault="008B6C9F">
      <w:pPr>
        <w:rPr>
          <w:rFonts w:ascii="Aptos" w:hAnsi="Aptos"/>
          <w:b/>
          <w:bCs/>
          <w:color w:val="ED7D31" w:themeColor="accent2"/>
          <w:sz w:val="28"/>
          <w:szCs w:val="28"/>
        </w:rPr>
      </w:pPr>
      <w:bookmarkStart w:id="4" w:name="Worksheet1_papertrail"/>
      <w:r>
        <w:rPr>
          <w:rFonts w:ascii="Aptos" w:hAnsi="Aptos"/>
          <w:b/>
          <w:bCs/>
          <w:color w:val="ED7D31" w:themeColor="accent2"/>
          <w:sz w:val="28"/>
          <w:szCs w:val="28"/>
        </w:rPr>
        <w:br w:type="page"/>
      </w:r>
    </w:p>
    <w:p w14:paraId="0EF8B193" w14:textId="6DCCFDF6" w:rsidR="002B538F" w:rsidRPr="00DF1003" w:rsidRDefault="002B538F" w:rsidP="00DF1003">
      <w:pPr>
        <w:spacing w:after="0" w:line="40" w:lineRule="atLeast"/>
        <w:rPr>
          <w:rFonts w:ascii="Aptos" w:hAnsi="Aptos"/>
          <w:b/>
          <w:bCs/>
          <w:color w:val="ED7D31" w:themeColor="accent2"/>
          <w:sz w:val="28"/>
          <w:szCs w:val="28"/>
        </w:rPr>
      </w:pPr>
      <w:permStart w:id="962749844" w:edGrp="everyone"/>
      <w:r w:rsidRPr="00DF1003">
        <w:rPr>
          <w:rFonts w:ascii="Aptos" w:hAnsi="Aptos"/>
          <w:b/>
          <w:bCs/>
          <w:color w:val="ED7D31" w:themeColor="accent2"/>
          <w:sz w:val="28"/>
          <w:szCs w:val="28"/>
        </w:rPr>
        <w:lastRenderedPageBreak/>
        <w:t>Worksheet 1: paper trail</w:t>
      </w:r>
    </w:p>
    <w:bookmarkEnd w:id="4"/>
    <w:p w14:paraId="15598BA9" w14:textId="77777777" w:rsidR="0032792C" w:rsidRDefault="0032792C" w:rsidP="00DF1003">
      <w:pPr>
        <w:spacing w:after="0" w:line="40" w:lineRule="atLeast"/>
        <w:rPr>
          <w:rFonts w:ascii="Aptos" w:hAnsi="Aptos"/>
          <w:b/>
          <w:bCs/>
          <w:color w:val="ED7D31" w:themeColor="accent2"/>
          <w:sz w:val="22"/>
          <w:szCs w:val="22"/>
        </w:rPr>
      </w:pPr>
    </w:p>
    <w:p w14:paraId="307E7612" w14:textId="77777777" w:rsidR="00560598" w:rsidRPr="00DF1003" w:rsidRDefault="00560598" w:rsidP="00DF1003">
      <w:pPr>
        <w:spacing w:after="0" w:line="40" w:lineRule="atLeast"/>
        <w:rPr>
          <w:rFonts w:ascii="Aptos" w:hAnsi="Aptos"/>
          <w:b/>
          <w:bCs/>
          <w:color w:val="ED7D31" w:themeColor="accent2"/>
          <w:sz w:val="22"/>
          <w:szCs w:val="22"/>
        </w:rPr>
      </w:pPr>
    </w:p>
    <w:p w14:paraId="14601268" w14:textId="21D6130A" w:rsidR="00921378" w:rsidRPr="00DF1003" w:rsidRDefault="00921378" w:rsidP="00DF1003">
      <w:pPr>
        <w:spacing w:after="0" w:line="40" w:lineRule="atLeast"/>
        <w:rPr>
          <w:rFonts w:ascii="Aptos" w:hAnsi="Aptos"/>
          <w:i/>
          <w:iCs/>
          <w:sz w:val="22"/>
          <w:szCs w:val="22"/>
        </w:rPr>
      </w:pPr>
      <w:r w:rsidRPr="00DF1003">
        <w:rPr>
          <w:rFonts w:ascii="Aptos" w:hAnsi="Aptos"/>
          <w:i/>
          <w:iCs/>
          <w:sz w:val="22"/>
          <w:szCs w:val="22"/>
        </w:rPr>
        <w:t>Keep copies of emails</w:t>
      </w:r>
    </w:p>
    <w:p w14:paraId="3BD91A7D" w14:textId="77777777" w:rsidR="00AF5C5E" w:rsidRPr="00DF1003" w:rsidRDefault="00AF5C5E" w:rsidP="00DF1003">
      <w:pPr>
        <w:spacing w:after="0" w:line="40" w:lineRule="atLeast"/>
        <w:rPr>
          <w:rFonts w:ascii="Aptos" w:hAnsi="Aptos"/>
          <w:b/>
          <w:bCs/>
          <w:i/>
          <w:iCs/>
          <w:sz w:val="28"/>
          <w:szCs w:val="28"/>
        </w:rPr>
      </w:pPr>
    </w:p>
    <w:tbl>
      <w:tblPr>
        <w:tblStyle w:val="PlainTable1"/>
        <w:tblW w:w="10768" w:type="dxa"/>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930"/>
        <w:gridCol w:w="2438"/>
        <w:gridCol w:w="2439"/>
        <w:gridCol w:w="4961"/>
      </w:tblGrid>
      <w:tr w:rsidR="00B1057D" w:rsidRPr="00DF1003" w14:paraId="394AD8C9" w14:textId="77777777" w:rsidTr="00206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FBE4D5" w:themeFill="accent2" w:themeFillTint="33"/>
          </w:tcPr>
          <w:p w14:paraId="07E87F0F" w14:textId="6582E2AD" w:rsidR="00B1057D" w:rsidRPr="00DF1003" w:rsidRDefault="00B1057D"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Date</w:t>
            </w:r>
          </w:p>
        </w:tc>
        <w:tc>
          <w:tcPr>
            <w:tcW w:w="2438" w:type="dxa"/>
            <w:shd w:val="clear" w:color="auto" w:fill="FBE4D5" w:themeFill="accent2" w:themeFillTint="33"/>
          </w:tcPr>
          <w:p w14:paraId="7D5F12D9" w14:textId="119674F3" w:rsidR="00B1057D" w:rsidRPr="00DF1003" w:rsidRDefault="00B1057D"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Phone/Email/Meeting</w:t>
            </w:r>
          </w:p>
        </w:tc>
        <w:tc>
          <w:tcPr>
            <w:tcW w:w="2439" w:type="dxa"/>
            <w:shd w:val="clear" w:color="auto" w:fill="FBE4D5" w:themeFill="accent2" w:themeFillTint="33"/>
          </w:tcPr>
          <w:p w14:paraId="43631C12" w14:textId="1A83B62E" w:rsidR="00B1057D" w:rsidRPr="00DF1003" w:rsidRDefault="00B1057D"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Who was involved?</w:t>
            </w:r>
          </w:p>
        </w:tc>
        <w:tc>
          <w:tcPr>
            <w:tcW w:w="4961" w:type="dxa"/>
            <w:shd w:val="clear" w:color="auto" w:fill="FBE4D5" w:themeFill="accent2" w:themeFillTint="33"/>
          </w:tcPr>
          <w:p w14:paraId="4C38C783" w14:textId="13FE36A9" w:rsidR="00B1057D" w:rsidRPr="00DF1003" w:rsidRDefault="00B1057D"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What was discussed?</w:t>
            </w:r>
          </w:p>
        </w:tc>
      </w:tr>
      <w:tr w:rsidR="00B1057D" w:rsidRPr="00DF1003" w14:paraId="67F078EB"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076B7BF4" w14:textId="11CDF77C" w:rsidR="00B1057D" w:rsidRPr="00DF1003" w:rsidRDefault="00A84892" w:rsidP="00DF1003">
            <w:pPr>
              <w:spacing w:line="40" w:lineRule="atLeast"/>
              <w:jc w:val="center"/>
              <w:rPr>
                <w:rFonts w:ascii="Aptos" w:eastAsia="Times New Roman" w:hAnsi="Aptos"/>
                <w:b w:val="0"/>
                <w:bCs w:val="0"/>
                <w:i/>
                <w:iCs/>
                <w:color w:val="44546A" w:themeColor="text2"/>
                <w:sz w:val="22"/>
                <w:szCs w:val="22"/>
              </w:rPr>
            </w:pPr>
            <w:r w:rsidRPr="00DF1003">
              <w:rPr>
                <w:rFonts w:ascii="Aptos" w:eastAsia="Times New Roman" w:hAnsi="Aptos"/>
                <w:b w:val="0"/>
                <w:bCs w:val="0"/>
                <w:i/>
                <w:iCs/>
                <w:color w:val="44546A" w:themeColor="text2"/>
                <w:sz w:val="22"/>
                <w:szCs w:val="22"/>
              </w:rPr>
              <w:t>31.8.23</w:t>
            </w:r>
          </w:p>
        </w:tc>
        <w:tc>
          <w:tcPr>
            <w:tcW w:w="2438" w:type="dxa"/>
          </w:tcPr>
          <w:p w14:paraId="417EE674" w14:textId="5795F877" w:rsidR="00B1057D" w:rsidRPr="00DF1003" w:rsidRDefault="00A84892"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Phone call</w:t>
            </w:r>
          </w:p>
        </w:tc>
        <w:tc>
          <w:tcPr>
            <w:tcW w:w="2439" w:type="dxa"/>
          </w:tcPr>
          <w:p w14:paraId="3C5BCD6D" w14:textId="5F856E3F" w:rsidR="00B1057D" w:rsidRPr="00DF1003" w:rsidRDefault="000A1F6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Adult social care</w:t>
            </w:r>
            <w:r w:rsidR="00A84892" w:rsidRPr="00DF1003">
              <w:rPr>
                <w:rFonts w:ascii="Aptos" w:eastAsia="Times New Roman" w:hAnsi="Aptos"/>
                <w:i/>
                <w:iCs/>
                <w:color w:val="44546A" w:themeColor="text2"/>
                <w:sz w:val="22"/>
                <w:szCs w:val="22"/>
              </w:rPr>
              <w:t xml:space="preserve"> call centre staff</w:t>
            </w:r>
            <w:r w:rsidR="004A183B" w:rsidRPr="00DF1003">
              <w:rPr>
                <w:rFonts w:ascii="Aptos" w:eastAsia="Times New Roman" w:hAnsi="Aptos"/>
                <w:i/>
                <w:iCs/>
                <w:color w:val="44546A" w:themeColor="text2"/>
                <w:sz w:val="22"/>
                <w:szCs w:val="22"/>
              </w:rPr>
              <w:t>, manager of service.</w:t>
            </w:r>
          </w:p>
        </w:tc>
        <w:tc>
          <w:tcPr>
            <w:tcW w:w="4961" w:type="dxa"/>
          </w:tcPr>
          <w:p w14:paraId="28E4ADE8" w14:textId="6C709CDA" w:rsidR="00B1057D" w:rsidRPr="00DF1003" w:rsidRDefault="00F47422"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Asked if a review had been scheduled for G. Call handler said they would get a social worker to phone back.</w:t>
            </w:r>
          </w:p>
        </w:tc>
      </w:tr>
      <w:tr w:rsidR="00B1057D" w:rsidRPr="00DF1003" w14:paraId="4E1D4675"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0F5BAED5" w14:textId="77777777" w:rsidR="00B1057D" w:rsidRPr="00DF1003" w:rsidRDefault="00B1057D" w:rsidP="00DF1003">
            <w:pPr>
              <w:spacing w:line="40" w:lineRule="atLeast"/>
              <w:jc w:val="center"/>
              <w:rPr>
                <w:rFonts w:ascii="Aptos" w:eastAsia="Times New Roman" w:hAnsi="Aptos"/>
                <w:sz w:val="22"/>
                <w:szCs w:val="22"/>
              </w:rPr>
            </w:pPr>
          </w:p>
        </w:tc>
        <w:tc>
          <w:tcPr>
            <w:tcW w:w="2438" w:type="dxa"/>
          </w:tcPr>
          <w:p w14:paraId="10CEDFA1"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4B4EE497"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2CA44C13"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360738DD"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B1057D" w:rsidRPr="00DF1003" w14:paraId="4F8EEBB3"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5424DDFB" w14:textId="77777777" w:rsidR="00B1057D" w:rsidRPr="00DF1003" w:rsidRDefault="00B1057D" w:rsidP="00DF1003">
            <w:pPr>
              <w:spacing w:line="40" w:lineRule="atLeast"/>
              <w:jc w:val="center"/>
              <w:rPr>
                <w:rFonts w:ascii="Aptos" w:eastAsia="Times New Roman" w:hAnsi="Aptos"/>
                <w:sz w:val="22"/>
                <w:szCs w:val="22"/>
              </w:rPr>
            </w:pPr>
          </w:p>
        </w:tc>
        <w:tc>
          <w:tcPr>
            <w:tcW w:w="2438" w:type="dxa"/>
          </w:tcPr>
          <w:p w14:paraId="3C2B5C75" w14:textId="77777777" w:rsidR="00B1057D" w:rsidRPr="00DF1003" w:rsidRDefault="00B1057D"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2564BA1B"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24446212" w14:textId="77777777" w:rsidR="00B1057D" w:rsidRPr="00DF1003" w:rsidRDefault="00B1057D"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6E731238" w14:textId="77777777" w:rsidR="00B1057D" w:rsidRPr="00DF1003" w:rsidRDefault="00B1057D"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B1057D" w:rsidRPr="00DF1003" w14:paraId="72788589"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38F50785" w14:textId="77777777" w:rsidR="00B1057D" w:rsidRPr="00DF1003" w:rsidRDefault="00B1057D" w:rsidP="00DF1003">
            <w:pPr>
              <w:spacing w:line="40" w:lineRule="atLeast"/>
              <w:jc w:val="center"/>
              <w:rPr>
                <w:rFonts w:ascii="Aptos" w:eastAsia="Times New Roman" w:hAnsi="Aptos"/>
                <w:sz w:val="22"/>
                <w:szCs w:val="22"/>
              </w:rPr>
            </w:pPr>
          </w:p>
        </w:tc>
        <w:tc>
          <w:tcPr>
            <w:tcW w:w="2438" w:type="dxa"/>
          </w:tcPr>
          <w:p w14:paraId="59D2783B"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2B2E5CD3"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2CABC686"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54EBBB2D"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B1057D" w:rsidRPr="00DF1003" w14:paraId="340E9C80"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14A7D0F5" w14:textId="77777777" w:rsidR="00B1057D" w:rsidRPr="00DF1003" w:rsidRDefault="00B1057D" w:rsidP="00DF1003">
            <w:pPr>
              <w:spacing w:line="40" w:lineRule="atLeast"/>
              <w:jc w:val="center"/>
              <w:rPr>
                <w:rFonts w:ascii="Aptos" w:eastAsia="Times New Roman" w:hAnsi="Aptos"/>
                <w:sz w:val="22"/>
                <w:szCs w:val="22"/>
              </w:rPr>
            </w:pPr>
          </w:p>
        </w:tc>
        <w:tc>
          <w:tcPr>
            <w:tcW w:w="2438" w:type="dxa"/>
          </w:tcPr>
          <w:p w14:paraId="1B6D1039" w14:textId="77777777" w:rsidR="00B1057D" w:rsidRPr="00DF1003" w:rsidRDefault="00B1057D"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050807F8"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20267B14" w14:textId="77777777" w:rsidR="00B1057D" w:rsidRPr="00DF1003" w:rsidRDefault="00B1057D"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7F4C7AC4" w14:textId="77777777" w:rsidR="00B1057D" w:rsidRPr="00DF1003" w:rsidRDefault="00B1057D"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B1057D" w:rsidRPr="00DF1003" w14:paraId="6E7BA763"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2F96B889" w14:textId="77777777" w:rsidR="00B1057D" w:rsidRPr="00DF1003" w:rsidRDefault="00B1057D" w:rsidP="00DF1003">
            <w:pPr>
              <w:spacing w:line="40" w:lineRule="atLeast"/>
              <w:jc w:val="center"/>
              <w:rPr>
                <w:rFonts w:ascii="Aptos" w:eastAsia="Times New Roman" w:hAnsi="Aptos"/>
                <w:sz w:val="22"/>
                <w:szCs w:val="22"/>
              </w:rPr>
            </w:pPr>
          </w:p>
        </w:tc>
        <w:tc>
          <w:tcPr>
            <w:tcW w:w="2438" w:type="dxa"/>
          </w:tcPr>
          <w:p w14:paraId="1AD7C00E"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44323809"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559C8A0F"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716944A7"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D6527" w:rsidRPr="00DF1003" w14:paraId="10F178F2"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55FEACA6" w14:textId="77777777" w:rsidR="004D6527" w:rsidRPr="00DF1003" w:rsidRDefault="004D6527" w:rsidP="00DF1003">
            <w:pPr>
              <w:spacing w:line="40" w:lineRule="atLeast"/>
              <w:jc w:val="center"/>
              <w:rPr>
                <w:rFonts w:ascii="Aptos" w:eastAsia="Times New Roman" w:hAnsi="Aptos"/>
                <w:sz w:val="22"/>
                <w:szCs w:val="22"/>
              </w:rPr>
            </w:pPr>
          </w:p>
        </w:tc>
        <w:tc>
          <w:tcPr>
            <w:tcW w:w="2438" w:type="dxa"/>
          </w:tcPr>
          <w:p w14:paraId="5D87CC70"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263232A0"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6ECCE130"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44E7F010"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D6527" w:rsidRPr="00DF1003" w14:paraId="433DDDDA"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230A84C9" w14:textId="77777777" w:rsidR="004D6527" w:rsidRPr="00DF1003" w:rsidRDefault="004D6527" w:rsidP="00DF1003">
            <w:pPr>
              <w:spacing w:line="40" w:lineRule="atLeast"/>
              <w:jc w:val="center"/>
              <w:rPr>
                <w:rFonts w:ascii="Aptos" w:eastAsia="Times New Roman" w:hAnsi="Aptos"/>
                <w:sz w:val="22"/>
                <w:szCs w:val="22"/>
              </w:rPr>
            </w:pPr>
          </w:p>
        </w:tc>
        <w:tc>
          <w:tcPr>
            <w:tcW w:w="2438" w:type="dxa"/>
          </w:tcPr>
          <w:p w14:paraId="3FA4F8CB"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6594D5EE"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19DFED2C"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3E9A5F11"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D6527" w:rsidRPr="00DF1003" w14:paraId="5AAC3535"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42AACCC7" w14:textId="77777777" w:rsidR="004D6527" w:rsidRPr="00DF1003" w:rsidRDefault="004D6527" w:rsidP="00DF1003">
            <w:pPr>
              <w:spacing w:line="40" w:lineRule="atLeast"/>
              <w:jc w:val="center"/>
              <w:rPr>
                <w:rFonts w:ascii="Aptos" w:eastAsia="Times New Roman" w:hAnsi="Aptos"/>
                <w:sz w:val="22"/>
                <w:szCs w:val="22"/>
              </w:rPr>
            </w:pPr>
          </w:p>
        </w:tc>
        <w:tc>
          <w:tcPr>
            <w:tcW w:w="2438" w:type="dxa"/>
          </w:tcPr>
          <w:p w14:paraId="31EEB2B5"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2D7EC284"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72F8FBB8"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54DDC3C5"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D6527" w:rsidRPr="00DF1003" w14:paraId="70AB67DB"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3F70DD2C" w14:textId="77777777" w:rsidR="004D6527" w:rsidRPr="00DF1003" w:rsidRDefault="004D6527" w:rsidP="00DF1003">
            <w:pPr>
              <w:spacing w:line="40" w:lineRule="atLeast"/>
              <w:jc w:val="center"/>
              <w:rPr>
                <w:rFonts w:ascii="Aptos" w:eastAsia="Times New Roman" w:hAnsi="Aptos"/>
                <w:sz w:val="22"/>
                <w:szCs w:val="22"/>
              </w:rPr>
            </w:pPr>
          </w:p>
        </w:tc>
        <w:tc>
          <w:tcPr>
            <w:tcW w:w="2438" w:type="dxa"/>
          </w:tcPr>
          <w:p w14:paraId="23253362"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67E1AE4F"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57E8F7EC"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1F7BEFCE" w14:textId="77777777" w:rsidR="004D6527" w:rsidRPr="00DF1003" w:rsidRDefault="004D6527"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D6527" w:rsidRPr="00DF1003" w14:paraId="1250E944"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0BDC0386" w14:textId="77777777" w:rsidR="004D6527" w:rsidRPr="00DF1003" w:rsidRDefault="004D6527" w:rsidP="00DF1003">
            <w:pPr>
              <w:spacing w:line="40" w:lineRule="atLeast"/>
              <w:jc w:val="center"/>
              <w:rPr>
                <w:rFonts w:ascii="Aptos" w:eastAsia="Times New Roman" w:hAnsi="Aptos"/>
                <w:sz w:val="22"/>
                <w:szCs w:val="22"/>
              </w:rPr>
            </w:pPr>
          </w:p>
        </w:tc>
        <w:tc>
          <w:tcPr>
            <w:tcW w:w="2438" w:type="dxa"/>
          </w:tcPr>
          <w:p w14:paraId="25ACB819"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127FF197"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5163F363"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027D0C63" w14:textId="77777777" w:rsidR="004D6527" w:rsidRPr="00DF1003" w:rsidRDefault="004D6527"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B1057D" w:rsidRPr="00DF1003" w14:paraId="27C6ED5A"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33E00DD8" w14:textId="77777777" w:rsidR="00B1057D" w:rsidRPr="00DF1003" w:rsidRDefault="00B1057D" w:rsidP="00DF1003">
            <w:pPr>
              <w:spacing w:line="40" w:lineRule="atLeast"/>
              <w:jc w:val="center"/>
              <w:rPr>
                <w:rFonts w:ascii="Aptos" w:eastAsia="Times New Roman" w:hAnsi="Aptos"/>
                <w:sz w:val="22"/>
                <w:szCs w:val="22"/>
              </w:rPr>
            </w:pPr>
          </w:p>
          <w:p w14:paraId="18D17063" w14:textId="77777777" w:rsidR="004D6527" w:rsidRPr="00DF1003" w:rsidRDefault="004D6527" w:rsidP="00DF1003">
            <w:pPr>
              <w:spacing w:line="40" w:lineRule="atLeast"/>
              <w:jc w:val="center"/>
              <w:rPr>
                <w:rFonts w:ascii="Aptos" w:eastAsia="Times New Roman" w:hAnsi="Aptos"/>
                <w:sz w:val="22"/>
                <w:szCs w:val="22"/>
              </w:rPr>
            </w:pPr>
          </w:p>
        </w:tc>
        <w:tc>
          <w:tcPr>
            <w:tcW w:w="2438" w:type="dxa"/>
          </w:tcPr>
          <w:p w14:paraId="35D13D56"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372AEF00"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051F95EA" w14:textId="77777777" w:rsidR="00B1057D" w:rsidRPr="00DF1003" w:rsidRDefault="00B1057D"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1640C" w:rsidRPr="00DF1003" w14:paraId="7B69006A"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0D73B616" w14:textId="77777777" w:rsidR="0041640C" w:rsidRPr="00DF1003" w:rsidRDefault="0041640C" w:rsidP="00DF1003">
            <w:pPr>
              <w:spacing w:line="40" w:lineRule="atLeast"/>
              <w:jc w:val="center"/>
              <w:rPr>
                <w:rFonts w:ascii="Aptos" w:eastAsia="Times New Roman" w:hAnsi="Aptos"/>
                <w:sz w:val="22"/>
                <w:szCs w:val="22"/>
              </w:rPr>
            </w:pPr>
          </w:p>
        </w:tc>
        <w:tc>
          <w:tcPr>
            <w:tcW w:w="2438" w:type="dxa"/>
          </w:tcPr>
          <w:p w14:paraId="6C5480B3"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2B1D2FC1"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19BDB6B6"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1E17356B"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1640C" w:rsidRPr="00DF1003" w14:paraId="06A54D8D"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1EC6E3C5" w14:textId="77777777" w:rsidR="0041640C" w:rsidRPr="00DF1003" w:rsidRDefault="0041640C" w:rsidP="00DF1003">
            <w:pPr>
              <w:spacing w:line="40" w:lineRule="atLeast"/>
              <w:jc w:val="center"/>
              <w:rPr>
                <w:rFonts w:ascii="Aptos" w:eastAsia="Times New Roman" w:hAnsi="Aptos"/>
                <w:sz w:val="22"/>
                <w:szCs w:val="22"/>
              </w:rPr>
            </w:pPr>
          </w:p>
        </w:tc>
        <w:tc>
          <w:tcPr>
            <w:tcW w:w="2438" w:type="dxa"/>
          </w:tcPr>
          <w:p w14:paraId="50ACA7B8"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4F1CB3A3"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1B246176"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5DBBBF43"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1640C" w:rsidRPr="00DF1003" w14:paraId="0F90F0F5"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7DDCD9A3" w14:textId="77777777" w:rsidR="0041640C" w:rsidRPr="00DF1003" w:rsidRDefault="0041640C" w:rsidP="00DF1003">
            <w:pPr>
              <w:spacing w:line="40" w:lineRule="atLeast"/>
              <w:jc w:val="center"/>
              <w:rPr>
                <w:rFonts w:ascii="Aptos" w:eastAsia="Times New Roman" w:hAnsi="Aptos"/>
                <w:sz w:val="22"/>
                <w:szCs w:val="22"/>
              </w:rPr>
            </w:pPr>
          </w:p>
        </w:tc>
        <w:tc>
          <w:tcPr>
            <w:tcW w:w="2438" w:type="dxa"/>
          </w:tcPr>
          <w:p w14:paraId="5F1D6434"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1C963FDD"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4B1CBD01"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288BA04A"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1640C" w:rsidRPr="00DF1003" w14:paraId="002A84CF"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3C4F7C05" w14:textId="77777777" w:rsidR="0041640C" w:rsidRPr="00DF1003" w:rsidRDefault="0041640C" w:rsidP="00DF1003">
            <w:pPr>
              <w:spacing w:line="40" w:lineRule="atLeast"/>
              <w:jc w:val="center"/>
              <w:rPr>
                <w:rFonts w:ascii="Aptos" w:eastAsia="Times New Roman" w:hAnsi="Aptos"/>
                <w:sz w:val="22"/>
                <w:szCs w:val="22"/>
              </w:rPr>
            </w:pPr>
          </w:p>
        </w:tc>
        <w:tc>
          <w:tcPr>
            <w:tcW w:w="2438" w:type="dxa"/>
          </w:tcPr>
          <w:p w14:paraId="7FB6E64A"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505598B1"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7ECFA613"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7F2316B1" w14:textId="77777777" w:rsidR="0041640C" w:rsidRPr="00DF1003" w:rsidRDefault="0041640C"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1640C" w:rsidRPr="00DF1003" w14:paraId="7AE461AF" w14:textId="77777777" w:rsidTr="002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6BC18A4D" w14:textId="77777777" w:rsidR="0041640C" w:rsidRPr="00DF1003" w:rsidRDefault="0041640C" w:rsidP="00DF1003">
            <w:pPr>
              <w:spacing w:line="40" w:lineRule="atLeast"/>
              <w:jc w:val="center"/>
              <w:rPr>
                <w:rFonts w:ascii="Aptos" w:eastAsia="Times New Roman" w:hAnsi="Aptos"/>
                <w:sz w:val="22"/>
                <w:szCs w:val="22"/>
              </w:rPr>
            </w:pPr>
          </w:p>
        </w:tc>
        <w:tc>
          <w:tcPr>
            <w:tcW w:w="2438" w:type="dxa"/>
          </w:tcPr>
          <w:p w14:paraId="7018BDED"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7AE39D30"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2439" w:type="dxa"/>
          </w:tcPr>
          <w:p w14:paraId="091225F7"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c>
          <w:tcPr>
            <w:tcW w:w="4961" w:type="dxa"/>
          </w:tcPr>
          <w:p w14:paraId="18471B06" w14:textId="77777777" w:rsidR="0041640C" w:rsidRPr="00DF1003" w:rsidRDefault="0041640C"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AF5C5E" w:rsidRPr="00DF1003" w14:paraId="4D80E5FC" w14:textId="77777777" w:rsidTr="002066EF">
        <w:tc>
          <w:tcPr>
            <w:cnfStyle w:val="001000000000" w:firstRow="0" w:lastRow="0" w:firstColumn="1" w:lastColumn="0" w:oddVBand="0" w:evenVBand="0" w:oddHBand="0" w:evenHBand="0" w:firstRowFirstColumn="0" w:firstRowLastColumn="0" w:lastRowFirstColumn="0" w:lastRowLastColumn="0"/>
            <w:tcW w:w="930" w:type="dxa"/>
          </w:tcPr>
          <w:p w14:paraId="472B08EB" w14:textId="77777777" w:rsidR="00AF5C5E" w:rsidRPr="00DF1003" w:rsidRDefault="00AF5C5E" w:rsidP="00DF1003">
            <w:pPr>
              <w:spacing w:line="40" w:lineRule="atLeast"/>
              <w:jc w:val="center"/>
              <w:rPr>
                <w:rFonts w:ascii="Aptos" w:eastAsia="Times New Roman" w:hAnsi="Aptos"/>
                <w:sz w:val="22"/>
                <w:szCs w:val="22"/>
              </w:rPr>
            </w:pPr>
          </w:p>
        </w:tc>
        <w:tc>
          <w:tcPr>
            <w:tcW w:w="2438" w:type="dxa"/>
          </w:tcPr>
          <w:p w14:paraId="5901F1F1" w14:textId="77777777" w:rsidR="00AF5C5E" w:rsidRPr="00DF1003" w:rsidRDefault="00AF5C5E"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2439" w:type="dxa"/>
          </w:tcPr>
          <w:p w14:paraId="3AAB8AD6" w14:textId="77777777" w:rsidR="00AF5C5E" w:rsidRPr="00DF1003" w:rsidRDefault="00AF5C5E"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c>
          <w:tcPr>
            <w:tcW w:w="4961" w:type="dxa"/>
          </w:tcPr>
          <w:p w14:paraId="65BB86F6" w14:textId="77777777" w:rsidR="00AF5C5E" w:rsidRPr="00DF1003" w:rsidRDefault="00AF5C5E"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61F9F6E0" w14:textId="77777777" w:rsidR="00AF5C5E" w:rsidRPr="00DF1003" w:rsidRDefault="00AF5C5E"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bl>
    <w:p w14:paraId="3855D43F" w14:textId="77777777" w:rsidR="0040062A" w:rsidRPr="00DF1003" w:rsidRDefault="0040062A" w:rsidP="00DF1003">
      <w:pPr>
        <w:spacing w:after="0" w:line="40" w:lineRule="atLeast"/>
        <w:rPr>
          <w:rFonts w:ascii="Aptos" w:eastAsia="Times New Roman" w:hAnsi="Aptos"/>
          <w:b/>
          <w:bCs/>
          <w:color w:val="ED7D31" w:themeColor="accent2"/>
        </w:rPr>
        <w:sectPr w:rsidR="0040062A" w:rsidRPr="00DF1003" w:rsidSect="00CE37A1">
          <w:pgSz w:w="12240" w:h="15840" w:code="1"/>
          <w:pgMar w:top="720" w:right="720" w:bottom="720" w:left="720" w:header="709" w:footer="709" w:gutter="0"/>
          <w:cols w:space="708"/>
          <w:titlePg/>
          <w:docGrid w:linePitch="360"/>
        </w:sectPr>
      </w:pPr>
    </w:p>
    <w:p w14:paraId="164C9D70" w14:textId="0DEA0618" w:rsidR="00A538C8" w:rsidRPr="00DF1003" w:rsidRDefault="00E27C53" w:rsidP="00DF1003">
      <w:pPr>
        <w:spacing w:after="0" w:line="40" w:lineRule="atLeast"/>
        <w:rPr>
          <w:rFonts w:ascii="Aptos" w:eastAsia="Times New Roman" w:hAnsi="Aptos"/>
          <w:b/>
          <w:bCs/>
          <w:color w:val="ED7D31" w:themeColor="accent2"/>
          <w:sz w:val="28"/>
          <w:szCs w:val="28"/>
        </w:rPr>
      </w:pPr>
      <w:bookmarkStart w:id="5" w:name="Worksheet2_documentingimpact"/>
      <w:r w:rsidRPr="00DF1003">
        <w:rPr>
          <w:rFonts w:ascii="Aptos" w:eastAsia="Times New Roman" w:hAnsi="Aptos"/>
          <w:b/>
          <w:bCs/>
          <w:color w:val="ED7D31" w:themeColor="accent2"/>
          <w:sz w:val="28"/>
          <w:szCs w:val="28"/>
        </w:rPr>
        <w:lastRenderedPageBreak/>
        <w:t xml:space="preserve">Worksheet 2: </w:t>
      </w:r>
      <w:r w:rsidR="007B4064" w:rsidRPr="00DF1003">
        <w:rPr>
          <w:rFonts w:ascii="Aptos" w:eastAsia="Times New Roman" w:hAnsi="Aptos"/>
          <w:b/>
          <w:bCs/>
          <w:color w:val="ED7D31" w:themeColor="accent2"/>
          <w:sz w:val="28"/>
          <w:szCs w:val="28"/>
        </w:rPr>
        <w:t xml:space="preserve">documenting the impact of </w:t>
      </w:r>
      <w:proofErr w:type="gramStart"/>
      <w:r w:rsidR="007B4064" w:rsidRPr="00DF1003">
        <w:rPr>
          <w:rFonts w:ascii="Aptos" w:eastAsia="Times New Roman" w:hAnsi="Aptos"/>
          <w:b/>
          <w:bCs/>
          <w:color w:val="ED7D31" w:themeColor="accent2"/>
          <w:sz w:val="28"/>
          <w:szCs w:val="28"/>
        </w:rPr>
        <w:t>underfunding</w:t>
      </w:r>
      <w:proofErr w:type="gramEnd"/>
    </w:p>
    <w:bookmarkEnd w:id="5"/>
    <w:p w14:paraId="48475B3A" w14:textId="77777777" w:rsidR="00292F2A" w:rsidRDefault="00292F2A" w:rsidP="00DF1003">
      <w:pPr>
        <w:spacing w:after="0" w:line="40" w:lineRule="atLeast"/>
        <w:rPr>
          <w:rFonts w:ascii="Aptos" w:eastAsia="Times New Roman" w:hAnsi="Aptos"/>
          <w:b/>
          <w:bCs/>
          <w:color w:val="ED7D31" w:themeColor="accent2"/>
          <w:sz w:val="22"/>
          <w:szCs w:val="22"/>
        </w:rPr>
      </w:pPr>
    </w:p>
    <w:p w14:paraId="09DD808A" w14:textId="77777777" w:rsidR="00560598" w:rsidRPr="00DF1003" w:rsidRDefault="00560598" w:rsidP="00DF1003">
      <w:pPr>
        <w:spacing w:after="0" w:line="40" w:lineRule="atLeast"/>
        <w:rPr>
          <w:rFonts w:ascii="Aptos" w:eastAsia="Times New Roman" w:hAnsi="Aptos"/>
          <w:b/>
          <w:bCs/>
          <w:color w:val="ED7D31" w:themeColor="accent2"/>
          <w:sz w:val="22"/>
          <w:szCs w:val="22"/>
        </w:rPr>
      </w:pPr>
    </w:p>
    <w:tbl>
      <w:tblPr>
        <w:tblStyle w:val="PlainTable1"/>
        <w:tblW w:w="14287" w:type="dxa"/>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3613"/>
        <w:gridCol w:w="3558"/>
        <w:gridCol w:w="3558"/>
        <w:gridCol w:w="3558"/>
      </w:tblGrid>
      <w:tr w:rsidR="0040062A" w:rsidRPr="00DF1003" w14:paraId="0E8F5877" w14:textId="77777777" w:rsidTr="5A62A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shd w:val="clear" w:color="auto" w:fill="FBE4D5" w:themeFill="accent2" w:themeFillTint="33"/>
            <w:hideMark/>
          </w:tcPr>
          <w:p w14:paraId="1440864A" w14:textId="77777777" w:rsidR="0040062A" w:rsidRPr="00DF1003" w:rsidRDefault="0040062A" w:rsidP="00DF1003">
            <w:pPr>
              <w:spacing w:line="40" w:lineRule="atLeast"/>
              <w:jc w:val="center"/>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Outcome</w:t>
            </w:r>
          </w:p>
        </w:tc>
        <w:tc>
          <w:tcPr>
            <w:tcW w:w="3558" w:type="dxa"/>
            <w:shd w:val="clear" w:color="auto" w:fill="FBE4D5" w:themeFill="accent2" w:themeFillTint="33"/>
          </w:tcPr>
          <w:p w14:paraId="0D9DC227" w14:textId="1C0065C6" w:rsidR="0040062A" w:rsidRPr="00DF1003" w:rsidRDefault="00B81860"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color w:val="1A1A1A"/>
                <w:sz w:val="22"/>
                <w:szCs w:val="22"/>
              </w:rPr>
            </w:pPr>
            <w:r w:rsidRPr="5A62A37A">
              <w:rPr>
                <w:rFonts w:ascii="Aptos" w:eastAsia="Times New Roman" w:hAnsi="Aptos"/>
                <w:b w:val="0"/>
                <w:bCs w:val="0"/>
                <w:color w:val="1A1A1A"/>
                <w:sz w:val="22"/>
                <w:szCs w:val="22"/>
              </w:rPr>
              <w:t>What</w:t>
            </w:r>
            <w:r w:rsidR="00E0397D" w:rsidRPr="5A62A37A">
              <w:rPr>
                <w:rFonts w:ascii="Aptos" w:eastAsia="Times New Roman" w:hAnsi="Aptos"/>
                <w:b w:val="0"/>
                <w:bCs w:val="0"/>
                <w:color w:val="1A1A1A"/>
                <w:sz w:val="22"/>
                <w:szCs w:val="22"/>
              </w:rPr>
              <w:t xml:space="preserve"> doe</w:t>
            </w:r>
            <w:r w:rsidR="00651A26" w:rsidRPr="5A62A37A">
              <w:rPr>
                <w:rFonts w:ascii="Aptos" w:eastAsia="Times New Roman" w:hAnsi="Aptos"/>
                <w:b w:val="0"/>
                <w:bCs w:val="0"/>
                <w:color w:val="1A1A1A"/>
                <w:sz w:val="22"/>
                <w:szCs w:val="22"/>
              </w:rPr>
              <w:t xml:space="preserve">s </w:t>
            </w:r>
            <w:r w:rsidR="00555ADC" w:rsidRPr="5A62A37A">
              <w:rPr>
                <w:rFonts w:ascii="Aptos" w:eastAsia="Times New Roman" w:hAnsi="Aptos"/>
                <w:b w:val="0"/>
                <w:bCs w:val="0"/>
                <w:color w:val="1A1A1A"/>
                <w:sz w:val="22"/>
                <w:szCs w:val="22"/>
              </w:rPr>
              <w:t>[</w:t>
            </w:r>
            <w:r w:rsidR="00EB4A51" w:rsidRPr="5A62A37A">
              <w:rPr>
                <w:rFonts w:ascii="Aptos" w:eastAsia="Times New Roman" w:hAnsi="Aptos"/>
                <w:b w:val="0"/>
                <w:bCs w:val="0"/>
                <w:color w:val="1A1A1A"/>
                <w:sz w:val="22"/>
                <w:szCs w:val="22"/>
                <w:highlight w:val="yellow"/>
              </w:rPr>
              <w:t>n</w:t>
            </w:r>
            <w:r w:rsidR="00555ADC" w:rsidRPr="5A62A37A">
              <w:rPr>
                <w:rFonts w:ascii="Aptos" w:eastAsia="Times New Roman" w:hAnsi="Aptos"/>
                <w:b w:val="0"/>
                <w:bCs w:val="0"/>
                <w:color w:val="1A1A1A"/>
                <w:sz w:val="22"/>
                <w:szCs w:val="22"/>
                <w:highlight w:val="yellow"/>
              </w:rPr>
              <w:t>ame</w:t>
            </w:r>
            <w:r w:rsidR="00555ADC" w:rsidRPr="5A62A37A">
              <w:rPr>
                <w:rFonts w:ascii="Aptos" w:eastAsia="Times New Roman" w:hAnsi="Aptos"/>
                <w:b w:val="0"/>
                <w:bCs w:val="0"/>
                <w:color w:val="1A1A1A"/>
                <w:sz w:val="22"/>
                <w:szCs w:val="22"/>
              </w:rPr>
              <w:t>]</w:t>
            </w:r>
            <w:r w:rsidR="009B158A" w:rsidRPr="5A62A37A">
              <w:rPr>
                <w:rFonts w:ascii="Aptos" w:eastAsia="Times New Roman" w:hAnsi="Aptos"/>
                <w:b w:val="0"/>
                <w:bCs w:val="0"/>
                <w:color w:val="1A1A1A"/>
                <w:sz w:val="22"/>
                <w:szCs w:val="22"/>
              </w:rPr>
              <w:t xml:space="preserve"> feel</w:t>
            </w:r>
            <w:r w:rsidRPr="5A62A37A">
              <w:rPr>
                <w:rFonts w:ascii="Aptos" w:eastAsia="Times New Roman" w:hAnsi="Aptos"/>
                <w:b w:val="0"/>
                <w:bCs w:val="0"/>
                <w:color w:val="1A1A1A"/>
                <w:sz w:val="22"/>
                <w:szCs w:val="22"/>
              </w:rPr>
              <w:t xml:space="preserve"> </w:t>
            </w:r>
            <w:r w:rsidR="00E0397D" w:rsidRPr="5A62A37A">
              <w:rPr>
                <w:rFonts w:ascii="Aptos" w:eastAsia="Times New Roman" w:hAnsi="Aptos"/>
                <w:b w:val="0"/>
                <w:bCs w:val="0"/>
                <w:color w:val="1A1A1A"/>
                <w:sz w:val="22"/>
                <w:szCs w:val="22"/>
              </w:rPr>
              <w:t>is the impact of not having enough support?</w:t>
            </w:r>
          </w:p>
        </w:tc>
        <w:tc>
          <w:tcPr>
            <w:tcW w:w="3558" w:type="dxa"/>
            <w:shd w:val="clear" w:color="auto" w:fill="FBE4D5" w:themeFill="accent2" w:themeFillTint="33"/>
            <w:hideMark/>
          </w:tcPr>
          <w:p w14:paraId="0A6C8BFE" w14:textId="4258BBD8" w:rsidR="0040062A" w:rsidRPr="00DF1003" w:rsidRDefault="0040062A"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 xml:space="preserve">What </w:t>
            </w:r>
            <w:r w:rsidR="009B158A" w:rsidRPr="00DF1003">
              <w:rPr>
                <w:rFonts w:ascii="Aptos" w:eastAsia="Times New Roman" w:hAnsi="Aptos"/>
                <w:b w:val="0"/>
                <w:bCs w:val="0"/>
                <w:color w:val="1A1A1A"/>
                <w:sz w:val="22"/>
                <w:szCs w:val="22"/>
              </w:rPr>
              <w:t>additional observations do you have about</w:t>
            </w:r>
            <w:r w:rsidRPr="00DF1003">
              <w:rPr>
                <w:rFonts w:ascii="Aptos" w:eastAsia="Times New Roman" w:hAnsi="Aptos"/>
                <w:b w:val="0"/>
                <w:bCs w:val="0"/>
                <w:color w:val="1A1A1A"/>
                <w:sz w:val="22"/>
                <w:szCs w:val="22"/>
              </w:rPr>
              <w:t xml:space="preserve"> the impact </w:t>
            </w:r>
            <w:r w:rsidR="00555ADC" w:rsidRPr="00DF1003">
              <w:rPr>
                <w:rFonts w:ascii="Aptos" w:eastAsia="Times New Roman" w:hAnsi="Aptos"/>
                <w:b w:val="0"/>
                <w:bCs w:val="0"/>
                <w:color w:val="1A1A1A"/>
                <w:sz w:val="22"/>
                <w:szCs w:val="22"/>
              </w:rPr>
              <w:t xml:space="preserve">on </w:t>
            </w:r>
            <w:r w:rsidR="00FB3F3F" w:rsidRPr="00DF1003">
              <w:rPr>
                <w:rFonts w:ascii="Aptos" w:eastAsia="Times New Roman" w:hAnsi="Aptos"/>
                <w:b w:val="0"/>
                <w:bCs w:val="0"/>
                <w:color w:val="1A1A1A"/>
                <w:sz w:val="22"/>
                <w:szCs w:val="22"/>
              </w:rPr>
              <w:t>[</w:t>
            </w:r>
            <w:r w:rsidR="00EB4A51" w:rsidRPr="00DF1003">
              <w:rPr>
                <w:rFonts w:ascii="Aptos" w:eastAsia="Times New Roman" w:hAnsi="Aptos"/>
                <w:b w:val="0"/>
                <w:bCs w:val="0"/>
                <w:color w:val="1A1A1A"/>
                <w:sz w:val="22"/>
                <w:szCs w:val="22"/>
                <w:highlight w:val="yellow"/>
              </w:rPr>
              <w:t>n</w:t>
            </w:r>
            <w:r w:rsidR="00FB3F3F" w:rsidRPr="00DF1003">
              <w:rPr>
                <w:rFonts w:ascii="Aptos" w:eastAsia="Times New Roman" w:hAnsi="Aptos"/>
                <w:b w:val="0"/>
                <w:bCs w:val="0"/>
                <w:color w:val="1A1A1A"/>
                <w:sz w:val="22"/>
                <w:szCs w:val="22"/>
                <w:highlight w:val="yellow"/>
              </w:rPr>
              <w:t>ame</w:t>
            </w:r>
            <w:r w:rsidR="00FB3F3F" w:rsidRPr="00DF1003">
              <w:rPr>
                <w:rFonts w:ascii="Aptos" w:eastAsia="Times New Roman" w:hAnsi="Aptos"/>
                <w:b w:val="0"/>
                <w:bCs w:val="0"/>
                <w:color w:val="1A1A1A"/>
                <w:sz w:val="22"/>
                <w:szCs w:val="22"/>
              </w:rPr>
              <w:t xml:space="preserve">] </w:t>
            </w:r>
            <w:r w:rsidRPr="00DF1003">
              <w:rPr>
                <w:rFonts w:ascii="Aptos" w:eastAsia="Times New Roman" w:hAnsi="Aptos"/>
                <w:b w:val="0"/>
                <w:bCs w:val="0"/>
                <w:color w:val="1A1A1A"/>
                <w:sz w:val="22"/>
                <w:szCs w:val="22"/>
              </w:rPr>
              <w:t>of not having enough support</w:t>
            </w:r>
            <w:r w:rsidR="00F57664">
              <w:rPr>
                <w:rFonts w:ascii="Aptos" w:eastAsia="Times New Roman" w:hAnsi="Aptos"/>
                <w:b w:val="0"/>
                <w:bCs w:val="0"/>
                <w:color w:val="1A1A1A"/>
                <w:sz w:val="22"/>
                <w:szCs w:val="22"/>
              </w:rPr>
              <w:t>?</w:t>
            </w:r>
          </w:p>
        </w:tc>
        <w:tc>
          <w:tcPr>
            <w:tcW w:w="3558" w:type="dxa"/>
            <w:shd w:val="clear" w:color="auto" w:fill="FBE4D5" w:themeFill="accent2" w:themeFillTint="33"/>
            <w:hideMark/>
          </w:tcPr>
          <w:p w14:paraId="01435137" w14:textId="312745B9" w:rsidR="0040062A" w:rsidRPr="00DF1003" w:rsidRDefault="0040062A"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What is the impact of not having enough support on others in the service?</w:t>
            </w:r>
          </w:p>
        </w:tc>
      </w:tr>
      <w:tr w:rsidR="0040062A" w:rsidRPr="00DF1003" w14:paraId="4076AFE1" w14:textId="77777777" w:rsidTr="5A62A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shd w:val="clear" w:color="auto" w:fill="FFFFFF" w:themeFill="background1"/>
            <w:hideMark/>
          </w:tcPr>
          <w:p w14:paraId="2C418A86"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Managing and maintaining nutrition</w:t>
            </w:r>
          </w:p>
        </w:tc>
        <w:tc>
          <w:tcPr>
            <w:tcW w:w="3558" w:type="dxa"/>
            <w:shd w:val="clear" w:color="auto" w:fill="FFFFFF" w:themeFill="background1"/>
          </w:tcPr>
          <w:p w14:paraId="41B36A8D" w14:textId="3F250145" w:rsidR="0040062A" w:rsidRPr="00DF1003" w:rsidRDefault="00AA09F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G would like to be able to cook independently so that he can entertain his girlfriend.</w:t>
            </w:r>
          </w:p>
        </w:tc>
        <w:tc>
          <w:tcPr>
            <w:tcW w:w="3558" w:type="dxa"/>
            <w:shd w:val="clear" w:color="auto" w:fill="FFFFFF" w:themeFill="background1"/>
            <w:hideMark/>
          </w:tcPr>
          <w:p w14:paraId="696C0BFC" w14:textId="612B3099"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G forgets to eat regularly and can go for a whole day without making a meal</w:t>
            </w:r>
            <w:r w:rsidR="00F57664">
              <w:rPr>
                <w:rFonts w:ascii="Aptos" w:eastAsia="Times New Roman" w:hAnsi="Aptos"/>
                <w:i/>
                <w:iCs/>
                <w:color w:val="44546A" w:themeColor="text2"/>
                <w:sz w:val="22"/>
                <w:szCs w:val="22"/>
              </w:rPr>
              <w:t>.</w:t>
            </w:r>
          </w:p>
        </w:tc>
        <w:tc>
          <w:tcPr>
            <w:tcW w:w="3558" w:type="dxa"/>
            <w:shd w:val="clear" w:color="auto" w:fill="FFFFFF" w:themeFill="background1"/>
            <w:hideMark/>
          </w:tcPr>
          <w:p w14:paraId="7114A7CF" w14:textId="19509C8B" w:rsidR="0040062A" w:rsidRPr="00DF1003" w:rsidRDefault="00BF7D8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 xml:space="preserve">G </w:t>
            </w:r>
            <w:r w:rsidR="00F16B26" w:rsidRPr="00DF1003">
              <w:rPr>
                <w:rFonts w:ascii="Aptos" w:eastAsia="Times New Roman" w:hAnsi="Aptos"/>
                <w:i/>
                <w:iCs/>
                <w:color w:val="44546A" w:themeColor="text2"/>
                <w:sz w:val="22"/>
                <w:szCs w:val="22"/>
              </w:rPr>
              <w:t xml:space="preserve">has quite a restricted diet and because there is not enough support to make different meals with everyone, others </w:t>
            </w:r>
            <w:proofErr w:type="gramStart"/>
            <w:r w:rsidR="00F16B26" w:rsidRPr="00DF1003">
              <w:rPr>
                <w:rFonts w:ascii="Aptos" w:eastAsia="Times New Roman" w:hAnsi="Aptos"/>
                <w:i/>
                <w:iCs/>
                <w:color w:val="44546A" w:themeColor="text2"/>
                <w:sz w:val="22"/>
                <w:szCs w:val="22"/>
              </w:rPr>
              <w:t>have to</w:t>
            </w:r>
            <w:proofErr w:type="gramEnd"/>
            <w:r w:rsidR="00F16B26" w:rsidRPr="00DF1003">
              <w:rPr>
                <w:rFonts w:ascii="Aptos" w:eastAsia="Times New Roman" w:hAnsi="Aptos"/>
                <w:i/>
                <w:iCs/>
                <w:color w:val="44546A" w:themeColor="text2"/>
                <w:sz w:val="22"/>
                <w:szCs w:val="22"/>
              </w:rPr>
              <w:t xml:space="preserve"> eat the same restricted diet. </w:t>
            </w:r>
          </w:p>
        </w:tc>
      </w:tr>
      <w:tr w:rsidR="0040062A" w:rsidRPr="00DF1003" w14:paraId="3C2DE035" w14:textId="77777777" w:rsidTr="5A62A37A">
        <w:tc>
          <w:tcPr>
            <w:cnfStyle w:val="001000000000" w:firstRow="0" w:lastRow="0" w:firstColumn="1" w:lastColumn="0" w:oddVBand="0" w:evenVBand="0" w:oddHBand="0" w:evenHBand="0" w:firstRowFirstColumn="0" w:firstRowLastColumn="0" w:lastRowFirstColumn="0" w:lastRowLastColumn="0"/>
            <w:tcW w:w="3613" w:type="dxa"/>
            <w:shd w:val="clear" w:color="auto" w:fill="F2F2F2" w:themeFill="background1" w:themeFillShade="F2"/>
            <w:hideMark/>
          </w:tcPr>
          <w:p w14:paraId="685D76F4"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Maintaining personal hygiene</w:t>
            </w:r>
          </w:p>
          <w:p w14:paraId="244611FF" w14:textId="77777777" w:rsidR="00843657" w:rsidRPr="00DF1003" w:rsidRDefault="00843657" w:rsidP="00DF1003">
            <w:pPr>
              <w:spacing w:line="40" w:lineRule="atLeast"/>
              <w:rPr>
                <w:rFonts w:ascii="Aptos" w:eastAsia="Times New Roman" w:hAnsi="Aptos"/>
                <w:b w:val="0"/>
                <w:bCs w:val="0"/>
                <w:color w:val="1A1A1A"/>
                <w:sz w:val="22"/>
                <w:szCs w:val="22"/>
              </w:rPr>
            </w:pPr>
          </w:p>
        </w:tc>
        <w:tc>
          <w:tcPr>
            <w:tcW w:w="3558" w:type="dxa"/>
            <w:shd w:val="clear" w:color="auto" w:fill="F2F2F2" w:themeFill="background1" w:themeFillShade="F2"/>
          </w:tcPr>
          <w:p w14:paraId="4F54D514"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p w14:paraId="6954E8DB" w14:textId="77777777" w:rsidR="00292F2A" w:rsidRPr="00DF1003" w:rsidRDefault="00292F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2F2D3383" w14:textId="5E317961"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741DF431"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0062A" w:rsidRPr="00DF1003" w14:paraId="3FCB549E" w14:textId="77777777" w:rsidTr="5A62A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shd w:val="clear" w:color="auto" w:fill="FFFFFF" w:themeFill="background1"/>
            <w:hideMark/>
          </w:tcPr>
          <w:p w14:paraId="50D7DF9E"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Managing toilet needs</w:t>
            </w:r>
          </w:p>
          <w:p w14:paraId="46FF1404" w14:textId="77777777" w:rsidR="00843657" w:rsidRPr="00DF1003" w:rsidRDefault="00843657" w:rsidP="00DF1003">
            <w:pPr>
              <w:spacing w:line="40" w:lineRule="atLeast"/>
              <w:rPr>
                <w:rFonts w:ascii="Aptos" w:eastAsia="Times New Roman" w:hAnsi="Aptos"/>
                <w:b w:val="0"/>
                <w:bCs w:val="0"/>
                <w:color w:val="1A1A1A"/>
                <w:sz w:val="22"/>
                <w:szCs w:val="22"/>
              </w:rPr>
            </w:pPr>
          </w:p>
        </w:tc>
        <w:tc>
          <w:tcPr>
            <w:tcW w:w="3558" w:type="dxa"/>
            <w:shd w:val="clear" w:color="auto" w:fill="FFFFFF" w:themeFill="background1"/>
          </w:tcPr>
          <w:p w14:paraId="224EF3AD"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p w14:paraId="58459CFF" w14:textId="77777777" w:rsidR="00292F2A" w:rsidRPr="00DF1003" w:rsidRDefault="00292F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42AFB139" w14:textId="67BB2DE8"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692EB464"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0062A" w:rsidRPr="00DF1003" w14:paraId="51017891" w14:textId="77777777" w:rsidTr="5A62A37A">
        <w:tc>
          <w:tcPr>
            <w:cnfStyle w:val="001000000000" w:firstRow="0" w:lastRow="0" w:firstColumn="1" w:lastColumn="0" w:oddVBand="0" w:evenVBand="0" w:oddHBand="0" w:evenHBand="0" w:firstRowFirstColumn="0" w:firstRowLastColumn="0" w:lastRowFirstColumn="0" w:lastRowLastColumn="0"/>
            <w:tcW w:w="3613" w:type="dxa"/>
            <w:shd w:val="clear" w:color="auto" w:fill="F2F2F2" w:themeFill="background1" w:themeFillShade="F2"/>
            <w:hideMark/>
          </w:tcPr>
          <w:p w14:paraId="767A07A3"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Being appropriately clothed</w:t>
            </w:r>
          </w:p>
          <w:p w14:paraId="1E636DE0" w14:textId="77777777" w:rsidR="00843657" w:rsidRPr="00DF1003" w:rsidRDefault="00843657" w:rsidP="00DF1003">
            <w:pPr>
              <w:spacing w:line="40" w:lineRule="atLeast"/>
              <w:rPr>
                <w:rFonts w:ascii="Aptos" w:eastAsia="Times New Roman" w:hAnsi="Aptos"/>
                <w:b w:val="0"/>
                <w:bCs w:val="0"/>
                <w:color w:val="1A1A1A"/>
                <w:sz w:val="22"/>
                <w:szCs w:val="22"/>
              </w:rPr>
            </w:pPr>
          </w:p>
          <w:p w14:paraId="4283FB0A" w14:textId="77777777" w:rsidR="0040062A" w:rsidRPr="00DF1003" w:rsidRDefault="0040062A" w:rsidP="00DF1003">
            <w:pPr>
              <w:spacing w:line="40" w:lineRule="atLeast"/>
              <w:rPr>
                <w:rFonts w:ascii="Aptos" w:eastAsia="Times New Roman" w:hAnsi="Aptos"/>
                <w:b w:val="0"/>
                <w:bCs w:val="0"/>
                <w:color w:val="1A1A1A"/>
                <w:sz w:val="22"/>
                <w:szCs w:val="22"/>
              </w:rPr>
            </w:pPr>
          </w:p>
        </w:tc>
        <w:tc>
          <w:tcPr>
            <w:tcW w:w="3558" w:type="dxa"/>
            <w:shd w:val="clear" w:color="auto" w:fill="F2F2F2" w:themeFill="background1" w:themeFillShade="F2"/>
          </w:tcPr>
          <w:p w14:paraId="2F384DA2"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5C428E2A" w14:textId="0BB9EFC3"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0054D1CE"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0062A" w:rsidRPr="00DF1003" w14:paraId="4F0A22CF" w14:textId="77777777" w:rsidTr="5A62A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shd w:val="clear" w:color="auto" w:fill="FFFFFF" w:themeFill="background1"/>
            <w:hideMark/>
          </w:tcPr>
          <w:p w14:paraId="407B3D60"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Being able to make use of the adult's home safely</w:t>
            </w:r>
          </w:p>
        </w:tc>
        <w:tc>
          <w:tcPr>
            <w:tcW w:w="3558" w:type="dxa"/>
            <w:shd w:val="clear" w:color="auto" w:fill="FFFFFF" w:themeFill="background1"/>
          </w:tcPr>
          <w:p w14:paraId="212E2B55"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52EE66E9" w14:textId="4117DC63"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1EEEED16"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0062A" w:rsidRPr="00DF1003" w14:paraId="551EA996" w14:textId="77777777" w:rsidTr="5A62A37A">
        <w:tc>
          <w:tcPr>
            <w:cnfStyle w:val="001000000000" w:firstRow="0" w:lastRow="0" w:firstColumn="1" w:lastColumn="0" w:oddVBand="0" w:evenVBand="0" w:oddHBand="0" w:evenHBand="0" w:firstRowFirstColumn="0" w:firstRowLastColumn="0" w:lastRowFirstColumn="0" w:lastRowLastColumn="0"/>
            <w:tcW w:w="3613" w:type="dxa"/>
            <w:shd w:val="clear" w:color="auto" w:fill="F2F2F2" w:themeFill="background1" w:themeFillShade="F2"/>
            <w:hideMark/>
          </w:tcPr>
          <w:p w14:paraId="52E6336B"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Maintaining a habitable home environment</w:t>
            </w:r>
          </w:p>
        </w:tc>
        <w:tc>
          <w:tcPr>
            <w:tcW w:w="3558" w:type="dxa"/>
            <w:shd w:val="clear" w:color="auto" w:fill="F2F2F2" w:themeFill="background1" w:themeFillShade="F2"/>
          </w:tcPr>
          <w:p w14:paraId="00BF9CC0"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644F7001" w14:textId="2264CC78"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5688B1ED"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0062A" w:rsidRPr="00DF1003" w14:paraId="53D547FE" w14:textId="77777777" w:rsidTr="5A62A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shd w:val="clear" w:color="auto" w:fill="FFFFFF" w:themeFill="background1"/>
            <w:hideMark/>
          </w:tcPr>
          <w:p w14:paraId="145CCD31"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Developing and maintaining family or other personal relationships</w:t>
            </w:r>
          </w:p>
        </w:tc>
        <w:tc>
          <w:tcPr>
            <w:tcW w:w="3558" w:type="dxa"/>
            <w:shd w:val="clear" w:color="auto" w:fill="FFFFFF" w:themeFill="background1"/>
          </w:tcPr>
          <w:p w14:paraId="372C5BA9"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47388147" w14:textId="417DB46D"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5DC46EA3"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0062A" w:rsidRPr="00DF1003" w14:paraId="1D769D01" w14:textId="77777777" w:rsidTr="5A62A37A">
        <w:tc>
          <w:tcPr>
            <w:cnfStyle w:val="001000000000" w:firstRow="0" w:lastRow="0" w:firstColumn="1" w:lastColumn="0" w:oddVBand="0" w:evenVBand="0" w:oddHBand="0" w:evenHBand="0" w:firstRowFirstColumn="0" w:firstRowLastColumn="0" w:lastRowFirstColumn="0" w:lastRowLastColumn="0"/>
            <w:tcW w:w="3613" w:type="dxa"/>
            <w:shd w:val="clear" w:color="auto" w:fill="F2F2F2" w:themeFill="background1" w:themeFillShade="F2"/>
            <w:hideMark/>
          </w:tcPr>
          <w:p w14:paraId="3837C0E1" w14:textId="15583B4C"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 xml:space="preserve">Accessing and engaging in work, training, </w:t>
            </w:r>
            <w:proofErr w:type="gramStart"/>
            <w:r w:rsidRPr="00DF1003">
              <w:rPr>
                <w:rFonts w:ascii="Aptos" w:eastAsia="Times New Roman" w:hAnsi="Aptos"/>
                <w:b w:val="0"/>
                <w:bCs w:val="0"/>
                <w:color w:val="1A1A1A"/>
                <w:sz w:val="22"/>
                <w:szCs w:val="22"/>
              </w:rPr>
              <w:t>education</w:t>
            </w:r>
            <w:proofErr w:type="gramEnd"/>
            <w:r w:rsidRPr="00DF1003">
              <w:rPr>
                <w:rFonts w:ascii="Aptos" w:eastAsia="Times New Roman" w:hAnsi="Aptos"/>
                <w:b w:val="0"/>
                <w:bCs w:val="0"/>
                <w:color w:val="1A1A1A"/>
                <w:sz w:val="22"/>
                <w:szCs w:val="22"/>
              </w:rPr>
              <w:t xml:space="preserve"> or volunteering</w:t>
            </w:r>
          </w:p>
        </w:tc>
        <w:tc>
          <w:tcPr>
            <w:tcW w:w="3558" w:type="dxa"/>
            <w:shd w:val="clear" w:color="auto" w:fill="F2F2F2" w:themeFill="background1" w:themeFillShade="F2"/>
          </w:tcPr>
          <w:p w14:paraId="56192D3B"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4DEF36E7" w14:textId="1AF0351F"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6D1A1A7A"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40062A" w:rsidRPr="00DF1003" w14:paraId="66CF58EA" w14:textId="77777777" w:rsidTr="5A62A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shd w:val="clear" w:color="auto" w:fill="FFFFFF" w:themeFill="background1"/>
            <w:hideMark/>
          </w:tcPr>
          <w:p w14:paraId="6A71EB61"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Making use of necessary facilities or services in the local community including public transport, and recreational facilities or services</w:t>
            </w:r>
          </w:p>
        </w:tc>
        <w:tc>
          <w:tcPr>
            <w:tcW w:w="3558" w:type="dxa"/>
            <w:shd w:val="clear" w:color="auto" w:fill="FFFFFF" w:themeFill="background1"/>
          </w:tcPr>
          <w:p w14:paraId="52A61F1E"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2F5FD509" w14:textId="403FE45E"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FFFFF" w:themeFill="background1"/>
            <w:hideMark/>
          </w:tcPr>
          <w:p w14:paraId="0A7C8A39" w14:textId="77777777" w:rsidR="0040062A" w:rsidRPr="00DF1003" w:rsidRDefault="0040062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40062A" w:rsidRPr="00DF1003" w14:paraId="01C32348" w14:textId="77777777" w:rsidTr="5A62A37A">
        <w:tc>
          <w:tcPr>
            <w:cnfStyle w:val="001000000000" w:firstRow="0" w:lastRow="0" w:firstColumn="1" w:lastColumn="0" w:oddVBand="0" w:evenVBand="0" w:oddHBand="0" w:evenHBand="0" w:firstRowFirstColumn="0" w:firstRowLastColumn="0" w:lastRowFirstColumn="0" w:lastRowLastColumn="0"/>
            <w:tcW w:w="3613" w:type="dxa"/>
            <w:shd w:val="clear" w:color="auto" w:fill="F2F2F2" w:themeFill="background1" w:themeFillShade="F2"/>
            <w:hideMark/>
          </w:tcPr>
          <w:p w14:paraId="3B92E94B" w14:textId="77777777" w:rsidR="0040062A" w:rsidRPr="00DF1003" w:rsidRDefault="0040062A" w:rsidP="00DF1003">
            <w:pPr>
              <w:spacing w:line="40" w:lineRule="atLeast"/>
              <w:rPr>
                <w:rFonts w:ascii="Aptos" w:eastAsia="Times New Roman" w:hAnsi="Aptos"/>
                <w:b w:val="0"/>
                <w:bCs w:val="0"/>
                <w:color w:val="1A1A1A"/>
                <w:sz w:val="22"/>
                <w:szCs w:val="22"/>
              </w:rPr>
            </w:pPr>
            <w:r w:rsidRPr="00DF1003">
              <w:rPr>
                <w:rFonts w:ascii="Aptos" w:eastAsia="Times New Roman" w:hAnsi="Aptos"/>
                <w:b w:val="0"/>
                <w:bCs w:val="0"/>
                <w:color w:val="1A1A1A"/>
                <w:sz w:val="22"/>
                <w:szCs w:val="22"/>
              </w:rPr>
              <w:t>Carrying out any caring responsibilities the adult has for a child</w:t>
            </w:r>
          </w:p>
        </w:tc>
        <w:tc>
          <w:tcPr>
            <w:tcW w:w="3558" w:type="dxa"/>
            <w:shd w:val="clear" w:color="auto" w:fill="F2F2F2" w:themeFill="background1" w:themeFillShade="F2"/>
          </w:tcPr>
          <w:p w14:paraId="5433EA37"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0E0CA563" w14:textId="4267505A"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color w:val="1A1A1A"/>
                <w:sz w:val="22"/>
                <w:szCs w:val="22"/>
              </w:rPr>
            </w:pPr>
          </w:p>
        </w:tc>
        <w:tc>
          <w:tcPr>
            <w:tcW w:w="3558" w:type="dxa"/>
            <w:shd w:val="clear" w:color="auto" w:fill="F2F2F2" w:themeFill="background1" w:themeFillShade="F2"/>
            <w:hideMark/>
          </w:tcPr>
          <w:p w14:paraId="163170DA" w14:textId="77777777" w:rsidR="0040062A" w:rsidRPr="00DF1003" w:rsidRDefault="0040062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bl>
    <w:p w14:paraId="4FBC4D3A" w14:textId="43A3D5E5" w:rsidR="0040062A" w:rsidRPr="00DF1003" w:rsidRDefault="0040062A" w:rsidP="00DF1003">
      <w:pPr>
        <w:spacing w:after="0" w:line="40" w:lineRule="atLeast"/>
        <w:rPr>
          <w:rFonts w:ascii="Aptos" w:eastAsia="Times New Roman" w:hAnsi="Aptos"/>
          <w:b/>
          <w:bCs/>
          <w:color w:val="ED7D31" w:themeColor="accent2"/>
        </w:rPr>
        <w:sectPr w:rsidR="0040062A" w:rsidRPr="00DF1003" w:rsidSect="00CE37A1">
          <w:pgSz w:w="15840" w:h="12240" w:orient="landscape" w:code="1"/>
          <w:pgMar w:top="720" w:right="720" w:bottom="720" w:left="720" w:header="709" w:footer="709" w:gutter="0"/>
          <w:cols w:space="708"/>
          <w:titlePg/>
          <w:docGrid w:linePitch="360"/>
        </w:sectPr>
      </w:pPr>
    </w:p>
    <w:p w14:paraId="01FD5F8E" w14:textId="3F587AF3" w:rsidR="002B623A" w:rsidRPr="00DF1003" w:rsidRDefault="002B623A" w:rsidP="00DF1003">
      <w:pPr>
        <w:spacing w:after="0" w:line="40" w:lineRule="atLeast"/>
        <w:rPr>
          <w:rFonts w:ascii="Aptos" w:eastAsia="Times New Roman" w:hAnsi="Aptos"/>
          <w:b/>
          <w:bCs/>
          <w:color w:val="ED7D31" w:themeColor="accent2"/>
          <w:sz w:val="24"/>
          <w:szCs w:val="24"/>
        </w:rPr>
      </w:pPr>
      <w:bookmarkStart w:id="6" w:name="Worksheet3_overdelivering"/>
      <w:r w:rsidRPr="00DF1003">
        <w:rPr>
          <w:rFonts w:ascii="Aptos" w:eastAsia="Times New Roman" w:hAnsi="Aptos"/>
          <w:b/>
          <w:bCs/>
          <w:color w:val="ED7D31" w:themeColor="accent2"/>
          <w:sz w:val="28"/>
          <w:szCs w:val="28"/>
        </w:rPr>
        <w:lastRenderedPageBreak/>
        <w:t xml:space="preserve">Worksheet 3: documenting </w:t>
      </w:r>
      <w:r w:rsidR="00461AC6" w:rsidRPr="00DF1003">
        <w:rPr>
          <w:rFonts w:ascii="Aptos" w:eastAsia="Times New Roman" w:hAnsi="Aptos"/>
          <w:b/>
          <w:bCs/>
          <w:color w:val="ED7D31" w:themeColor="accent2"/>
          <w:sz w:val="28"/>
          <w:szCs w:val="28"/>
        </w:rPr>
        <w:t>what you are currently over-</w:t>
      </w:r>
      <w:proofErr w:type="gramStart"/>
      <w:r w:rsidR="00461AC6" w:rsidRPr="00DF1003">
        <w:rPr>
          <w:rFonts w:ascii="Aptos" w:eastAsia="Times New Roman" w:hAnsi="Aptos"/>
          <w:b/>
          <w:bCs/>
          <w:color w:val="ED7D31" w:themeColor="accent2"/>
          <w:sz w:val="28"/>
          <w:szCs w:val="28"/>
        </w:rPr>
        <w:t>delivering</w:t>
      </w:r>
      <w:proofErr w:type="gramEnd"/>
    </w:p>
    <w:bookmarkEnd w:id="6"/>
    <w:p w14:paraId="466E0235" w14:textId="77777777" w:rsidR="00461AC6" w:rsidRDefault="00461AC6" w:rsidP="00DF1003">
      <w:pPr>
        <w:spacing w:after="0" w:line="40" w:lineRule="atLeast"/>
        <w:rPr>
          <w:rFonts w:ascii="Aptos" w:eastAsia="Times New Roman" w:hAnsi="Aptos"/>
        </w:rPr>
      </w:pPr>
    </w:p>
    <w:p w14:paraId="4712E173" w14:textId="77777777" w:rsidR="00560598" w:rsidRPr="00DF1003" w:rsidRDefault="00560598" w:rsidP="00DF1003">
      <w:pPr>
        <w:spacing w:after="0" w:line="40" w:lineRule="atLeast"/>
        <w:rPr>
          <w:rFonts w:ascii="Aptos" w:eastAsia="Times New Roman" w:hAnsi="Aptos"/>
        </w:rPr>
      </w:pPr>
    </w:p>
    <w:tbl>
      <w:tblPr>
        <w:tblStyle w:val="PlainTable1"/>
        <w:tblW w:w="0" w:type="auto"/>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3110"/>
        <w:gridCol w:w="7630"/>
      </w:tblGrid>
      <w:tr w:rsidR="00C0079F" w:rsidRPr="00DF1003" w14:paraId="0C6C5E02" w14:textId="77777777" w:rsidTr="008F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BE4D5" w:themeFill="accent2" w:themeFillTint="33"/>
          </w:tcPr>
          <w:p w14:paraId="00E6CD77" w14:textId="26255057" w:rsidR="00C0079F" w:rsidRPr="00DF1003" w:rsidRDefault="00C0079F" w:rsidP="00DF1003">
            <w:pPr>
              <w:spacing w:line="40" w:lineRule="atLeast"/>
              <w:rPr>
                <w:rFonts w:ascii="Aptos" w:eastAsia="Times New Roman" w:hAnsi="Aptos"/>
                <w:b w:val="0"/>
                <w:bCs w:val="0"/>
                <w:sz w:val="22"/>
                <w:szCs w:val="22"/>
              </w:rPr>
            </w:pPr>
            <w:r w:rsidRPr="00DF1003">
              <w:rPr>
                <w:rFonts w:ascii="Aptos" w:hAnsi="Aptos"/>
                <w:b w:val="0"/>
                <w:bCs w:val="0"/>
                <w:sz w:val="22"/>
                <w:szCs w:val="22"/>
              </w:rPr>
              <w:t>When did your organisation begin over</w:t>
            </w:r>
            <w:r w:rsidR="00743901" w:rsidRPr="00DF1003">
              <w:rPr>
                <w:rFonts w:ascii="Aptos" w:hAnsi="Aptos"/>
                <w:b w:val="0"/>
                <w:bCs w:val="0"/>
                <w:sz w:val="22"/>
                <w:szCs w:val="22"/>
              </w:rPr>
              <w:t>-</w:t>
            </w:r>
            <w:r w:rsidRPr="00DF1003">
              <w:rPr>
                <w:rFonts w:ascii="Aptos" w:hAnsi="Aptos"/>
                <w:b w:val="0"/>
                <w:bCs w:val="0"/>
                <w:sz w:val="22"/>
                <w:szCs w:val="22"/>
              </w:rPr>
              <w:t>delivering on the contract?</w:t>
            </w:r>
          </w:p>
        </w:tc>
        <w:tc>
          <w:tcPr>
            <w:tcW w:w="7654" w:type="dxa"/>
          </w:tcPr>
          <w:p w14:paraId="0A58AD07" w14:textId="77777777" w:rsidR="00C0079F" w:rsidRPr="00DF1003" w:rsidRDefault="00C0079F" w:rsidP="00DF1003">
            <w:pPr>
              <w:spacing w:line="40" w:lineRule="atLeast"/>
              <w:cnfStyle w:val="100000000000" w:firstRow="1" w:lastRow="0" w:firstColumn="0" w:lastColumn="0" w:oddVBand="0" w:evenVBand="0" w:oddHBand="0" w:evenHBand="0" w:firstRowFirstColumn="0" w:firstRowLastColumn="0" w:lastRowFirstColumn="0" w:lastRowLastColumn="0"/>
              <w:rPr>
                <w:rFonts w:ascii="Aptos" w:eastAsia="Times New Roman" w:hAnsi="Aptos"/>
                <w:sz w:val="22"/>
                <w:szCs w:val="22"/>
              </w:rPr>
            </w:pPr>
          </w:p>
          <w:p w14:paraId="251B9886" w14:textId="77777777" w:rsidR="00AD09A8" w:rsidRPr="00DF1003" w:rsidRDefault="00AD09A8" w:rsidP="00DF1003">
            <w:pPr>
              <w:spacing w:line="40" w:lineRule="atLeast"/>
              <w:cnfStyle w:val="100000000000" w:firstRow="1" w:lastRow="0" w:firstColumn="0" w:lastColumn="0" w:oddVBand="0" w:evenVBand="0" w:oddHBand="0" w:evenHBand="0" w:firstRowFirstColumn="0" w:firstRowLastColumn="0" w:lastRowFirstColumn="0" w:lastRowLastColumn="0"/>
              <w:rPr>
                <w:rFonts w:ascii="Aptos" w:eastAsia="Times New Roman" w:hAnsi="Aptos"/>
                <w:sz w:val="22"/>
                <w:szCs w:val="22"/>
              </w:rPr>
            </w:pPr>
          </w:p>
          <w:p w14:paraId="3FC6F699" w14:textId="77777777" w:rsidR="00AD09A8" w:rsidRPr="00DF1003" w:rsidRDefault="00AD09A8" w:rsidP="00DF1003">
            <w:pPr>
              <w:spacing w:line="40" w:lineRule="atLeast"/>
              <w:cnfStyle w:val="100000000000" w:firstRow="1" w:lastRow="0" w:firstColumn="0" w:lastColumn="0" w:oddVBand="0" w:evenVBand="0" w:oddHBand="0" w:evenHBand="0" w:firstRowFirstColumn="0" w:firstRowLastColumn="0" w:lastRowFirstColumn="0" w:lastRowLastColumn="0"/>
              <w:rPr>
                <w:rFonts w:ascii="Aptos" w:eastAsia="Times New Roman" w:hAnsi="Aptos"/>
                <w:sz w:val="22"/>
                <w:szCs w:val="22"/>
              </w:rPr>
            </w:pPr>
          </w:p>
          <w:p w14:paraId="721805B2" w14:textId="77777777" w:rsidR="004A183B" w:rsidRPr="00DF1003" w:rsidRDefault="004A183B" w:rsidP="00DF1003">
            <w:pPr>
              <w:spacing w:line="40" w:lineRule="atLeast"/>
              <w:cnfStyle w:val="100000000000" w:firstRow="1" w:lastRow="0" w:firstColumn="0" w:lastColumn="0" w:oddVBand="0" w:evenVBand="0" w:oddHBand="0" w:evenHBand="0" w:firstRowFirstColumn="0" w:firstRowLastColumn="0" w:lastRowFirstColumn="0" w:lastRowLastColumn="0"/>
              <w:rPr>
                <w:rFonts w:ascii="Aptos" w:eastAsia="Times New Roman" w:hAnsi="Aptos"/>
                <w:sz w:val="22"/>
                <w:szCs w:val="22"/>
              </w:rPr>
            </w:pPr>
          </w:p>
          <w:p w14:paraId="39D5BF4E" w14:textId="77777777" w:rsidR="00AD09A8" w:rsidRPr="00DF1003" w:rsidRDefault="00AD09A8" w:rsidP="00DF1003">
            <w:pPr>
              <w:spacing w:line="40" w:lineRule="atLeast"/>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p>
          <w:p w14:paraId="31650B39" w14:textId="77777777" w:rsidR="00FB224A" w:rsidRPr="00DF1003" w:rsidRDefault="00FB224A" w:rsidP="00DF1003">
            <w:pPr>
              <w:spacing w:line="40" w:lineRule="atLeast"/>
              <w:cnfStyle w:val="100000000000" w:firstRow="1"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C0079F" w:rsidRPr="00DF1003" w14:paraId="099DDC8D"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BE4D5" w:themeFill="accent2" w:themeFillTint="33"/>
          </w:tcPr>
          <w:p w14:paraId="345F189B" w14:textId="3377ACEF" w:rsidR="00C0079F" w:rsidRPr="00DF1003" w:rsidRDefault="00C0079F" w:rsidP="00DF1003">
            <w:pPr>
              <w:spacing w:line="40" w:lineRule="atLeast"/>
              <w:rPr>
                <w:rFonts w:ascii="Aptos" w:eastAsia="Times New Roman" w:hAnsi="Aptos"/>
                <w:b w:val="0"/>
                <w:bCs w:val="0"/>
                <w:sz w:val="22"/>
                <w:szCs w:val="22"/>
              </w:rPr>
            </w:pPr>
            <w:r w:rsidRPr="00DF1003">
              <w:rPr>
                <w:rFonts w:ascii="Aptos" w:hAnsi="Aptos"/>
                <w:b w:val="0"/>
                <w:bCs w:val="0"/>
                <w:sz w:val="22"/>
                <w:szCs w:val="22"/>
              </w:rPr>
              <w:t>What additional services are you providing?</w:t>
            </w:r>
          </w:p>
        </w:tc>
        <w:tc>
          <w:tcPr>
            <w:tcW w:w="7654" w:type="dxa"/>
          </w:tcPr>
          <w:p w14:paraId="79594622" w14:textId="77777777" w:rsidR="00C0079F" w:rsidRPr="00DF1003" w:rsidRDefault="00C0079F" w:rsidP="00DF1003">
            <w:pPr>
              <w:shd w:val="clear" w:color="auto" w:fill="F2F2F2" w:themeFill="background1" w:themeFillShade="F2"/>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45DD8487" w14:textId="77777777" w:rsidR="00AD09A8" w:rsidRPr="00DF1003" w:rsidRDefault="00AD09A8" w:rsidP="00DF1003">
            <w:pPr>
              <w:shd w:val="clear" w:color="auto" w:fill="F2F2F2" w:themeFill="background1" w:themeFillShade="F2"/>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432C3983" w14:textId="77777777" w:rsidR="00AD09A8" w:rsidRPr="00DF1003" w:rsidRDefault="00AD09A8" w:rsidP="00DF1003">
            <w:pPr>
              <w:shd w:val="clear" w:color="auto" w:fill="F2F2F2" w:themeFill="background1" w:themeFillShade="F2"/>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321F4776" w14:textId="77777777" w:rsidR="00AD09A8" w:rsidRPr="00DF1003" w:rsidRDefault="00AD09A8" w:rsidP="00DF1003">
            <w:pPr>
              <w:shd w:val="clear" w:color="auto" w:fill="F2F2F2" w:themeFill="background1" w:themeFillShade="F2"/>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69494E56" w14:textId="77777777" w:rsidR="00AD09A8" w:rsidRPr="00DF1003" w:rsidRDefault="00AD09A8"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3F3FB209" w14:textId="77777777" w:rsidR="00AD09A8" w:rsidRPr="00DF1003" w:rsidRDefault="00AD09A8"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C0079F" w:rsidRPr="00DF1003" w14:paraId="5934DEAE" w14:textId="77777777" w:rsidTr="008F7228">
        <w:tc>
          <w:tcPr>
            <w:cnfStyle w:val="001000000000" w:firstRow="0" w:lastRow="0" w:firstColumn="1" w:lastColumn="0" w:oddVBand="0" w:evenVBand="0" w:oddHBand="0" w:evenHBand="0" w:firstRowFirstColumn="0" w:firstRowLastColumn="0" w:lastRowFirstColumn="0" w:lastRowLastColumn="0"/>
            <w:tcW w:w="3114" w:type="dxa"/>
            <w:shd w:val="clear" w:color="auto" w:fill="FBE4D5" w:themeFill="accent2" w:themeFillTint="33"/>
          </w:tcPr>
          <w:p w14:paraId="0822BDC8" w14:textId="26F8CD2E" w:rsidR="00C0079F" w:rsidRPr="00DF1003" w:rsidRDefault="00C0079F" w:rsidP="00DF1003">
            <w:pPr>
              <w:spacing w:line="40" w:lineRule="atLeast"/>
              <w:rPr>
                <w:rFonts w:ascii="Aptos" w:eastAsia="Times New Roman" w:hAnsi="Aptos"/>
                <w:b w:val="0"/>
                <w:bCs w:val="0"/>
                <w:sz w:val="22"/>
                <w:szCs w:val="22"/>
              </w:rPr>
            </w:pPr>
            <w:r w:rsidRPr="00DF1003">
              <w:rPr>
                <w:rFonts w:ascii="Aptos" w:hAnsi="Aptos"/>
                <w:b w:val="0"/>
                <w:bCs w:val="0"/>
                <w:sz w:val="22"/>
                <w:szCs w:val="22"/>
              </w:rPr>
              <w:t>What is the cost of providing these services?</w:t>
            </w:r>
          </w:p>
        </w:tc>
        <w:tc>
          <w:tcPr>
            <w:tcW w:w="7654" w:type="dxa"/>
          </w:tcPr>
          <w:p w14:paraId="0E90CBC9" w14:textId="77777777" w:rsidR="00C0079F" w:rsidRPr="00DF1003" w:rsidRDefault="00C0079F"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441CB5F3" w14:textId="77777777" w:rsidR="00AD09A8" w:rsidRPr="00DF1003" w:rsidRDefault="00AD09A8"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05F1C247" w14:textId="77777777" w:rsidR="00AD09A8" w:rsidRPr="00DF1003" w:rsidRDefault="00AD09A8"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4E7B9641" w14:textId="77777777" w:rsidR="00AD09A8" w:rsidRPr="00DF1003" w:rsidRDefault="00AD09A8"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50D3B78F" w14:textId="77777777" w:rsidR="00AD09A8" w:rsidRPr="00DF1003" w:rsidRDefault="00AD09A8"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p w14:paraId="37D749BE" w14:textId="77777777" w:rsidR="00FB224A" w:rsidRPr="00DF1003" w:rsidRDefault="00FB224A"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C0079F" w:rsidRPr="00DF1003" w14:paraId="50219D5E"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BE4D5" w:themeFill="accent2" w:themeFillTint="33"/>
          </w:tcPr>
          <w:p w14:paraId="5C4F9F30" w14:textId="37070ACC" w:rsidR="00C0079F" w:rsidRPr="00DF1003" w:rsidRDefault="00DF0D6F" w:rsidP="00DF1003">
            <w:pPr>
              <w:spacing w:line="40" w:lineRule="atLeast"/>
              <w:rPr>
                <w:rFonts w:ascii="Aptos" w:eastAsia="Times New Roman" w:hAnsi="Aptos"/>
                <w:b w:val="0"/>
                <w:bCs w:val="0"/>
                <w:sz w:val="22"/>
                <w:szCs w:val="22"/>
              </w:rPr>
            </w:pPr>
            <w:r w:rsidRPr="00DF1003">
              <w:rPr>
                <w:rFonts w:ascii="Aptos" w:hAnsi="Aptos"/>
                <w:b w:val="0"/>
                <w:bCs w:val="0"/>
                <w:sz w:val="22"/>
                <w:szCs w:val="22"/>
              </w:rPr>
              <w:t>What are the risks of not providing these services?</w:t>
            </w:r>
          </w:p>
        </w:tc>
        <w:tc>
          <w:tcPr>
            <w:tcW w:w="7654" w:type="dxa"/>
          </w:tcPr>
          <w:p w14:paraId="15EAF924" w14:textId="77777777" w:rsidR="00C0079F" w:rsidRPr="00DF1003" w:rsidRDefault="00C0079F"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16975243" w14:textId="77777777" w:rsidR="00AD09A8" w:rsidRPr="00DF1003" w:rsidRDefault="00AD09A8"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74CAAF1D" w14:textId="77777777" w:rsidR="00AD09A8" w:rsidRPr="00DF1003" w:rsidRDefault="00AD09A8"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6783E9F2" w14:textId="77777777" w:rsidR="00AD09A8" w:rsidRPr="00DF1003" w:rsidRDefault="00AD09A8"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5D4A50DA" w14:textId="77777777" w:rsidR="00AD09A8" w:rsidRPr="00DF1003" w:rsidRDefault="00AD09A8"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p w14:paraId="759AD671" w14:textId="77777777" w:rsidR="00FB224A" w:rsidRPr="00DF1003" w:rsidRDefault="00FB224A"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C0079F" w:rsidRPr="00DF1003" w14:paraId="41D764C6" w14:textId="77777777" w:rsidTr="008F7228">
        <w:tc>
          <w:tcPr>
            <w:cnfStyle w:val="001000000000" w:firstRow="0" w:lastRow="0" w:firstColumn="1" w:lastColumn="0" w:oddVBand="0" w:evenVBand="0" w:oddHBand="0" w:evenHBand="0" w:firstRowFirstColumn="0" w:firstRowLastColumn="0" w:lastRowFirstColumn="0" w:lastRowLastColumn="0"/>
            <w:tcW w:w="3114" w:type="dxa"/>
            <w:shd w:val="clear" w:color="auto" w:fill="FBE4D5" w:themeFill="accent2" w:themeFillTint="33"/>
          </w:tcPr>
          <w:p w14:paraId="456DE270" w14:textId="77777777" w:rsidR="00C0079F" w:rsidRPr="00DF1003" w:rsidRDefault="00DF0D6F" w:rsidP="00DF1003">
            <w:pPr>
              <w:spacing w:line="40" w:lineRule="atLeast"/>
              <w:rPr>
                <w:rFonts w:ascii="Aptos" w:hAnsi="Aptos"/>
                <w:b w:val="0"/>
                <w:bCs w:val="0"/>
                <w:sz w:val="22"/>
                <w:szCs w:val="22"/>
              </w:rPr>
            </w:pPr>
            <w:r w:rsidRPr="00DF1003">
              <w:rPr>
                <w:rFonts w:ascii="Aptos" w:hAnsi="Aptos"/>
                <w:b w:val="0"/>
                <w:bCs w:val="0"/>
                <w:sz w:val="22"/>
                <w:szCs w:val="22"/>
              </w:rPr>
              <w:t>What supporting evidence do you have to show why you need to provide this additional support?</w:t>
            </w:r>
          </w:p>
          <w:p w14:paraId="1B568120" w14:textId="50EC9FD7" w:rsidR="00AD09A8" w:rsidRPr="00DF1003" w:rsidRDefault="00AD09A8" w:rsidP="00DF1003">
            <w:pPr>
              <w:spacing w:line="40" w:lineRule="atLeast"/>
              <w:rPr>
                <w:rFonts w:ascii="Aptos" w:hAnsi="Aptos"/>
                <w:b w:val="0"/>
                <w:bCs w:val="0"/>
                <w:sz w:val="22"/>
                <w:szCs w:val="22"/>
              </w:rPr>
            </w:pPr>
            <w:r w:rsidRPr="00DF1003">
              <w:rPr>
                <w:rFonts w:ascii="Aptos" w:hAnsi="Aptos"/>
                <w:b w:val="0"/>
                <w:bCs w:val="0"/>
                <w:sz w:val="22"/>
                <w:szCs w:val="22"/>
              </w:rPr>
              <w:t>e.g.</w:t>
            </w:r>
          </w:p>
          <w:p w14:paraId="60A45AFA" w14:textId="77777777" w:rsidR="00AD09A8" w:rsidRPr="00DF1003" w:rsidRDefault="00AD09A8" w:rsidP="00DF1003">
            <w:pPr>
              <w:pStyle w:val="ListParagraph"/>
              <w:numPr>
                <w:ilvl w:val="0"/>
                <w:numId w:val="17"/>
              </w:num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Incident reports</w:t>
            </w:r>
          </w:p>
          <w:p w14:paraId="1C43050F" w14:textId="77777777" w:rsidR="00AD09A8" w:rsidRPr="00DF1003" w:rsidRDefault="00AD09A8" w:rsidP="00DF1003">
            <w:pPr>
              <w:pStyle w:val="ListParagraph"/>
              <w:numPr>
                <w:ilvl w:val="0"/>
                <w:numId w:val="17"/>
              </w:num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Medical letters</w:t>
            </w:r>
          </w:p>
          <w:p w14:paraId="5225DAED" w14:textId="77777777" w:rsidR="00AD09A8" w:rsidRPr="00DF1003" w:rsidRDefault="00AD09A8" w:rsidP="00DF1003">
            <w:pPr>
              <w:pStyle w:val="ListParagraph"/>
              <w:numPr>
                <w:ilvl w:val="0"/>
                <w:numId w:val="17"/>
              </w:num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Safeguarding referrals</w:t>
            </w:r>
          </w:p>
          <w:p w14:paraId="349F03C7" w14:textId="114CA512" w:rsidR="00AD09A8" w:rsidRPr="00DF1003" w:rsidRDefault="00AD09A8" w:rsidP="00DF1003">
            <w:pPr>
              <w:pStyle w:val="ListParagraph"/>
              <w:numPr>
                <w:ilvl w:val="0"/>
                <w:numId w:val="17"/>
              </w:numPr>
              <w:spacing w:line="40" w:lineRule="atLeast"/>
              <w:rPr>
                <w:rFonts w:ascii="Aptos" w:eastAsia="Times New Roman" w:hAnsi="Aptos"/>
                <w:sz w:val="22"/>
                <w:szCs w:val="22"/>
              </w:rPr>
            </w:pPr>
            <w:r w:rsidRPr="00DF1003">
              <w:rPr>
                <w:rFonts w:ascii="Aptos" w:eastAsia="Times New Roman" w:hAnsi="Aptos"/>
                <w:b w:val="0"/>
                <w:bCs w:val="0"/>
                <w:sz w:val="22"/>
                <w:szCs w:val="22"/>
              </w:rPr>
              <w:t>Other (please describe)</w:t>
            </w:r>
          </w:p>
        </w:tc>
        <w:tc>
          <w:tcPr>
            <w:tcW w:w="7654" w:type="dxa"/>
          </w:tcPr>
          <w:p w14:paraId="5360C0F5" w14:textId="4DF9ECA1" w:rsidR="00DF0D6F" w:rsidRPr="00DF1003" w:rsidRDefault="00DF0D6F"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bl>
    <w:p w14:paraId="0BFB1FFA" w14:textId="77777777" w:rsidR="00461AC6" w:rsidRPr="00DF1003" w:rsidRDefault="00461AC6" w:rsidP="00DF1003">
      <w:pPr>
        <w:spacing w:after="0" w:line="40" w:lineRule="atLeast"/>
        <w:rPr>
          <w:rFonts w:ascii="Aptos" w:eastAsia="Times New Roman" w:hAnsi="Aptos"/>
        </w:rPr>
      </w:pPr>
    </w:p>
    <w:p w14:paraId="29076A0F" w14:textId="77777777" w:rsidR="00F22C51" w:rsidRPr="00DF1003" w:rsidRDefault="00F22C51" w:rsidP="00DF1003">
      <w:pPr>
        <w:spacing w:after="0" w:line="40" w:lineRule="atLeast"/>
        <w:rPr>
          <w:rFonts w:ascii="Aptos" w:eastAsia="Times New Roman" w:hAnsi="Aptos"/>
        </w:rPr>
      </w:pPr>
    </w:p>
    <w:p w14:paraId="0EE9C5E6" w14:textId="77777777" w:rsidR="00F22C51" w:rsidRPr="00DF1003" w:rsidRDefault="00F22C51" w:rsidP="00DF1003">
      <w:pPr>
        <w:spacing w:after="0" w:line="40" w:lineRule="atLeast"/>
        <w:rPr>
          <w:rFonts w:ascii="Aptos" w:eastAsia="Times New Roman" w:hAnsi="Aptos"/>
        </w:rPr>
      </w:pPr>
      <w:r w:rsidRPr="00DF1003">
        <w:rPr>
          <w:rFonts w:ascii="Aptos" w:eastAsia="Times New Roman" w:hAnsi="Aptos"/>
        </w:rPr>
        <w:br w:type="page"/>
      </w:r>
    </w:p>
    <w:p w14:paraId="09B9BD12" w14:textId="25036942" w:rsidR="00AB447F" w:rsidRPr="00DF1003" w:rsidRDefault="00AB447F" w:rsidP="00DF1003">
      <w:pPr>
        <w:spacing w:after="0" w:line="40" w:lineRule="atLeast"/>
        <w:rPr>
          <w:rFonts w:ascii="Aptos" w:eastAsia="Times New Roman" w:hAnsi="Aptos"/>
          <w:b/>
          <w:bCs/>
          <w:color w:val="ED7D31" w:themeColor="accent2"/>
          <w:sz w:val="24"/>
          <w:szCs w:val="24"/>
        </w:rPr>
      </w:pPr>
      <w:bookmarkStart w:id="7" w:name="Worksheet4_identifyinggaps"/>
      <w:r w:rsidRPr="00DF1003">
        <w:rPr>
          <w:rFonts w:ascii="Aptos" w:eastAsia="Times New Roman" w:hAnsi="Aptos"/>
          <w:b/>
          <w:bCs/>
          <w:color w:val="ED7D31" w:themeColor="accent2"/>
          <w:sz w:val="28"/>
          <w:szCs w:val="28"/>
        </w:rPr>
        <w:lastRenderedPageBreak/>
        <w:t xml:space="preserve">Worksheet 4: identifying gaps in the </w:t>
      </w:r>
      <w:proofErr w:type="gramStart"/>
      <w:r w:rsidRPr="00DF1003">
        <w:rPr>
          <w:rFonts w:ascii="Aptos" w:eastAsia="Times New Roman" w:hAnsi="Aptos"/>
          <w:b/>
          <w:bCs/>
          <w:color w:val="ED7D31" w:themeColor="accent2"/>
          <w:sz w:val="28"/>
          <w:szCs w:val="28"/>
        </w:rPr>
        <w:t>documentation</w:t>
      </w:r>
      <w:proofErr w:type="gramEnd"/>
    </w:p>
    <w:bookmarkEnd w:id="7"/>
    <w:p w14:paraId="6894C11D" w14:textId="77777777" w:rsidR="00AB447F" w:rsidRPr="00DF1003" w:rsidRDefault="00AB447F" w:rsidP="00DF1003">
      <w:pPr>
        <w:spacing w:after="0" w:line="40" w:lineRule="atLeast"/>
        <w:rPr>
          <w:rFonts w:ascii="Aptos" w:eastAsia="Times New Roman" w:hAnsi="Aptos"/>
        </w:rPr>
      </w:pPr>
    </w:p>
    <w:p w14:paraId="3AC71BFA" w14:textId="77777777" w:rsidR="008F7228" w:rsidRPr="00DF1003" w:rsidRDefault="008F7228" w:rsidP="00DF1003">
      <w:pPr>
        <w:spacing w:after="0" w:line="40" w:lineRule="atLeast"/>
        <w:rPr>
          <w:rFonts w:ascii="Aptos" w:eastAsia="Times New Roman" w:hAnsi="Aptos"/>
        </w:rPr>
      </w:pPr>
    </w:p>
    <w:tbl>
      <w:tblPr>
        <w:tblStyle w:val="PlainTable1"/>
        <w:tblW w:w="5000" w:type="pct"/>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7973"/>
        <w:gridCol w:w="2767"/>
      </w:tblGrid>
      <w:tr w:rsidR="007968D2" w:rsidRPr="00DF1003" w14:paraId="6F941D8A" w14:textId="77777777" w:rsidTr="008F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pct"/>
            <w:shd w:val="clear" w:color="auto" w:fill="FBE4D5" w:themeFill="accent2" w:themeFillTint="33"/>
          </w:tcPr>
          <w:p w14:paraId="6CA7B020" w14:textId="2C9FC935" w:rsidR="007968D2" w:rsidRPr="00DF1003" w:rsidRDefault="007968D2"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Care and support</w:t>
            </w:r>
            <w:r w:rsidR="0012333B" w:rsidRPr="00DF1003">
              <w:rPr>
                <w:rFonts w:ascii="Aptos" w:eastAsia="Times New Roman" w:hAnsi="Aptos"/>
                <w:b w:val="0"/>
                <w:bCs w:val="0"/>
                <w:sz w:val="22"/>
                <w:szCs w:val="22"/>
              </w:rPr>
              <w:t xml:space="preserve"> that</w:t>
            </w:r>
            <w:r w:rsidRPr="00DF1003">
              <w:rPr>
                <w:rFonts w:ascii="Aptos" w:eastAsia="Times New Roman" w:hAnsi="Aptos"/>
                <w:b w:val="0"/>
                <w:bCs w:val="0"/>
                <w:sz w:val="22"/>
                <w:szCs w:val="22"/>
              </w:rPr>
              <w:t xml:space="preserve"> </w:t>
            </w:r>
            <w:r w:rsidR="00210754" w:rsidRPr="00DF1003">
              <w:rPr>
                <w:rFonts w:ascii="Aptos" w:eastAsia="Times New Roman" w:hAnsi="Aptos"/>
                <w:b w:val="0"/>
                <w:bCs w:val="0"/>
                <w:sz w:val="22"/>
                <w:szCs w:val="22"/>
                <w:highlight w:val="yellow"/>
              </w:rPr>
              <w:t>[</w:t>
            </w:r>
            <w:r w:rsidR="00EB4A51" w:rsidRPr="00DF1003">
              <w:rPr>
                <w:rFonts w:ascii="Aptos" w:eastAsia="Times New Roman" w:hAnsi="Aptos"/>
                <w:b w:val="0"/>
                <w:bCs w:val="0"/>
                <w:sz w:val="22"/>
                <w:szCs w:val="22"/>
                <w:highlight w:val="yellow"/>
              </w:rPr>
              <w:t>n</w:t>
            </w:r>
            <w:r w:rsidR="00210754" w:rsidRPr="00DF1003">
              <w:rPr>
                <w:rFonts w:ascii="Aptos" w:eastAsia="Times New Roman" w:hAnsi="Aptos"/>
                <w:b w:val="0"/>
                <w:bCs w:val="0"/>
                <w:sz w:val="22"/>
                <w:szCs w:val="22"/>
                <w:highlight w:val="yellow"/>
              </w:rPr>
              <w:t>ame</w:t>
            </w:r>
            <w:r w:rsidR="003743B6" w:rsidRPr="00DF1003">
              <w:rPr>
                <w:rFonts w:ascii="Aptos" w:eastAsia="Times New Roman" w:hAnsi="Aptos"/>
                <w:b w:val="0"/>
                <w:bCs w:val="0"/>
                <w:sz w:val="22"/>
                <w:szCs w:val="22"/>
              </w:rPr>
              <w:t xml:space="preserve">] </w:t>
            </w:r>
            <w:r w:rsidRPr="00DF1003">
              <w:rPr>
                <w:rFonts w:ascii="Aptos" w:eastAsia="Times New Roman" w:hAnsi="Aptos"/>
                <w:b w:val="0"/>
                <w:bCs w:val="0"/>
                <w:sz w:val="22"/>
                <w:szCs w:val="22"/>
              </w:rPr>
              <w:t>needs that is not described in the documentation</w:t>
            </w:r>
          </w:p>
        </w:tc>
        <w:tc>
          <w:tcPr>
            <w:tcW w:w="1288" w:type="pct"/>
            <w:shd w:val="clear" w:color="auto" w:fill="FBE4D5" w:themeFill="accent2" w:themeFillTint="33"/>
          </w:tcPr>
          <w:p w14:paraId="44F9E831" w14:textId="77777777" w:rsidR="007968D2" w:rsidRPr="00DF1003" w:rsidRDefault="007968D2"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 xml:space="preserve">We are currently providing this care and </w:t>
            </w:r>
            <w:proofErr w:type="gramStart"/>
            <w:r w:rsidRPr="00DF1003">
              <w:rPr>
                <w:rFonts w:ascii="Aptos" w:eastAsia="Times New Roman" w:hAnsi="Aptos"/>
                <w:b w:val="0"/>
                <w:bCs w:val="0"/>
                <w:sz w:val="22"/>
                <w:szCs w:val="22"/>
              </w:rPr>
              <w:t>support</w:t>
            </w:r>
            <w:proofErr w:type="gramEnd"/>
          </w:p>
          <w:p w14:paraId="781CA665" w14:textId="7325470B" w:rsidR="007968D2" w:rsidRPr="00DF1003" w:rsidRDefault="007968D2"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(yes/no)</w:t>
            </w:r>
          </w:p>
        </w:tc>
      </w:tr>
      <w:tr w:rsidR="007968D2" w:rsidRPr="00DF1003" w14:paraId="03CCC826"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pct"/>
            <w:shd w:val="clear" w:color="auto" w:fill="FFFFFF" w:themeFill="background1"/>
          </w:tcPr>
          <w:p w14:paraId="171CE5CE" w14:textId="1C717183" w:rsidR="007968D2" w:rsidRPr="00DF1003" w:rsidRDefault="0076480F" w:rsidP="00DF1003">
            <w:pPr>
              <w:spacing w:line="40" w:lineRule="atLeast"/>
              <w:rPr>
                <w:rFonts w:ascii="Aptos" w:eastAsia="Times New Roman" w:hAnsi="Aptos"/>
                <w:b w:val="0"/>
                <w:bCs w:val="0"/>
                <w:i/>
                <w:iCs/>
                <w:color w:val="44546A" w:themeColor="text2"/>
                <w:sz w:val="22"/>
                <w:szCs w:val="22"/>
              </w:rPr>
            </w:pPr>
            <w:r w:rsidRPr="00DF1003">
              <w:rPr>
                <w:rFonts w:ascii="Aptos" w:eastAsia="Times New Roman" w:hAnsi="Aptos"/>
                <w:b w:val="0"/>
                <w:bCs w:val="0"/>
                <w:i/>
                <w:iCs/>
                <w:color w:val="44546A" w:themeColor="text2"/>
                <w:sz w:val="22"/>
                <w:szCs w:val="22"/>
              </w:rPr>
              <w:t xml:space="preserve">G needs prompting support to get ready for his volunteering role on a Monday, </w:t>
            </w:r>
            <w:proofErr w:type="gramStart"/>
            <w:r w:rsidRPr="00DF1003">
              <w:rPr>
                <w:rFonts w:ascii="Aptos" w:eastAsia="Times New Roman" w:hAnsi="Aptos"/>
                <w:b w:val="0"/>
                <w:bCs w:val="0"/>
                <w:i/>
                <w:iCs/>
                <w:color w:val="44546A" w:themeColor="text2"/>
                <w:sz w:val="22"/>
                <w:szCs w:val="22"/>
              </w:rPr>
              <w:t>Wednesday</w:t>
            </w:r>
            <w:proofErr w:type="gramEnd"/>
            <w:r w:rsidRPr="00DF1003">
              <w:rPr>
                <w:rFonts w:ascii="Aptos" w:eastAsia="Times New Roman" w:hAnsi="Aptos"/>
                <w:b w:val="0"/>
                <w:bCs w:val="0"/>
                <w:i/>
                <w:iCs/>
                <w:color w:val="44546A" w:themeColor="text2"/>
                <w:sz w:val="22"/>
                <w:szCs w:val="22"/>
              </w:rPr>
              <w:t xml:space="preserve"> and Friday.</w:t>
            </w:r>
          </w:p>
          <w:p w14:paraId="48ACD679" w14:textId="77777777" w:rsidR="0012333B" w:rsidRPr="00DF1003" w:rsidRDefault="0012333B" w:rsidP="00DF1003">
            <w:pPr>
              <w:spacing w:line="40" w:lineRule="atLeast"/>
              <w:rPr>
                <w:rFonts w:ascii="Aptos" w:eastAsia="Times New Roman" w:hAnsi="Aptos"/>
                <w:b w:val="0"/>
                <w:bCs w:val="0"/>
                <w:i/>
                <w:iCs/>
                <w:color w:val="44546A" w:themeColor="text2"/>
                <w:sz w:val="22"/>
                <w:szCs w:val="22"/>
              </w:rPr>
            </w:pPr>
          </w:p>
          <w:p w14:paraId="203E3697" w14:textId="77777777" w:rsidR="0012333B" w:rsidRPr="00DF1003" w:rsidRDefault="0012333B" w:rsidP="00DF1003">
            <w:pPr>
              <w:spacing w:line="40" w:lineRule="atLeast"/>
              <w:rPr>
                <w:rFonts w:ascii="Aptos" w:eastAsia="Times New Roman" w:hAnsi="Aptos"/>
                <w:b w:val="0"/>
                <w:bCs w:val="0"/>
                <w:i/>
                <w:iCs/>
                <w:color w:val="44546A" w:themeColor="text2"/>
                <w:sz w:val="22"/>
                <w:szCs w:val="22"/>
              </w:rPr>
            </w:pPr>
          </w:p>
        </w:tc>
        <w:tc>
          <w:tcPr>
            <w:tcW w:w="1288" w:type="pct"/>
            <w:shd w:val="clear" w:color="auto" w:fill="FFFFFF" w:themeFill="background1"/>
          </w:tcPr>
          <w:p w14:paraId="0DC0F149" w14:textId="2D0B1D26" w:rsidR="007968D2" w:rsidRPr="00DF1003" w:rsidRDefault="0076480F"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yes</w:t>
            </w:r>
          </w:p>
        </w:tc>
      </w:tr>
      <w:tr w:rsidR="007968D2" w:rsidRPr="00DF1003" w14:paraId="25D1C35D" w14:textId="77777777" w:rsidTr="008F7228">
        <w:tc>
          <w:tcPr>
            <w:cnfStyle w:val="001000000000" w:firstRow="0" w:lastRow="0" w:firstColumn="1" w:lastColumn="0" w:oddVBand="0" w:evenVBand="0" w:oddHBand="0" w:evenHBand="0" w:firstRowFirstColumn="0" w:firstRowLastColumn="0" w:lastRowFirstColumn="0" w:lastRowLastColumn="0"/>
            <w:tcW w:w="3712" w:type="pct"/>
            <w:shd w:val="clear" w:color="auto" w:fill="F2F2F2" w:themeFill="background1" w:themeFillShade="F2"/>
          </w:tcPr>
          <w:p w14:paraId="642C8416" w14:textId="77777777" w:rsidR="007968D2" w:rsidRPr="00DF1003" w:rsidRDefault="007968D2" w:rsidP="00DF1003">
            <w:pPr>
              <w:spacing w:line="40" w:lineRule="atLeast"/>
              <w:rPr>
                <w:rFonts w:ascii="Aptos" w:eastAsia="Times New Roman" w:hAnsi="Aptos"/>
                <w:sz w:val="22"/>
                <w:szCs w:val="22"/>
              </w:rPr>
            </w:pPr>
          </w:p>
          <w:p w14:paraId="5A8A5D07" w14:textId="77777777" w:rsidR="0012333B" w:rsidRPr="00DF1003" w:rsidRDefault="0012333B" w:rsidP="00DF1003">
            <w:pPr>
              <w:spacing w:line="40" w:lineRule="atLeast"/>
              <w:rPr>
                <w:rFonts w:ascii="Aptos" w:eastAsia="Times New Roman" w:hAnsi="Aptos"/>
                <w:sz w:val="22"/>
                <w:szCs w:val="22"/>
              </w:rPr>
            </w:pPr>
          </w:p>
          <w:p w14:paraId="04D56139" w14:textId="77777777" w:rsidR="0012333B" w:rsidRPr="00DF1003" w:rsidRDefault="0012333B" w:rsidP="00DF1003">
            <w:pPr>
              <w:spacing w:line="40" w:lineRule="atLeast"/>
              <w:rPr>
                <w:rFonts w:ascii="Aptos" w:eastAsia="Times New Roman" w:hAnsi="Aptos"/>
                <w:sz w:val="22"/>
                <w:szCs w:val="22"/>
              </w:rPr>
            </w:pPr>
          </w:p>
        </w:tc>
        <w:tc>
          <w:tcPr>
            <w:tcW w:w="1288" w:type="pct"/>
            <w:shd w:val="clear" w:color="auto" w:fill="F2F2F2" w:themeFill="background1" w:themeFillShade="F2"/>
          </w:tcPr>
          <w:p w14:paraId="08FF8A8C" w14:textId="77777777" w:rsidR="007968D2" w:rsidRPr="00DF1003" w:rsidRDefault="007968D2"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7968D2" w:rsidRPr="00DF1003" w14:paraId="1753B7CD"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pct"/>
            <w:shd w:val="clear" w:color="auto" w:fill="FFFFFF" w:themeFill="background1"/>
          </w:tcPr>
          <w:p w14:paraId="1F4797E6" w14:textId="77777777" w:rsidR="007968D2" w:rsidRPr="00DF1003" w:rsidRDefault="007968D2" w:rsidP="00DF1003">
            <w:pPr>
              <w:spacing w:line="40" w:lineRule="atLeast"/>
              <w:rPr>
                <w:rFonts w:ascii="Aptos" w:eastAsia="Times New Roman" w:hAnsi="Aptos"/>
                <w:sz w:val="22"/>
                <w:szCs w:val="22"/>
              </w:rPr>
            </w:pPr>
          </w:p>
          <w:p w14:paraId="0E3D72D7" w14:textId="77777777" w:rsidR="0012333B" w:rsidRPr="00DF1003" w:rsidRDefault="0012333B" w:rsidP="00DF1003">
            <w:pPr>
              <w:spacing w:line="40" w:lineRule="atLeast"/>
              <w:rPr>
                <w:rFonts w:ascii="Aptos" w:eastAsia="Times New Roman" w:hAnsi="Aptos"/>
                <w:sz w:val="22"/>
                <w:szCs w:val="22"/>
              </w:rPr>
            </w:pPr>
          </w:p>
          <w:p w14:paraId="53A278F8" w14:textId="77777777" w:rsidR="0012333B" w:rsidRPr="00DF1003" w:rsidRDefault="0012333B" w:rsidP="00DF1003">
            <w:pPr>
              <w:spacing w:line="40" w:lineRule="atLeast"/>
              <w:rPr>
                <w:rFonts w:ascii="Aptos" w:eastAsia="Times New Roman" w:hAnsi="Aptos"/>
                <w:sz w:val="22"/>
                <w:szCs w:val="22"/>
              </w:rPr>
            </w:pPr>
          </w:p>
        </w:tc>
        <w:tc>
          <w:tcPr>
            <w:tcW w:w="1288" w:type="pct"/>
            <w:shd w:val="clear" w:color="auto" w:fill="FFFFFF" w:themeFill="background1"/>
          </w:tcPr>
          <w:p w14:paraId="1B07A766" w14:textId="77777777" w:rsidR="007968D2" w:rsidRPr="00DF1003" w:rsidRDefault="007968D2"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7968D2" w:rsidRPr="00DF1003" w14:paraId="6FA62BDE" w14:textId="77777777" w:rsidTr="008F7228">
        <w:tc>
          <w:tcPr>
            <w:cnfStyle w:val="001000000000" w:firstRow="0" w:lastRow="0" w:firstColumn="1" w:lastColumn="0" w:oddVBand="0" w:evenVBand="0" w:oddHBand="0" w:evenHBand="0" w:firstRowFirstColumn="0" w:firstRowLastColumn="0" w:lastRowFirstColumn="0" w:lastRowLastColumn="0"/>
            <w:tcW w:w="3712" w:type="pct"/>
            <w:shd w:val="clear" w:color="auto" w:fill="F2F2F2" w:themeFill="background1" w:themeFillShade="F2"/>
          </w:tcPr>
          <w:p w14:paraId="3FE9F95A" w14:textId="77777777" w:rsidR="007968D2" w:rsidRPr="00DF1003" w:rsidRDefault="007968D2" w:rsidP="00DF1003">
            <w:pPr>
              <w:spacing w:line="40" w:lineRule="atLeast"/>
              <w:rPr>
                <w:rFonts w:ascii="Aptos" w:eastAsia="Times New Roman" w:hAnsi="Aptos"/>
                <w:sz w:val="22"/>
                <w:szCs w:val="22"/>
              </w:rPr>
            </w:pPr>
          </w:p>
          <w:p w14:paraId="0DF1E49A" w14:textId="77777777" w:rsidR="0012333B" w:rsidRPr="00DF1003" w:rsidRDefault="0012333B" w:rsidP="00DF1003">
            <w:pPr>
              <w:spacing w:line="40" w:lineRule="atLeast"/>
              <w:rPr>
                <w:rFonts w:ascii="Aptos" w:eastAsia="Times New Roman" w:hAnsi="Aptos"/>
                <w:sz w:val="22"/>
                <w:szCs w:val="22"/>
              </w:rPr>
            </w:pPr>
          </w:p>
          <w:p w14:paraId="209CA845" w14:textId="77777777" w:rsidR="0012333B" w:rsidRPr="00DF1003" w:rsidRDefault="0012333B" w:rsidP="00DF1003">
            <w:pPr>
              <w:spacing w:line="40" w:lineRule="atLeast"/>
              <w:rPr>
                <w:rFonts w:ascii="Aptos" w:eastAsia="Times New Roman" w:hAnsi="Aptos"/>
                <w:sz w:val="22"/>
                <w:szCs w:val="22"/>
              </w:rPr>
            </w:pPr>
          </w:p>
        </w:tc>
        <w:tc>
          <w:tcPr>
            <w:tcW w:w="1288" w:type="pct"/>
            <w:shd w:val="clear" w:color="auto" w:fill="F2F2F2" w:themeFill="background1" w:themeFillShade="F2"/>
          </w:tcPr>
          <w:p w14:paraId="34F01611" w14:textId="77777777" w:rsidR="007968D2" w:rsidRPr="00DF1003" w:rsidRDefault="007968D2"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7968D2" w:rsidRPr="00DF1003" w14:paraId="6458868B"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pct"/>
            <w:shd w:val="clear" w:color="auto" w:fill="FFFFFF" w:themeFill="background1"/>
          </w:tcPr>
          <w:p w14:paraId="6B64CA37" w14:textId="77777777" w:rsidR="007968D2" w:rsidRPr="00DF1003" w:rsidRDefault="007968D2" w:rsidP="00DF1003">
            <w:pPr>
              <w:spacing w:line="40" w:lineRule="atLeast"/>
              <w:rPr>
                <w:rFonts w:ascii="Aptos" w:eastAsia="Times New Roman" w:hAnsi="Aptos"/>
                <w:sz w:val="22"/>
                <w:szCs w:val="22"/>
              </w:rPr>
            </w:pPr>
          </w:p>
          <w:p w14:paraId="06056DB6" w14:textId="77777777" w:rsidR="0012333B" w:rsidRPr="00DF1003" w:rsidRDefault="0012333B" w:rsidP="00DF1003">
            <w:pPr>
              <w:spacing w:line="40" w:lineRule="atLeast"/>
              <w:rPr>
                <w:rFonts w:ascii="Aptos" w:eastAsia="Times New Roman" w:hAnsi="Aptos"/>
                <w:sz w:val="22"/>
                <w:szCs w:val="22"/>
              </w:rPr>
            </w:pPr>
          </w:p>
          <w:p w14:paraId="267608D5" w14:textId="77777777" w:rsidR="0012333B" w:rsidRPr="00DF1003" w:rsidRDefault="0012333B" w:rsidP="00DF1003">
            <w:pPr>
              <w:spacing w:line="40" w:lineRule="atLeast"/>
              <w:rPr>
                <w:rFonts w:ascii="Aptos" w:eastAsia="Times New Roman" w:hAnsi="Aptos"/>
                <w:sz w:val="22"/>
                <w:szCs w:val="22"/>
              </w:rPr>
            </w:pPr>
          </w:p>
        </w:tc>
        <w:tc>
          <w:tcPr>
            <w:tcW w:w="1288" w:type="pct"/>
            <w:shd w:val="clear" w:color="auto" w:fill="FFFFFF" w:themeFill="background1"/>
          </w:tcPr>
          <w:p w14:paraId="193D891B" w14:textId="77777777" w:rsidR="007968D2" w:rsidRPr="00DF1003" w:rsidRDefault="007968D2"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r w:rsidR="007968D2" w:rsidRPr="00DF1003" w14:paraId="16E1DAFD" w14:textId="77777777" w:rsidTr="008F7228">
        <w:tc>
          <w:tcPr>
            <w:cnfStyle w:val="001000000000" w:firstRow="0" w:lastRow="0" w:firstColumn="1" w:lastColumn="0" w:oddVBand="0" w:evenVBand="0" w:oddHBand="0" w:evenHBand="0" w:firstRowFirstColumn="0" w:firstRowLastColumn="0" w:lastRowFirstColumn="0" w:lastRowLastColumn="0"/>
            <w:tcW w:w="3712" w:type="pct"/>
            <w:shd w:val="clear" w:color="auto" w:fill="F2F2F2" w:themeFill="background1" w:themeFillShade="F2"/>
          </w:tcPr>
          <w:p w14:paraId="751011C3" w14:textId="77777777" w:rsidR="007968D2" w:rsidRPr="00DF1003" w:rsidRDefault="007968D2" w:rsidP="00DF1003">
            <w:pPr>
              <w:spacing w:line="40" w:lineRule="atLeast"/>
              <w:rPr>
                <w:rFonts w:ascii="Aptos" w:eastAsia="Times New Roman" w:hAnsi="Aptos"/>
                <w:sz w:val="22"/>
                <w:szCs w:val="22"/>
              </w:rPr>
            </w:pPr>
          </w:p>
          <w:p w14:paraId="2F3CD167" w14:textId="77777777" w:rsidR="0012333B" w:rsidRPr="00DF1003" w:rsidRDefault="0012333B" w:rsidP="00DF1003">
            <w:pPr>
              <w:spacing w:line="40" w:lineRule="atLeast"/>
              <w:rPr>
                <w:rFonts w:ascii="Aptos" w:eastAsia="Times New Roman" w:hAnsi="Aptos"/>
                <w:sz w:val="22"/>
                <w:szCs w:val="22"/>
              </w:rPr>
            </w:pPr>
          </w:p>
          <w:p w14:paraId="2776809E" w14:textId="77777777" w:rsidR="0012333B" w:rsidRPr="00DF1003" w:rsidRDefault="0012333B" w:rsidP="00DF1003">
            <w:pPr>
              <w:spacing w:line="40" w:lineRule="atLeast"/>
              <w:rPr>
                <w:rFonts w:ascii="Aptos" w:eastAsia="Times New Roman" w:hAnsi="Aptos"/>
                <w:sz w:val="22"/>
                <w:szCs w:val="22"/>
              </w:rPr>
            </w:pPr>
          </w:p>
        </w:tc>
        <w:tc>
          <w:tcPr>
            <w:tcW w:w="1288" w:type="pct"/>
            <w:shd w:val="clear" w:color="auto" w:fill="F2F2F2" w:themeFill="background1" w:themeFillShade="F2"/>
          </w:tcPr>
          <w:p w14:paraId="0830E633" w14:textId="77777777" w:rsidR="007968D2" w:rsidRPr="00DF1003" w:rsidRDefault="007968D2"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p>
        </w:tc>
      </w:tr>
      <w:tr w:rsidR="007968D2" w:rsidRPr="00DF1003" w14:paraId="2F964063"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2" w:type="pct"/>
            <w:shd w:val="clear" w:color="auto" w:fill="FFFFFF" w:themeFill="background1"/>
          </w:tcPr>
          <w:p w14:paraId="10AE1144" w14:textId="77777777" w:rsidR="007968D2" w:rsidRPr="00DF1003" w:rsidRDefault="007968D2" w:rsidP="00DF1003">
            <w:pPr>
              <w:spacing w:line="40" w:lineRule="atLeast"/>
              <w:rPr>
                <w:rFonts w:ascii="Aptos" w:eastAsia="Times New Roman" w:hAnsi="Aptos"/>
                <w:sz w:val="22"/>
                <w:szCs w:val="22"/>
              </w:rPr>
            </w:pPr>
          </w:p>
          <w:p w14:paraId="25D61C75" w14:textId="77777777" w:rsidR="0012333B" w:rsidRPr="00DF1003" w:rsidRDefault="0012333B" w:rsidP="00DF1003">
            <w:pPr>
              <w:spacing w:line="40" w:lineRule="atLeast"/>
              <w:rPr>
                <w:rFonts w:ascii="Aptos" w:eastAsia="Times New Roman" w:hAnsi="Aptos"/>
                <w:sz w:val="22"/>
                <w:szCs w:val="22"/>
              </w:rPr>
            </w:pPr>
          </w:p>
          <w:p w14:paraId="6226FC6B" w14:textId="77777777" w:rsidR="0012333B" w:rsidRPr="00DF1003" w:rsidRDefault="0012333B" w:rsidP="00DF1003">
            <w:pPr>
              <w:spacing w:line="40" w:lineRule="atLeast"/>
              <w:rPr>
                <w:rFonts w:ascii="Aptos" w:eastAsia="Times New Roman" w:hAnsi="Aptos"/>
                <w:sz w:val="22"/>
                <w:szCs w:val="22"/>
              </w:rPr>
            </w:pPr>
          </w:p>
        </w:tc>
        <w:tc>
          <w:tcPr>
            <w:tcW w:w="1288" w:type="pct"/>
            <w:shd w:val="clear" w:color="auto" w:fill="FFFFFF" w:themeFill="background1"/>
          </w:tcPr>
          <w:p w14:paraId="0CAE91EE" w14:textId="77777777" w:rsidR="007968D2" w:rsidRPr="00DF1003" w:rsidRDefault="007968D2"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p>
        </w:tc>
      </w:tr>
    </w:tbl>
    <w:p w14:paraId="707E5476" w14:textId="77777777" w:rsidR="00AB447F" w:rsidRPr="00DF1003" w:rsidRDefault="00AB447F" w:rsidP="00DF1003">
      <w:pPr>
        <w:spacing w:after="0" w:line="40" w:lineRule="atLeast"/>
        <w:rPr>
          <w:rFonts w:ascii="Aptos" w:eastAsia="Times New Roman" w:hAnsi="Aptos"/>
        </w:rPr>
      </w:pPr>
    </w:p>
    <w:p w14:paraId="1D55A248" w14:textId="77777777" w:rsidR="0081086D" w:rsidRPr="00DF1003" w:rsidRDefault="0081086D" w:rsidP="00DF1003">
      <w:pPr>
        <w:spacing w:after="0" w:line="40" w:lineRule="atLeast"/>
        <w:rPr>
          <w:rFonts w:ascii="Aptos" w:eastAsia="Times New Roman" w:hAnsi="Aptos"/>
        </w:rPr>
      </w:pPr>
    </w:p>
    <w:p w14:paraId="5CAD86AF" w14:textId="7C9E35A8" w:rsidR="0081086D" w:rsidRPr="00DF1003" w:rsidRDefault="0081086D" w:rsidP="00DF1003">
      <w:pPr>
        <w:spacing w:after="0" w:line="40" w:lineRule="atLeast"/>
        <w:rPr>
          <w:rFonts w:ascii="Aptos" w:eastAsia="Times New Roman" w:hAnsi="Aptos"/>
        </w:rPr>
      </w:pPr>
      <w:r w:rsidRPr="00DF1003">
        <w:rPr>
          <w:rFonts w:ascii="Aptos" w:eastAsia="Times New Roman" w:hAnsi="Aptos"/>
        </w:rPr>
        <w:br w:type="page"/>
      </w:r>
    </w:p>
    <w:p w14:paraId="23407079" w14:textId="2E4B9CD7" w:rsidR="00490740" w:rsidRPr="00DF1003" w:rsidRDefault="0081086D" w:rsidP="00DF1003">
      <w:pPr>
        <w:spacing w:after="0" w:line="40" w:lineRule="atLeast"/>
        <w:rPr>
          <w:rFonts w:ascii="Aptos" w:eastAsia="Times New Roman" w:hAnsi="Aptos"/>
          <w:b/>
          <w:bCs/>
          <w:color w:val="ED7D31" w:themeColor="accent2"/>
          <w:sz w:val="28"/>
          <w:szCs w:val="28"/>
        </w:rPr>
      </w:pPr>
      <w:bookmarkStart w:id="8" w:name="Worksheet5_identifyingoutcomes"/>
      <w:r w:rsidRPr="00DF1003">
        <w:rPr>
          <w:rFonts w:ascii="Aptos" w:eastAsia="Times New Roman" w:hAnsi="Aptos"/>
          <w:b/>
          <w:bCs/>
          <w:color w:val="ED7D31" w:themeColor="accent2"/>
          <w:sz w:val="28"/>
          <w:szCs w:val="28"/>
        </w:rPr>
        <w:lastRenderedPageBreak/>
        <w:t xml:space="preserve">Worksheet 5: identifying the outcomes that </w:t>
      </w:r>
      <w:r w:rsidR="003743B6" w:rsidRPr="00DF1003">
        <w:rPr>
          <w:rFonts w:ascii="Aptos" w:eastAsia="Times New Roman" w:hAnsi="Aptos"/>
          <w:b/>
          <w:bCs/>
          <w:color w:val="ED7D31" w:themeColor="accent2"/>
          <w:sz w:val="28"/>
          <w:szCs w:val="28"/>
          <w:highlight w:val="yellow"/>
        </w:rPr>
        <w:t>[</w:t>
      </w:r>
      <w:r w:rsidR="00EB4A51" w:rsidRPr="00DF1003">
        <w:rPr>
          <w:rFonts w:ascii="Aptos" w:eastAsia="Times New Roman" w:hAnsi="Aptos"/>
          <w:b/>
          <w:bCs/>
          <w:color w:val="ED7D31" w:themeColor="accent2"/>
          <w:sz w:val="28"/>
          <w:szCs w:val="28"/>
          <w:highlight w:val="yellow"/>
        </w:rPr>
        <w:t>n</w:t>
      </w:r>
      <w:r w:rsidR="00231C26" w:rsidRPr="00DF1003">
        <w:rPr>
          <w:rFonts w:ascii="Aptos" w:eastAsia="Times New Roman" w:hAnsi="Aptos"/>
          <w:b/>
          <w:bCs/>
          <w:color w:val="ED7D31" w:themeColor="accent2"/>
          <w:sz w:val="28"/>
          <w:szCs w:val="28"/>
          <w:highlight w:val="yellow"/>
        </w:rPr>
        <w:t>ame</w:t>
      </w:r>
      <w:r w:rsidR="003743B6" w:rsidRPr="00DF1003">
        <w:rPr>
          <w:rFonts w:ascii="Aptos" w:eastAsia="Times New Roman" w:hAnsi="Aptos"/>
          <w:b/>
          <w:bCs/>
          <w:color w:val="ED7D31" w:themeColor="accent2"/>
          <w:sz w:val="28"/>
          <w:szCs w:val="28"/>
        </w:rPr>
        <w:t>]</w:t>
      </w:r>
      <w:r w:rsidRPr="00DF1003">
        <w:rPr>
          <w:rFonts w:ascii="Aptos" w:eastAsia="Times New Roman" w:hAnsi="Aptos"/>
          <w:b/>
          <w:bCs/>
          <w:color w:val="ED7D31" w:themeColor="accent2"/>
          <w:sz w:val="28"/>
          <w:szCs w:val="28"/>
        </w:rPr>
        <w:t xml:space="preserve"> wants to </w:t>
      </w:r>
      <w:proofErr w:type="gramStart"/>
      <w:r w:rsidRPr="00DF1003">
        <w:rPr>
          <w:rFonts w:ascii="Aptos" w:eastAsia="Times New Roman" w:hAnsi="Aptos"/>
          <w:b/>
          <w:bCs/>
          <w:color w:val="ED7D31" w:themeColor="accent2"/>
          <w:sz w:val="28"/>
          <w:szCs w:val="28"/>
        </w:rPr>
        <w:t>achieve</w:t>
      </w:r>
      <w:proofErr w:type="gramEnd"/>
    </w:p>
    <w:bookmarkEnd w:id="8"/>
    <w:p w14:paraId="69156AFF" w14:textId="07D5BF6E" w:rsidR="00E968F7" w:rsidRPr="00DF1003" w:rsidRDefault="00494B8A" w:rsidP="00DF1003">
      <w:pPr>
        <w:spacing w:after="0" w:line="40" w:lineRule="atLeast"/>
        <w:rPr>
          <w:rFonts w:ascii="Aptos" w:eastAsia="Times New Roman" w:hAnsi="Aptos"/>
          <w:b/>
          <w:bCs/>
          <w:color w:val="ED7D31" w:themeColor="accent2"/>
          <w:sz w:val="22"/>
          <w:szCs w:val="22"/>
        </w:rPr>
      </w:pPr>
      <w:r w:rsidRPr="00DF1003">
        <w:rPr>
          <w:rFonts w:ascii="Aptos" w:eastAsia="Times New Roman" w:hAnsi="Aptos"/>
          <w:b/>
          <w:bCs/>
          <w:noProof/>
          <w:color w:val="ED7D31" w:themeColor="accent2"/>
          <w:sz w:val="22"/>
          <w:szCs w:val="22"/>
        </w:rPr>
        <mc:AlternateContent>
          <mc:Choice Requires="wps">
            <w:drawing>
              <wp:anchor distT="0" distB="0" distL="114300" distR="114300" simplePos="0" relativeHeight="251883520" behindDoc="0" locked="0" layoutInCell="1" allowOverlap="1" wp14:anchorId="2E1DA3BF" wp14:editId="26F35D90">
                <wp:simplePos x="0" y="0"/>
                <wp:positionH relativeFrom="column">
                  <wp:posOffset>4601144</wp:posOffset>
                </wp:positionH>
                <wp:positionV relativeFrom="paragraph">
                  <wp:posOffset>1406014</wp:posOffset>
                </wp:positionV>
                <wp:extent cx="1068507" cy="712404"/>
                <wp:effectExtent l="0" t="0" r="0" b="0"/>
                <wp:wrapNone/>
                <wp:docPr id="224125705" name="Text Box 7"/>
                <wp:cNvGraphicFramePr/>
                <a:graphic xmlns:a="http://schemas.openxmlformats.org/drawingml/2006/main">
                  <a:graphicData uri="http://schemas.microsoft.com/office/word/2010/wordprocessingShape">
                    <wps:wsp>
                      <wps:cNvSpPr txBox="1"/>
                      <wps:spPr>
                        <a:xfrm>
                          <a:off x="0" y="0"/>
                          <a:ext cx="1068507" cy="712404"/>
                        </a:xfrm>
                        <a:prstGeom prst="rect">
                          <a:avLst/>
                        </a:prstGeom>
                        <a:solidFill>
                          <a:schemeClr val="lt1"/>
                        </a:solidFill>
                        <a:ln w="6350">
                          <a:noFill/>
                        </a:ln>
                      </wps:spPr>
                      <wps:txbx>
                        <w:txbxContent>
                          <w:p w14:paraId="5342C38E" w14:textId="2EB0627E" w:rsidR="00494B8A" w:rsidRPr="00494B8A" w:rsidRDefault="00494B8A" w:rsidP="00494B8A">
                            <w:pPr>
                              <w:jc w:val="center"/>
                              <w:rPr>
                                <w:rFonts w:ascii="Vijaya" w:hAnsi="Vijaya" w:cs="Vijaya"/>
                                <w:sz w:val="18"/>
                                <w:szCs w:val="18"/>
                              </w:rPr>
                            </w:pPr>
                            <w:permStart w:id="889128344" w:edGrp="everyone"/>
                            <w:r w:rsidRPr="00494B8A">
                              <w:rPr>
                                <w:rFonts w:ascii="Aptos" w:hAnsi="Aptos"/>
                                <w:i/>
                                <w:iCs/>
                                <w:sz w:val="18"/>
                                <w:szCs w:val="18"/>
                              </w:rPr>
                              <w:t>It is very important for G to see his cousin every</w:t>
                            </w:r>
                            <w:r w:rsidRPr="00494B8A">
                              <w:rPr>
                                <w:sz w:val="18"/>
                                <w:szCs w:val="18"/>
                              </w:rPr>
                              <w:t xml:space="preserve"> </w:t>
                            </w:r>
                            <w:proofErr w:type="gramStart"/>
                            <w:r w:rsidRPr="00494B8A">
                              <w:rPr>
                                <w:sz w:val="18"/>
                                <w:szCs w:val="18"/>
                              </w:rPr>
                              <w:t>week</w:t>
                            </w:r>
                            <w:permEnd w:id="889128344"/>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A3BF" id="_x0000_t202" coordsize="21600,21600" o:spt="202" path="m,l,21600r21600,l21600,xe">
                <v:stroke joinstyle="miter"/>
                <v:path gradientshapeok="t" o:connecttype="rect"/>
              </v:shapetype>
              <v:shape id="Text Box 7" o:spid="_x0000_s1026" type="#_x0000_t202" style="position:absolute;margin-left:362.3pt;margin-top:110.7pt;width:84.15pt;height:5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LA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" fillcolor="white [3201]" stroked="f" strokeweight=".5pt">
                <v:textbox>
                  <w:txbxContent>
                    <w:p w14:paraId="5342C38E" w14:textId="2EB0627E" w:rsidR="00494B8A" w:rsidRPr="00494B8A" w:rsidRDefault="00494B8A" w:rsidP="00494B8A">
                      <w:pPr>
                        <w:jc w:val="center"/>
                        <w:rPr>
                          <w:rFonts w:ascii="Vijaya" w:hAnsi="Vijaya" w:cs="Vijaya"/>
                          <w:sz w:val="18"/>
                          <w:szCs w:val="18"/>
                        </w:rPr>
                      </w:pPr>
                      <w:permStart w:id="889128344" w:edGrp="everyone"/>
                      <w:r w:rsidRPr="00494B8A">
                        <w:rPr>
                          <w:rFonts w:ascii="Aptos" w:hAnsi="Aptos"/>
                          <w:i/>
                          <w:iCs/>
                          <w:sz w:val="18"/>
                          <w:szCs w:val="18"/>
                        </w:rPr>
                        <w:t>It is very important for G to see his cousin every</w:t>
                      </w:r>
                      <w:r w:rsidRPr="00494B8A">
                        <w:rPr>
                          <w:sz w:val="18"/>
                          <w:szCs w:val="18"/>
                        </w:rPr>
                        <w:t xml:space="preserve"> </w:t>
                      </w:r>
                      <w:proofErr w:type="gramStart"/>
                      <w:r w:rsidRPr="00494B8A">
                        <w:rPr>
                          <w:sz w:val="18"/>
                          <w:szCs w:val="18"/>
                        </w:rPr>
                        <w:t>week</w:t>
                      </w:r>
                      <w:permEnd w:id="889128344"/>
                      <w:proofErr w:type="gramEnd"/>
                    </w:p>
                  </w:txbxContent>
                </v:textbox>
              </v:shape>
            </w:pict>
          </mc:Fallback>
        </mc:AlternateContent>
      </w:r>
      <w:r w:rsidR="00490740" w:rsidRPr="00DF1003">
        <w:rPr>
          <w:rFonts w:ascii="Aptos" w:eastAsia="Times New Roman" w:hAnsi="Aptos"/>
          <w:b/>
          <w:bCs/>
          <w:noProof/>
          <w:color w:val="ED7D31" w:themeColor="accent2"/>
          <w:sz w:val="22"/>
          <w:szCs w:val="22"/>
        </w:rPr>
        <w:drawing>
          <wp:inline distT="0" distB="0" distL="0" distR="0" wp14:anchorId="7C702020" wp14:editId="4E603F01">
            <wp:extent cx="6851650" cy="8158348"/>
            <wp:effectExtent l="0" t="0" r="6350" b="0"/>
            <wp:docPr id="127001364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802FF2" w:rsidRPr="00DF1003">
        <w:rPr>
          <w:rFonts w:ascii="Aptos" w:eastAsia="Times New Roman" w:hAnsi="Aptos"/>
          <w:b/>
          <w:bCs/>
          <w:color w:val="ED7D31" w:themeColor="accent2"/>
          <w:sz w:val="22"/>
          <w:szCs w:val="22"/>
        </w:rPr>
        <w:t xml:space="preserve"> </w:t>
      </w:r>
    </w:p>
    <w:p w14:paraId="0FDEEEF8" w14:textId="77777777" w:rsidR="00616C11" w:rsidRPr="00DF1003" w:rsidRDefault="00616C11" w:rsidP="00DF1003">
      <w:pPr>
        <w:spacing w:after="0" w:line="40" w:lineRule="atLeast"/>
        <w:rPr>
          <w:rFonts w:ascii="Aptos" w:eastAsia="Times New Roman" w:hAnsi="Aptos"/>
          <w:sz w:val="22"/>
          <w:szCs w:val="22"/>
        </w:rPr>
      </w:pPr>
    </w:p>
    <w:p w14:paraId="5950A20A" w14:textId="7DD92EA2" w:rsidR="00E5671A" w:rsidRPr="006E1958" w:rsidRDefault="002D31CD" w:rsidP="00DF1003">
      <w:pPr>
        <w:spacing w:after="0" w:line="40" w:lineRule="atLeast"/>
        <w:rPr>
          <w:rFonts w:ascii="Aptos" w:eastAsia="Times New Roman" w:hAnsi="Aptos"/>
          <w:b/>
          <w:bCs/>
          <w:color w:val="ED7D31" w:themeColor="accent2"/>
          <w:sz w:val="28"/>
          <w:szCs w:val="28"/>
        </w:rPr>
      </w:pPr>
      <w:bookmarkStart w:id="9" w:name="Worksheet6_thestatutoryoutcomes"/>
      <w:r w:rsidRPr="006E1958">
        <w:rPr>
          <w:rFonts w:ascii="Aptos" w:eastAsia="Times New Roman" w:hAnsi="Aptos"/>
          <w:b/>
          <w:bCs/>
          <w:color w:val="ED7D31" w:themeColor="accent2"/>
          <w:sz w:val="28"/>
          <w:szCs w:val="28"/>
        </w:rPr>
        <w:t xml:space="preserve">Worksheet 6: </w:t>
      </w:r>
      <w:r w:rsidR="00232302" w:rsidRPr="006E1958">
        <w:rPr>
          <w:rFonts w:ascii="Aptos" w:eastAsia="Times New Roman" w:hAnsi="Aptos"/>
          <w:b/>
          <w:bCs/>
          <w:color w:val="ED7D31" w:themeColor="accent2"/>
          <w:sz w:val="28"/>
          <w:szCs w:val="28"/>
        </w:rPr>
        <w:t>the statutory outcomes</w:t>
      </w:r>
    </w:p>
    <w:bookmarkEnd w:id="9"/>
    <w:p w14:paraId="5D644B49" w14:textId="26C8A7EE" w:rsidR="00232302" w:rsidRDefault="00232302" w:rsidP="00DF1003">
      <w:pPr>
        <w:spacing w:after="0" w:line="40" w:lineRule="atLeast"/>
        <w:rPr>
          <w:rFonts w:ascii="Aptos" w:eastAsia="Times New Roman" w:hAnsi="Aptos"/>
          <w:b/>
          <w:bCs/>
          <w:color w:val="ED7D31" w:themeColor="accent2"/>
          <w:sz w:val="22"/>
          <w:szCs w:val="22"/>
        </w:rPr>
      </w:pPr>
    </w:p>
    <w:p w14:paraId="664C9C8D" w14:textId="77777777" w:rsidR="00560598" w:rsidRPr="00DF1003" w:rsidRDefault="00560598" w:rsidP="00DF1003">
      <w:pPr>
        <w:spacing w:after="0" w:line="40" w:lineRule="atLeast"/>
        <w:rPr>
          <w:rFonts w:ascii="Aptos" w:eastAsia="Times New Roman" w:hAnsi="Aptos"/>
          <w:b/>
          <w:bCs/>
          <w:color w:val="ED7D31" w:themeColor="accent2"/>
          <w:sz w:val="22"/>
          <w:szCs w:val="22"/>
        </w:rPr>
      </w:pPr>
    </w:p>
    <w:tbl>
      <w:tblPr>
        <w:tblStyle w:val="PlainTable1"/>
        <w:tblW w:w="5000" w:type="pct"/>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2599"/>
        <w:gridCol w:w="3731"/>
        <w:gridCol w:w="4410"/>
      </w:tblGrid>
      <w:tr w:rsidR="00336A70" w:rsidRPr="00DF1003" w14:paraId="43E5F782" w14:textId="77777777" w:rsidTr="008F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FBE4D5" w:themeFill="accent2" w:themeFillTint="33"/>
          </w:tcPr>
          <w:p w14:paraId="6BA905C2" w14:textId="16DACF40" w:rsidR="00336A70" w:rsidRPr="00DF1003" w:rsidRDefault="00336A70" w:rsidP="00DF1003">
            <w:pPr>
              <w:spacing w:line="40" w:lineRule="atLeast"/>
              <w:jc w:val="center"/>
              <w:rPr>
                <w:rFonts w:ascii="Aptos" w:eastAsia="Times New Roman" w:hAnsi="Aptos"/>
                <w:b w:val="0"/>
                <w:bCs w:val="0"/>
                <w:sz w:val="22"/>
                <w:szCs w:val="22"/>
              </w:rPr>
            </w:pPr>
            <w:r w:rsidRPr="00DF1003">
              <w:rPr>
                <w:rFonts w:ascii="Aptos" w:hAnsi="Aptos"/>
                <w:b w:val="0"/>
                <w:bCs w:val="0"/>
                <w:sz w:val="22"/>
                <w:szCs w:val="22"/>
              </w:rPr>
              <w:t>Outcome</w:t>
            </w:r>
          </w:p>
        </w:tc>
        <w:tc>
          <w:tcPr>
            <w:tcW w:w="1737" w:type="pct"/>
            <w:shd w:val="clear" w:color="auto" w:fill="FBE4D5" w:themeFill="accent2" w:themeFillTint="33"/>
          </w:tcPr>
          <w:p w14:paraId="10475213" w14:textId="379D0756" w:rsidR="00336A70" w:rsidRPr="00DF1003" w:rsidRDefault="00336A70"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color w:val="1A1A1A"/>
                <w:sz w:val="22"/>
                <w:szCs w:val="22"/>
              </w:rPr>
            </w:pPr>
            <w:r w:rsidRPr="00DF1003">
              <w:rPr>
                <w:rFonts w:ascii="Aptos" w:hAnsi="Aptos"/>
                <w:b w:val="0"/>
                <w:bCs w:val="0"/>
                <w:sz w:val="22"/>
                <w:szCs w:val="22"/>
              </w:rPr>
              <w:t xml:space="preserve">Why is the outcome not met? E.g. </w:t>
            </w:r>
            <w:r w:rsidRPr="00DF1003">
              <w:rPr>
                <w:rFonts w:ascii="Aptos" w:hAnsi="Aptos"/>
                <w:b w:val="0"/>
                <w:bCs w:val="0"/>
                <w:sz w:val="22"/>
                <w:szCs w:val="22"/>
                <w:highlight w:val="yellow"/>
              </w:rPr>
              <w:t>[name</w:t>
            </w:r>
            <w:r w:rsidRPr="00DF1003">
              <w:rPr>
                <w:rFonts w:ascii="Aptos" w:hAnsi="Aptos"/>
                <w:b w:val="0"/>
                <w:bCs w:val="0"/>
                <w:sz w:val="22"/>
                <w:szCs w:val="22"/>
              </w:rPr>
              <w:t xml:space="preserve">] can’t do this without support; </w:t>
            </w:r>
            <w:r w:rsidRPr="00DF1003">
              <w:rPr>
                <w:rFonts w:ascii="Aptos" w:hAnsi="Aptos"/>
                <w:b w:val="0"/>
                <w:bCs w:val="0"/>
                <w:spacing w:val="-4"/>
                <w:sz w:val="22"/>
                <w:szCs w:val="22"/>
              </w:rPr>
              <w:t xml:space="preserve">causes </w:t>
            </w:r>
            <w:r w:rsidRPr="00DF1003">
              <w:rPr>
                <w:rFonts w:ascii="Aptos" w:hAnsi="Aptos"/>
                <w:b w:val="0"/>
                <w:bCs w:val="0"/>
                <w:sz w:val="22"/>
                <w:szCs w:val="22"/>
              </w:rPr>
              <w:t xml:space="preserve">anxiety distress </w:t>
            </w:r>
            <w:proofErr w:type="gramStart"/>
            <w:r w:rsidRPr="00DF1003">
              <w:rPr>
                <w:rFonts w:ascii="Aptos" w:hAnsi="Aptos"/>
                <w:b w:val="0"/>
                <w:bCs w:val="0"/>
                <w:sz w:val="22"/>
                <w:szCs w:val="22"/>
              </w:rPr>
              <w:t>or</w:t>
            </w:r>
            <w:r w:rsidRPr="00DF1003">
              <w:rPr>
                <w:rFonts w:ascii="Aptos" w:hAnsi="Aptos"/>
                <w:b w:val="0"/>
                <w:bCs w:val="0"/>
                <w:spacing w:val="-52"/>
                <w:sz w:val="22"/>
                <w:szCs w:val="22"/>
              </w:rPr>
              <w:t xml:space="preserve">  </w:t>
            </w:r>
            <w:r w:rsidRPr="00DF1003">
              <w:rPr>
                <w:rFonts w:ascii="Aptos" w:hAnsi="Aptos"/>
                <w:b w:val="0"/>
                <w:bCs w:val="0"/>
                <w:sz w:val="22"/>
                <w:szCs w:val="22"/>
              </w:rPr>
              <w:t>pain</w:t>
            </w:r>
            <w:proofErr w:type="gramEnd"/>
            <w:r w:rsidRPr="00DF1003">
              <w:rPr>
                <w:rFonts w:ascii="Aptos" w:hAnsi="Aptos"/>
                <w:b w:val="0"/>
                <w:bCs w:val="0"/>
                <w:sz w:val="22"/>
                <w:szCs w:val="22"/>
              </w:rPr>
              <w:t>; prompting required; activity takes much longer</w:t>
            </w:r>
          </w:p>
        </w:tc>
        <w:tc>
          <w:tcPr>
            <w:tcW w:w="2053" w:type="pct"/>
            <w:shd w:val="clear" w:color="auto" w:fill="FBE4D5" w:themeFill="accent2" w:themeFillTint="33"/>
          </w:tcPr>
          <w:p w14:paraId="14E9267B" w14:textId="77777777" w:rsidR="00336A70" w:rsidRPr="00DF1003" w:rsidRDefault="00336A70"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hAnsi="Aptos"/>
                <w:b w:val="0"/>
                <w:bCs w:val="0"/>
                <w:sz w:val="22"/>
                <w:szCs w:val="22"/>
              </w:rPr>
            </w:pPr>
            <w:r w:rsidRPr="00DF1003">
              <w:rPr>
                <w:rFonts w:ascii="Aptos" w:hAnsi="Aptos"/>
                <w:b w:val="0"/>
                <w:bCs w:val="0"/>
                <w:sz w:val="22"/>
                <w:szCs w:val="22"/>
              </w:rPr>
              <w:t>How would [</w:t>
            </w:r>
            <w:r w:rsidRPr="00DF1003">
              <w:rPr>
                <w:rFonts w:ascii="Aptos" w:hAnsi="Aptos"/>
                <w:b w:val="0"/>
                <w:bCs w:val="0"/>
                <w:sz w:val="22"/>
                <w:szCs w:val="22"/>
                <w:highlight w:val="yellow"/>
              </w:rPr>
              <w:t>name</w:t>
            </w:r>
            <w:r w:rsidRPr="00DF1003">
              <w:rPr>
                <w:rFonts w:ascii="Aptos" w:hAnsi="Aptos"/>
                <w:b w:val="0"/>
                <w:bCs w:val="0"/>
                <w:sz w:val="22"/>
                <w:szCs w:val="22"/>
              </w:rPr>
              <w:t>] like the need to be met?</w:t>
            </w:r>
          </w:p>
          <w:p w14:paraId="4E4EE64D" w14:textId="4F75F70D" w:rsidR="00336A70" w:rsidRPr="00DF1003" w:rsidRDefault="00336A70"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hAnsi="Aptos"/>
                <w:b w:val="0"/>
                <w:bCs w:val="0"/>
                <w:sz w:val="22"/>
                <w:szCs w:val="22"/>
              </w:rPr>
              <w:t>How might this prevent needs from increasing?</w:t>
            </w:r>
          </w:p>
        </w:tc>
      </w:tr>
      <w:tr w:rsidR="00336A70" w:rsidRPr="00DF1003" w14:paraId="229390E0"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0CF9B14D" w14:textId="4910D429" w:rsidR="00336A70" w:rsidRPr="00DF1003" w:rsidRDefault="00336A70" w:rsidP="00DF1003">
            <w:pPr>
              <w:spacing w:line="40" w:lineRule="atLeast"/>
              <w:rPr>
                <w:rFonts w:ascii="Aptos" w:eastAsia="Times New Roman" w:hAnsi="Aptos"/>
                <w:b w:val="0"/>
                <w:bCs w:val="0"/>
                <w:sz w:val="22"/>
                <w:szCs w:val="22"/>
              </w:rPr>
            </w:pPr>
            <w:r w:rsidRPr="00DF1003">
              <w:rPr>
                <w:rFonts w:ascii="Aptos" w:hAnsi="Aptos"/>
                <w:b w:val="0"/>
                <w:bCs w:val="0"/>
                <w:w w:val="105"/>
                <w:sz w:val="22"/>
                <w:szCs w:val="22"/>
              </w:rPr>
              <w:t>Managing and maintaining nutrition (describe which part of the outcome cannot be met here)</w:t>
            </w:r>
          </w:p>
        </w:tc>
        <w:tc>
          <w:tcPr>
            <w:tcW w:w="1737" w:type="pct"/>
            <w:shd w:val="clear" w:color="auto" w:fill="FFFFFF" w:themeFill="background1"/>
          </w:tcPr>
          <w:p w14:paraId="22BB06AE" w14:textId="77777777"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2053" w:type="pct"/>
            <w:shd w:val="clear" w:color="auto" w:fill="FFFFFF" w:themeFill="background1"/>
          </w:tcPr>
          <w:p w14:paraId="6213899F" w14:textId="59F8394C"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336A70" w:rsidRPr="00DF1003" w14:paraId="6813BBC6" w14:textId="77777777" w:rsidTr="008F7228">
        <w:tc>
          <w:tcPr>
            <w:cnfStyle w:val="001000000000" w:firstRow="0" w:lastRow="0" w:firstColumn="1" w:lastColumn="0" w:oddVBand="0" w:evenVBand="0" w:oddHBand="0" w:evenHBand="0" w:firstRowFirstColumn="0" w:firstRowLastColumn="0" w:lastRowFirstColumn="0" w:lastRowLastColumn="0"/>
            <w:tcW w:w="1210" w:type="pct"/>
            <w:shd w:val="clear" w:color="auto" w:fill="F2F2F2" w:themeFill="background1" w:themeFillShade="F2"/>
          </w:tcPr>
          <w:p w14:paraId="15F35A87" w14:textId="25A809DB" w:rsidR="00336A70" w:rsidRPr="00DF1003" w:rsidRDefault="00336A70" w:rsidP="00DF1003">
            <w:pPr>
              <w:spacing w:line="40" w:lineRule="atLeast"/>
              <w:rPr>
                <w:rFonts w:ascii="Aptos" w:eastAsia="Times New Roman" w:hAnsi="Aptos"/>
                <w:b w:val="0"/>
                <w:bCs w:val="0"/>
                <w:sz w:val="22"/>
                <w:szCs w:val="22"/>
              </w:rPr>
            </w:pPr>
            <w:r w:rsidRPr="00DF1003">
              <w:rPr>
                <w:rFonts w:ascii="Aptos" w:hAnsi="Aptos"/>
                <w:b w:val="0"/>
                <w:bCs w:val="0"/>
                <w:w w:val="110"/>
                <w:sz w:val="22"/>
                <w:szCs w:val="22"/>
              </w:rPr>
              <w:t xml:space="preserve">Maintaining personal </w:t>
            </w:r>
            <w:r w:rsidRPr="00DF1003">
              <w:rPr>
                <w:rFonts w:ascii="Aptos" w:hAnsi="Aptos"/>
                <w:b w:val="0"/>
                <w:bCs w:val="0"/>
                <w:w w:val="105"/>
                <w:sz w:val="22"/>
                <w:szCs w:val="22"/>
              </w:rPr>
              <w:t xml:space="preserve">hygiene (describe which </w:t>
            </w:r>
            <w:r w:rsidRPr="00DF1003">
              <w:rPr>
                <w:rFonts w:ascii="Aptos" w:hAnsi="Aptos"/>
                <w:b w:val="0"/>
                <w:bCs w:val="0"/>
                <w:w w:val="110"/>
                <w:sz w:val="22"/>
                <w:szCs w:val="22"/>
              </w:rPr>
              <w:t>part of the outcome cannot be met here)</w:t>
            </w:r>
          </w:p>
        </w:tc>
        <w:tc>
          <w:tcPr>
            <w:tcW w:w="1737" w:type="pct"/>
            <w:shd w:val="clear" w:color="auto" w:fill="FFFFFF" w:themeFill="background1"/>
          </w:tcPr>
          <w:p w14:paraId="00068917" w14:textId="77777777" w:rsidR="00336A70" w:rsidRPr="00DF1003" w:rsidRDefault="00336A70"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2053" w:type="pct"/>
            <w:shd w:val="clear" w:color="auto" w:fill="FFFFFF" w:themeFill="background1"/>
          </w:tcPr>
          <w:p w14:paraId="33E4B580" w14:textId="448366AB" w:rsidR="00336A70" w:rsidRPr="00DF1003" w:rsidRDefault="00336A70"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336A70" w:rsidRPr="00DF1003" w14:paraId="059C6D9A"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81797AF" w14:textId="3A8ECBAF" w:rsidR="00336A70" w:rsidRPr="00DF1003" w:rsidRDefault="00336A70" w:rsidP="00DF1003">
            <w:pPr>
              <w:spacing w:line="40" w:lineRule="atLeast"/>
              <w:rPr>
                <w:rFonts w:ascii="Aptos" w:eastAsia="Times New Roman" w:hAnsi="Aptos"/>
                <w:b w:val="0"/>
                <w:bCs w:val="0"/>
                <w:sz w:val="22"/>
                <w:szCs w:val="22"/>
              </w:rPr>
            </w:pPr>
            <w:r w:rsidRPr="00DF1003">
              <w:rPr>
                <w:rFonts w:ascii="Aptos" w:hAnsi="Aptos"/>
                <w:b w:val="0"/>
                <w:bCs w:val="0"/>
                <w:w w:val="105"/>
                <w:sz w:val="22"/>
                <w:szCs w:val="22"/>
              </w:rPr>
              <w:t>Managing</w:t>
            </w:r>
            <w:r w:rsidRPr="00DF1003">
              <w:rPr>
                <w:rFonts w:ascii="Aptos" w:hAnsi="Aptos"/>
                <w:b w:val="0"/>
                <w:bCs w:val="0"/>
                <w:spacing w:val="-29"/>
                <w:w w:val="105"/>
                <w:sz w:val="22"/>
                <w:szCs w:val="22"/>
              </w:rPr>
              <w:t xml:space="preserve"> </w:t>
            </w:r>
            <w:r w:rsidRPr="00DF1003">
              <w:rPr>
                <w:rFonts w:ascii="Aptos" w:hAnsi="Aptos"/>
                <w:b w:val="0"/>
                <w:bCs w:val="0"/>
                <w:w w:val="105"/>
                <w:sz w:val="22"/>
                <w:szCs w:val="22"/>
              </w:rPr>
              <w:t>toilet</w:t>
            </w:r>
            <w:r w:rsidRPr="00DF1003">
              <w:rPr>
                <w:rFonts w:ascii="Aptos" w:hAnsi="Aptos"/>
                <w:b w:val="0"/>
                <w:bCs w:val="0"/>
                <w:spacing w:val="-29"/>
                <w:w w:val="105"/>
                <w:sz w:val="22"/>
                <w:szCs w:val="22"/>
              </w:rPr>
              <w:t xml:space="preserve"> </w:t>
            </w:r>
            <w:r w:rsidRPr="00DF1003">
              <w:rPr>
                <w:rFonts w:ascii="Aptos" w:hAnsi="Aptos"/>
                <w:b w:val="0"/>
                <w:bCs w:val="0"/>
                <w:w w:val="105"/>
                <w:sz w:val="22"/>
                <w:szCs w:val="22"/>
              </w:rPr>
              <w:t xml:space="preserve">needs </w:t>
            </w:r>
            <w:r w:rsidRPr="00DF1003">
              <w:rPr>
                <w:rFonts w:ascii="Aptos" w:hAnsi="Aptos"/>
                <w:b w:val="0"/>
                <w:bCs w:val="0"/>
                <w:w w:val="110"/>
                <w:sz w:val="22"/>
                <w:szCs w:val="22"/>
              </w:rPr>
              <w:t xml:space="preserve">(describe which part of the outcome cannot </w:t>
            </w:r>
            <w:r w:rsidRPr="00DF1003">
              <w:rPr>
                <w:rFonts w:ascii="Aptos" w:hAnsi="Aptos"/>
                <w:b w:val="0"/>
                <w:bCs w:val="0"/>
                <w:spacing w:val="-8"/>
                <w:w w:val="110"/>
                <w:sz w:val="22"/>
                <w:szCs w:val="22"/>
              </w:rPr>
              <w:t xml:space="preserve">be </w:t>
            </w:r>
            <w:r w:rsidRPr="00DF1003">
              <w:rPr>
                <w:rFonts w:ascii="Aptos" w:hAnsi="Aptos"/>
                <w:b w:val="0"/>
                <w:bCs w:val="0"/>
                <w:w w:val="110"/>
                <w:sz w:val="22"/>
                <w:szCs w:val="22"/>
              </w:rPr>
              <w:t>met</w:t>
            </w:r>
            <w:r w:rsidRPr="00DF1003">
              <w:rPr>
                <w:rFonts w:ascii="Aptos" w:hAnsi="Aptos"/>
                <w:b w:val="0"/>
                <w:bCs w:val="0"/>
                <w:spacing w:val="-1"/>
                <w:w w:val="110"/>
                <w:sz w:val="22"/>
                <w:szCs w:val="22"/>
              </w:rPr>
              <w:t xml:space="preserve"> </w:t>
            </w:r>
            <w:r w:rsidRPr="00DF1003">
              <w:rPr>
                <w:rFonts w:ascii="Aptos" w:hAnsi="Aptos"/>
                <w:b w:val="0"/>
                <w:bCs w:val="0"/>
                <w:w w:val="110"/>
                <w:sz w:val="22"/>
                <w:szCs w:val="22"/>
              </w:rPr>
              <w:t>here)</w:t>
            </w:r>
          </w:p>
        </w:tc>
        <w:tc>
          <w:tcPr>
            <w:tcW w:w="1737" w:type="pct"/>
            <w:shd w:val="clear" w:color="auto" w:fill="FFFFFF" w:themeFill="background1"/>
          </w:tcPr>
          <w:p w14:paraId="3595C77B" w14:textId="77777777"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2053" w:type="pct"/>
            <w:shd w:val="clear" w:color="auto" w:fill="FFFFFF" w:themeFill="background1"/>
          </w:tcPr>
          <w:p w14:paraId="1C22FEFA" w14:textId="39C0D41A"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336A70" w:rsidRPr="00DF1003" w14:paraId="62EE52BB" w14:textId="77777777" w:rsidTr="008F7228">
        <w:tc>
          <w:tcPr>
            <w:cnfStyle w:val="001000000000" w:firstRow="0" w:lastRow="0" w:firstColumn="1" w:lastColumn="0" w:oddVBand="0" w:evenVBand="0" w:oddHBand="0" w:evenHBand="0" w:firstRowFirstColumn="0" w:firstRowLastColumn="0" w:lastRowFirstColumn="0" w:lastRowLastColumn="0"/>
            <w:tcW w:w="1210" w:type="pct"/>
            <w:shd w:val="clear" w:color="auto" w:fill="F2F2F2" w:themeFill="background1" w:themeFillShade="F2"/>
          </w:tcPr>
          <w:p w14:paraId="51DF85C9" w14:textId="1328CA19" w:rsidR="00336A70" w:rsidRPr="00DF1003" w:rsidRDefault="00336A70" w:rsidP="00DF1003">
            <w:pPr>
              <w:spacing w:line="40" w:lineRule="atLeast"/>
              <w:rPr>
                <w:rFonts w:ascii="Aptos" w:eastAsia="Times New Roman" w:hAnsi="Aptos"/>
                <w:b w:val="0"/>
                <w:bCs w:val="0"/>
                <w:sz w:val="22"/>
                <w:szCs w:val="22"/>
              </w:rPr>
            </w:pPr>
            <w:r w:rsidRPr="00DF1003">
              <w:rPr>
                <w:rFonts w:ascii="Aptos" w:hAnsi="Aptos"/>
                <w:b w:val="0"/>
                <w:bCs w:val="0"/>
                <w:w w:val="105"/>
                <w:sz w:val="22"/>
                <w:szCs w:val="22"/>
              </w:rPr>
              <w:t>Being appropriately clothed (describe which part of the outcome cannot be met here)</w:t>
            </w:r>
          </w:p>
        </w:tc>
        <w:tc>
          <w:tcPr>
            <w:tcW w:w="1737" w:type="pct"/>
            <w:shd w:val="clear" w:color="auto" w:fill="FFFFFF" w:themeFill="background1"/>
          </w:tcPr>
          <w:p w14:paraId="79FA38F5" w14:textId="1EDDEC8A" w:rsidR="00336A70" w:rsidRPr="00DF1003" w:rsidRDefault="00336A70"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hAnsi="Aptos"/>
                <w:i/>
                <w:iCs/>
                <w:color w:val="44546A" w:themeColor="text2"/>
                <w:sz w:val="22"/>
                <w:szCs w:val="22"/>
              </w:rPr>
              <w:t>e.g. G is unable to judge what is appropriate to wear at different times.</w:t>
            </w:r>
          </w:p>
        </w:tc>
        <w:tc>
          <w:tcPr>
            <w:tcW w:w="2053" w:type="pct"/>
            <w:shd w:val="clear" w:color="auto" w:fill="FFFFFF" w:themeFill="background1"/>
          </w:tcPr>
          <w:p w14:paraId="071C4777" w14:textId="42C81A3D" w:rsidR="00336A70" w:rsidRPr="00DF1003" w:rsidRDefault="00336A70"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hAnsi="Aptos"/>
                <w:i/>
                <w:iCs/>
                <w:color w:val="44546A" w:themeColor="text2"/>
                <w:sz w:val="22"/>
                <w:szCs w:val="22"/>
              </w:rPr>
              <w:t xml:space="preserve">G likes to plan what he will wear that week with his key worker, and then he can follow the plan himself. </w:t>
            </w:r>
          </w:p>
        </w:tc>
      </w:tr>
      <w:tr w:rsidR="00336A70" w:rsidRPr="00DF1003" w14:paraId="264CF9CA"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45893380" w14:textId="11A3612B" w:rsidR="00336A70" w:rsidRPr="00DF1003" w:rsidRDefault="00336A70" w:rsidP="00DF1003">
            <w:pPr>
              <w:spacing w:line="40" w:lineRule="atLeast"/>
              <w:rPr>
                <w:rFonts w:ascii="Aptos" w:eastAsia="Times New Roman" w:hAnsi="Aptos"/>
                <w:b w:val="0"/>
                <w:bCs w:val="0"/>
                <w:sz w:val="22"/>
                <w:szCs w:val="22"/>
              </w:rPr>
            </w:pPr>
            <w:r w:rsidRPr="00DF1003">
              <w:rPr>
                <w:rFonts w:ascii="Aptos" w:hAnsi="Aptos"/>
                <w:b w:val="0"/>
                <w:bCs w:val="0"/>
                <w:w w:val="105"/>
                <w:sz w:val="22"/>
                <w:szCs w:val="22"/>
              </w:rPr>
              <w:t>Maintaining a habitable home environment (describe which part of the outcome cannot be met here)</w:t>
            </w:r>
          </w:p>
        </w:tc>
        <w:tc>
          <w:tcPr>
            <w:tcW w:w="1737" w:type="pct"/>
            <w:shd w:val="clear" w:color="auto" w:fill="FFFFFF" w:themeFill="background1"/>
          </w:tcPr>
          <w:p w14:paraId="7F462C1A" w14:textId="77777777"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2053" w:type="pct"/>
            <w:shd w:val="clear" w:color="auto" w:fill="FFFFFF" w:themeFill="background1"/>
          </w:tcPr>
          <w:p w14:paraId="3B8988AC" w14:textId="25B3D6DA"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336A70" w:rsidRPr="00DF1003" w14:paraId="30FB53E3" w14:textId="77777777" w:rsidTr="008F7228">
        <w:tc>
          <w:tcPr>
            <w:cnfStyle w:val="001000000000" w:firstRow="0" w:lastRow="0" w:firstColumn="1" w:lastColumn="0" w:oddVBand="0" w:evenVBand="0" w:oddHBand="0" w:evenHBand="0" w:firstRowFirstColumn="0" w:firstRowLastColumn="0" w:lastRowFirstColumn="0" w:lastRowLastColumn="0"/>
            <w:tcW w:w="1210" w:type="pct"/>
            <w:shd w:val="clear" w:color="auto" w:fill="F2F2F2" w:themeFill="background1" w:themeFillShade="F2"/>
          </w:tcPr>
          <w:p w14:paraId="04C375F7" w14:textId="43D35B47" w:rsidR="00336A70" w:rsidRPr="00DF1003" w:rsidRDefault="00336A70" w:rsidP="00DF1003">
            <w:pPr>
              <w:spacing w:line="40" w:lineRule="atLeast"/>
              <w:rPr>
                <w:rFonts w:ascii="Aptos" w:eastAsia="Times New Roman" w:hAnsi="Aptos"/>
                <w:b w:val="0"/>
                <w:bCs w:val="0"/>
                <w:sz w:val="22"/>
                <w:szCs w:val="22"/>
              </w:rPr>
            </w:pPr>
            <w:r w:rsidRPr="00DF1003">
              <w:rPr>
                <w:rFonts w:ascii="Aptos" w:hAnsi="Aptos"/>
                <w:b w:val="0"/>
                <w:bCs w:val="0"/>
                <w:w w:val="105"/>
                <w:sz w:val="22"/>
                <w:szCs w:val="22"/>
              </w:rPr>
              <w:t>Making</w:t>
            </w:r>
            <w:r w:rsidRPr="00DF1003">
              <w:rPr>
                <w:rFonts w:ascii="Aptos" w:hAnsi="Aptos"/>
                <w:b w:val="0"/>
                <w:bCs w:val="0"/>
                <w:spacing w:val="-29"/>
                <w:w w:val="105"/>
                <w:sz w:val="22"/>
                <w:szCs w:val="22"/>
              </w:rPr>
              <w:t xml:space="preserve"> </w:t>
            </w:r>
            <w:r w:rsidRPr="00DF1003">
              <w:rPr>
                <w:rFonts w:ascii="Aptos" w:hAnsi="Aptos"/>
                <w:b w:val="0"/>
                <w:bCs w:val="0"/>
                <w:w w:val="105"/>
                <w:sz w:val="22"/>
                <w:szCs w:val="22"/>
              </w:rPr>
              <w:t>use</w:t>
            </w:r>
            <w:r w:rsidRPr="00DF1003">
              <w:rPr>
                <w:rFonts w:ascii="Aptos" w:hAnsi="Aptos"/>
                <w:b w:val="0"/>
                <w:bCs w:val="0"/>
                <w:spacing w:val="-28"/>
                <w:w w:val="105"/>
                <w:sz w:val="22"/>
                <w:szCs w:val="22"/>
              </w:rPr>
              <w:t xml:space="preserve"> </w:t>
            </w:r>
            <w:r w:rsidRPr="00DF1003">
              <w:rPr>
                <w:rFonts w:ascii="Aptos" w:hAnsi="Aptos"/>
                <w:b w:val="0"/>
                <w:bCs w:val="0"/>
                <w:w w:val="105"/>
                <w:sz w:val="22"/>
                <w:szCs w:val="22"/>
              </w:rPr>
              <w:t>of</w:t>
            </w:r>
            <w:r w:rsidRPr="00DF1003">
              <w:rPr>
                <w:rFonts w:ascii="Aptos" w:hAnsi="Aptos"/>
                <w:b w:val="0"/>
                <w:bCs w:val="0"/>
                <w:spacing w:val="-28"/>
                <w:w w:val="105"/>
                <w:sz w:val="22"/>
                <w:szCs w:val="22"/>
              </w:rPr>
              <w:t xml:space="preserve"> </w:t>
            </w:r>
            <w:r w:rsidRPr="00DF1003">
              <w:rPr>
                <w:rFonts w:ascii="Aptos" w:hAnsi="Aptos"/>
                <w:b w:val="0"/>
                <w:bCs w:val="0"/>
                <w:w w:val="105"/>
                <w:sz w:val="22"/>
                <w:szCs w:val="22"/>
              </w:rPr>
              <w:t>the</w:t>
            </w:r>
            <w:r w:rsidRPr="00DF1003">
              <w:rPr>
                <w:rFonts w:ascii="Aptos" w:hAnsi="Aptos"/>
                <w:b w:val="0"/>
                <w:bCs w:val="0"/>
                <w:spacing w:val="-29"/>
                <w:w w:val="105"/>
                <w:sz w:val="22"/>
                <w:szCs w:val="22"/>
              </w:rPr>
              <w:t xml:space="preserve"> </w:t>
            </w:r>
            <w:r w:rsidRPr="00DF1003">
              <w:rPr>
                <w:rFonts w:ascii="Aptos" w:hAnsi="Aptos"/>
                <w:b w:val="0"/>
                <w:bCs w:val="0"/>
                <w:spacing w:val="-4"/>
                <w:w w:val="105"/>
                <w:sz w:val="22"/>
                <w:szCs w:val="22"/>
              </w:rPr>
              <w:t xml:space="preserve">home </w:t>
            </w:r>
            <w:r w:rsidRPr="00DF1003">
              <w:rPr>
                <w:rFonts w:ascii="Aptos" w:hAnsi="Aptos"/>
                <w:b w:val="0"/>
                <w:bCs w:val="0"/>
                <w:w w:val="105"/>
                <w:sz w:val="22"/>
                <w:szCs w:val="22"/>
              </w:rPr>
              <w:t>safely (describe which part of the outcome cannot be met</w:t>
            </w:r>
            <w:r w:rsidRPr="00DF1003">
              <w:rPr>
                <w:rFonts w:ascii="Aptos" w:hAnsi="Aptos"/>
                <w:b w:val="0"/>
                <w:bCs w:val="0"/>
                <w:spacing w:val="28"/>
                <w:w w:val="105"/>
                <w:sz w:val="22"/>
                <w:szCs w:val="22"/>
              </w:rPr>
              <w:t xml:space="preserve"> </w:t>
            </w:r>
            <w:r w:rsidRPr="00DF1003">
              <w:rPr>
                <w:rFonts w:ascii="Aptos" w:hAnsi="Aptos"/>
                <w:b w:val="0"/>
                <w:bCs w:val="0"/>
                <w:w w:val="105"/>
                <w:sz w:val="22"/>
                <w:szCs w:val="22"/>
              </w:rPr>
              <w:t>here)</w:t>
            </w:r>
          </w:p>
        </w:tc>
        <w:tc>
          <w:tcPr>
            <w:tcW w:w="1737" w:type="pct"/>
            <w:shd w:val="clear" w:color="auto" w:fill="FFFFFF" w:themeFill="background1"/>
          </w:tcPr>
          <w:p w14:paraId="1F083923" w14:textId="77777777" w:rsidR="00336A70" w:rsidRPr="00DF1003" w:rsidRDefault="00336A70"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2053" w:type="pct"/>
            <w:shd w:val="clear" w:color="auto" w:fill="FFFFFF" w:themeFill="background1"/>
          </w:tcPr>
          <w:p w14:paraId="599129BE" w14:textId="721EB4BA" w:rsidR="00336A70" w:rsidRPr="00DF1003" w:rsidRDefault="00336A70"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336A70" w:rsidRPr="00DF1003" w14:paraId="42A7295C" w14:textId="77777777" w:rsidTr="008F722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10" w:type="pct"/>
          </w:tcPr>
          <w:p w14:paraId="2ADCFA25" w14:textId="4F4148B6" w:rsidR="00336A70" w:rsidRPr="00F57664" w:rsidRDefault="00336A70" w:rsidP="00DF1003">
            <w:pPr>
              <w:spacing w:line="40" w:lineRule="atLeast"/>
              <w:rPr>
                <w:rFonts w:ascii="Aptos" w:eastAsia="Times New Roman" w:hAnsi="Aptos"/>
                <w:b w:val="0"/>
                <w:bCs w:val="0"/>
                <w:sz w:val="22"/>
                <w:szCs w:val="22"/>
              </w:rPr>
            </w:pPr>
            <w:r w:rsidRPr="00F57664">
              <w:rPr>
                <w:rFonts w:ascii="Aptos" w:hAnsi="Aptos"/>
                <w:b w:val="0"/>
                <w:bCs w:val="0"/>
                <w:w w:val="105"/>
                <w:sz w:val="22"/>
                <w:szCs w:val="22"/>
              </w:rPr>
              <w:t xml:space="preserve">Developing and </w:t>
            </w:r>
            <w:proofErr w:type="gramStart"/>
            <w:r w:rsidRPr="00F57664">
              <w:rPr>
                <w:rFonts w:ascii="Aptos" w:hAnsi="Aptos"/>
                <w:b w:val="0"/>
                <w:bCs w:val="0"/>
                <w:w w:val="105"/>
                <w:sz w:val="22"/>
                <w:szCs w:val="22"/>
              </w:rPr>
              <w:t>maintaining</w:t>
            </w:r>
            <w:r w:rsidR="007540C2" w:rsidRPr="00F57664">
              <w:rPr>
                <w:rFonts w:ascii="Aptos" w:hAnsi="Aptos"/>
                <w:b w:val="0"/>
                <w:bCs w:val="0"/>
                <w:w w:val="105"/>
                <w:sz w:val="22"/>
                <w:szCs w:val="22"/>
              </w:rPr>
              <w:t xml:space="preserve"> </w:t>
            </w:r>
            <w:r w:rsidRPr="00F57664">
              <w:rPr>
                <w:rFonts w:ascii="Aptos" w:hAnsi="Aptos"/>
                <w:b w:val="0"/>
                <w:bCs w:val="0"/>
                <w:spacing w:val="-40"/>
                <w:w w:val="105"/>
                <w:sz w:val="22"/>
                <w:szCs w:val="22"/>
              </w:rPr>
              <w:t xml:space="preserve"> </w:t>
            </w:r>
            <w:r w:rsidR="007540C2" w:rsidRPr="00F57664">
              <w:rPr>
                <w:rFonts w:ascii="Aptos" w:hAnsi="Aptos"/>
                <w:b w:val="0"/>
                <w:bCs w:val="0"/>
                <w:w w:val="105"/>
                <w:sz w:val="22"/>
                <w:szCs w:val="22"/>
              </w:rPr>
              <w:t>family</w:t>
            </w:r>
            <w:proofErr w:type="gramEnd"/>
            <w:r w:rsidR="00F57664">
              <w:rPr>
                <w:rFonts w:ascii="Aptos" w:hAnsi="Aptos"/>
                <w:b w:val="0"/>
                <w:bCs w:val="0"/>
                <w:w w:val="105"/>
                <w:sz w:val="22"/>
                <w:szCs w:val="22"/>
              </w:rPr>
              <w:t xml:space="preserve"> and</w:t>
            </w:r>
            <w:r w:rsidR="007540C2" w:rsidRPr="00F57664">
              <w:rPr>
                <w:rFonts w:ascii="Aptos" w:hAnsi="Aptos"/>
                <w:b w:val="0"/>
                <w:bCs w:val="0"/>
                <w:w w:val="105"/>
                <w:sz w:val="22"/>
                <w:szCs w:val="22"/>
              </w:rPr>
              <w:t xml:space="preserve"> </w:t>
            </w:r>
            <w:r w:rsidRPr="00F57664">
              <w:rPr>
                <w:rFonts w:ascii="Aptos" w:hAnsi="Aptos"/>
                <w:b w:val="0"/>
                <w:bCs w:val="0"/>
                <w:w w:val="105"/>
                <w:sz w:val="22"/>
                <w:szCs w:val="22"/>
              </w:rPr>
              <w:t xml:space="preserve">other personal relationships (describe which part of the outcome cannot be </w:t>
            </w:r>
            <w:r w:rsidRPr="00F57664">
              <w:rPr>
                <w:rFonts w:ascii="Aptos" w:hAnsi="Aptos"/>
                <w:b w:val="0"/>
                <w:bCs w:val="0"/>
                <w:spacing w:val="-5"/>
                <w:w w:val="105"/>
                <w:sz w:val="22"/>
                <w:szCs w:val="22"/>
              </w:rPr>
              <w:t xml:space="preserve">met </w:t>
            </w:r>
            <w:r w:rsidRPr="00F57664">
              <w:rPr>
                <w:rFonts w:ascii="Aptos" w:hAnsi="Aptos"/>
                <w:b w:val="0"/>
                <w:bCs w:val="0"/>
                <w:w w:val="105"/>
                <w:sz w:val="22"/>
                <w:szCs w:val="22"/>
              </w:rPr>
              <w:t>here)</w:t>
            </w:r>
          </w:p>
        </w:tc>
        <w:tc>
          <w:tcPr>
            <w:tcW w:w="1737" w:type="pct"/>
            <w:shd w:val="clear" w:color="auto" w:fill="FFFFFF" w:themeFill="background1"/>
          </w:tcPr>
          <w:p w14:paraId="7A751F60" w14:textId="77777777"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2053" w:type="pct"/>
            <w:shd w:val="clear" w:color="auto" w:fill="FFFFFF" w:themeFill="background1"/>
          </w:tcPr>
          <w:p w14:paraId="7A41A014" w14:textId="77777777" w:rsidR="00336A70" w:rsidRPr="00DF1003" w:rsidRDefault="00336A70"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bl>
    <w:p w14:paraId="30EB7DF7" w14:textId="06CF650D" w:rsidR="00212A9F" w:rsidRPr="00DF1003" w:rsidRDefault="00212A9F" w:rsidP="00DF1003">
      <w:pPr>
        <w:spacing w:after="0" w:line="40" w:lineRule="atLeast"/>
        <w:rPr>
          <w:rFonts w:ascii="Aptos" w:eastAsia="Times New Roman" w:hAnsi="Aptos"/>
          <w:b/>
          <w:bCs/>
          <w:color w:val="ED7D31" w:themeColor="accent2"/>
        </w:rPr>
      </w:pPr>
    </w:p>
    <w:p w14:paraId="10E4AB6F" w14:textId="77777777" w:rsidR="00336A70" w:rsidRPr="00DF1003" w:rsidRDefault="00336A70" w:rsidP="00DF1003">
      <w:pPr>
        <w:spacing w:after="0" w:line="40" w:lineRule="atLeast"/>
        <w:rPr>
          <w:rFonts w:ascii="Aptos" w:eastAsia="Times New Roman" w:hAnsi="Aptos"/>
          <w:b/>
          <w:bCs/>
          <w:color w:val="ED7D31" w:themeColor="accent2"/>
        </w:rPr>
      </w:pPr>
      <w:r w:rsidRPr="00DF1003">
        <w:rPr>
          <w:rFonts w:ascii="Aptos" w:eastAsia="Times New Roman" w:hAnsi="Aptos"/>
          <w:b/>
          <w:bCs/>
          <w:color w:val="ED7D31" w:themeColor="accent2"/>
        </w:rPr>
        <w:br w:type="page"/>
      </w:r>
    </w:p>
    <w:p w14:paraId="4954F245" w14:textId="1789C589" w:rsidR="00212A9F" w:rsidRPr="006E1958" w:rsidRDefault="00212A9F" w:rsidP="00DF1003">
      <w:pPr>
        <w:spacing w:after="0" w:line="40" w:lineRule="atLeast"/>
        <w:rPr>
          <w:rFonts w:ascii="Aptos" w:eastAsia="Times New Roman" w:hAnsi="Aptos"/>
          <w:b/>
          <w:bCs/>
          <w:color w:val="ED7D31" w:themeColor="accent2"/>
          <w:sz w:val="28"/>
          <w:szCs w:val="28"/>
        </w:rPr>
      </w:pPr>
      <w:bookmarkStart w:id="10" w:name="Worksheet7_wellbeing"/>
      <w:r w:rsidRPr="006E1958">
        <w:rPr>
          <w:rFonts w:ascii="Aptos" w:eastAsia="Times New Roman" w:hAnsi="Aptos"/>
          <w:b/>
          <w:bCs/>
          <w:color w:val="ED7D31" w:themeColor="accent2"/>
          <w:sz w:val="28"/>
          <w:szCs w:val="28"/>
        </w:rPr>
        <w:lastRenderedPageBreak/>
        <w:t>Worksheet 7: wellbeing</w:t>
      </w:r>
    </w:p>
    <w:bookmarkEnd w:id="10"/>
    <w:p w14:paraId="3C12EE38" w14:textId="77777777" w:rsidR="008F7228" w:rsidRDefault="008F7228" w:rsidP="00DF1003">
      <w:pPr>
        <w:spacing w:after="0" w:line="40" w:lineRule="atLeast"/>
        <w:rPr>
          <w:rFonts w:ascii="Aptos" w:eastAsia="Times New Roman" w:hAnsi="Aptos"/>
          <w:b/>
          <w:bCs/>
          <w:color w:val="ED7D31" w:themeColor="accent2"/>
          <w:sz w:val="24"/>
          <w:szCs w:val="24"/>
        </w:rPr>
      </w:pPr>
    </w:p>
    <w:p w14:paraId="1127F70E" w14:textId="77777777" w:rsidR="00560598" w:rsidRPr="00DF1003" w:rsidRDefault="00560598" w:rsidP="00DF1003">
      <w:pPr>
        <w:spacing w:after="0" w:line="40" w:lineRule="atLeast"/>
        <w:rPr>
          <w:rFonts w:ascii="Aptos" w:eastAsia="Times New Roman" w:hAnsi="Aptos"/>
          <w:b/>
          <w:bCs/>
          <w:color w:val="ED7D31" w:themeColor="accent2"/>
          <w:sz w:val="24"/>
          <w:szCs w:val="24"/>
        </w:rPr>
      </w:pPr>
    </w:p>
    <w:tbl>
      <w:tblPr>
        <w:tblStyle w:val="PlainTable1"/>
        <w:tblW w:w="5000" w:type="pct"/>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2447"/>
        <w:gridCol w:w="8293"/>
      </w:tblGrid>
      <w:tr w:rsidR="001B2E14" w:rsidRPr="00DF1003" w14:paraId="14C1B9FB" w14:textId="77777777" w:rsidTr="008F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pct"/>
            <w:shd w:val="clear" w:color="auto" w:fill="FBE4D5" w:themeFill="accent2" w:themeFillTint="33"/>
          </w:tcPr>
          <w:p w14:paraId="5F04813D" w14:textId="590771D3" w:rsidR="00212A9F" w:rsidRPr="00DF1003" w:rsidRDefault="00212A9F"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Wellbeing area</w:t>
            </w:r>
          </w:p>
        </w:tc>
        <w:tc>
          <w:tcPr>
            <w:tcW w:w="3861" w:type="pct"/>
            <w:shd w:val="clear" w:color="auto" w:fill="FBE4D5" w:themeFill="accent2" w:themeFillTint="33"/>
          </w:tcPr>
          <w:p w14:paraId="65FF7894" w14:textId="4316F7C3" w:rsidR="00212A9F" w:rsidRPr="00DF1003" w:rsidRDefault="00212A9F"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Examples</w:t>
            </w:r>
          </w:p>
        </w:tc>
      </w:tr>
      <w:tr w:rsidR="001B2E14" w:rsidRPr="00DF1003" w14:paraId="22304493"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pct"/>
          </w:tcPr>
          <w:p w14:paraId="3078C4C1" w14:textId="03D6EA70"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Personal dignity</w:t>
            </w:r>
          </w:p>
        </w:tc>
        <w:tc>
          <w:tcPr>
            <w:tcW w:w="3861" w:type="pct"/>
            <w:shd w:val="clear" w:color="auto" w:fill="FFFFFF" w:themeFill="background1"/>
          </w:tcPr>
          <w:p w14:paraId="4618141A" w14:textId="77777777" w:rsidR="00212A9F" w:rsidRPr="00DF1003" w:rsidRDefault="00212A9F"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color w:val="44546A" w:themeColor="text2"/>
                <w:sz w:val="22"/>
                <w:szCs w:val="22"/>
              </w:rPr>
            </w:pPr>
            <w:r w:rsidRPr="00DF1003">
              <w:rPr>
                <w:rFonts w:ascii="Aptos" w:eastAsia="Times New Roman" w:hAnsi="Aptos"/>
                <w:i/>
                <w:iCs/>
                <w:color w:val="44546A" w:themeColor="text2"/>
                <w:sz w:val="22"/>
                <w:szCs w:val="22"/>
              </w:rPr>
              <w:t xml:space="preserve">G </w:t>
            </w:r>
            <w:proofErr w:type="gramStart"/>
            <w:r w:rsidRPr="00DF1003">
              <w:rPr>
                <w:rFonts w:ascii="Aptos" w:eastAsia="Times New Roman" w:hAnsi="Aptos"/>
                <w:i/>
                <w:iCs/>
                <w:color w:val="44546A" w:themeColor="text2"/>
                <w:sz w:val="22"/>
                <w:szCs w:val="22"/>
              </w:rPr>
              <w:t>has to</w:t>
            </w:r>
            <w:proofErr w:type="gramEnd"/>
            <w:r w:rsidRPr="00DF1003">
              <w:rPr>
                <w:rFonts w:ascii="Aptos" w:eastAsia="Times New Roman" w:hAnsi="Aptos"/>
                <w:i/>
                <w:iCs/>
                <w:color w:val="44546A" w:themeColor="text2"/>
                <w:sz w:val="22"/>
                <w:szCs w:val="22"/>
              </w:rPr>
              <w:t xml:space="preserve"> wear pads between home care visits. He says he feels ashamed of </w:t>
            </w:r>
            <w:proofErr w:type="gramStart"/>
            <w:r w:rsidRPr="00DF1003">
              <w:rPr>
                <w:rFonts w:ascii="Aptos" w:eastAsia="Times New Roman" w:hAnsi="Aptos"/>
                <w:i/>
                <w:iCs/>
                <w:color w:val="44546A" w:themeColor="text2"/>
                <w:sz w:val="22"/>
                <w:szCs w:val="22"/>
              </w:rPr>
              <w:t>this</w:t>
            </w:r>
            <w:proofErr w:type="gramEnd"/>
            <w:r w:rsidRPr="00DF1003">
              <w:rPr>
                <w:rFonts w:ascii="Aptos" w:eastAsia="Times New Roman" w:hAnsi="Aptos"/>
                <w:i/>
                <w:iCs/>
                <w:color w:val="44546A" w:themeColor="text2"/>
                <w:sz w:val="22"/>
                <w:szCs w:val="22"/>
              </w:rPr>
              <w:t xml:space="preserve"> and he avoids having visitors as a result.</w:t>
            </w:r>
          </w:p>
          <w:p w14:paraId="25A376AE" w14:textId="77777777" w:rsidR="001B2E14" w:rsidRPr="00DF1003" w:rsidRDefault="001B2E1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sz w:val="22"/>
                <w:szCs w:val="22"/>
              </w:rPr>
            </w:pPr>
          </w:p>
          <w:p w14:paraId="288F72B5" w14:textId="0EDF02A3" w:rsidR="001B2E14" w:rsidRPr="00DF1003" w:rsidRDefault="001B2E1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i/>
                <w:iCs/>
                <w:sz w:val="22"/>
                <w:szCs w:val="22"/>
              </w:rPr>
            </w:pPr>
          </w:p>
        </w:tc>
      </w:tr>
      <w:tr w:rsidR="001B2E14" w:rsidRPr="00DF1003" w14:paraId="413B9575" w14:textId="77777777" w:rsidTr="008F7228">
        <w:tc>
          <w:tcPr>
            <w:cnfStyle w:val="001000000000" w:firstRow="0" w:lastRow="0" w:firstColumn="1" w:lastColumn="0" w:oddVBand="0" w:evenVBand="0" w:oddHBand="0" w:evenHBand="0" w:firstRowFirstColumn="0" w:firstRowLastColumn="0" w:lastRowFirstColumn="0" w:lastRowLastColumn="0"/>
            <w:tcW w:w="1139" w:type="pct"/>
            <w:shd w:val="clear" w:color="auto" w:fill="F2F2F2" w:themeFill="background1" w:themeFillShade="F2"/>
          </w:tcPr>
          <w:p w14:paraId="66EC6E6D" w14:textId="77777777"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Physical and mental health and emotional well-being</w:t>
            </w:r>
          </w:p>
          <w:p w14:paraId="30C3856F" w14:textId="77777777" w:rsidR="007B482E" w:rsidRPr="00DF1003" w:rsidRDefault="007B482E" w:rsidP="00DF1003">
            <w:pPr>
              <w:spacing w:line="40" w:lineRule="atLeast"/>
              <w:rPr>
                <w:rFonts w:ascii="Aptos" w:eastAsia="Times New Roman" w:hAnsi="Aptos"/>
                <w:b w:val="0"/>
                <w:bCs w:val="0"/>
                <w:sz w:val="22"/>
                <w:szCs w:val="22"/>
              </w:rPr>
            </w:pPr>
          </w:p>
        </w:tc>
        <w:tc>
          <w:tcPr>
            <w:tcW w:w="3861" w:type="pct"/>
            <w:shd w:val="clear" w:color="auto" w:fill="FFFFFF" w:themeFill="background1"/>
          </w:tcPr>
          <w:p w14:paraId="48CB7B07" w14:textId="670869E6" w:rsidR="00212A9F" w:rsidRPr="00DF1003" w:rsidRDefault="00212A9F"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sz w:val="22"/>
                <w:szCs w:val="22"/>
              </w:rPr>
            </w:pPr>
          </w:p>
        </w:tc>
      </w:tr>
      <w:tr w:rsidR="001B2E14" w:rsidRPr="00DF1003" w14:paraId="363B7BA3"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pct"/>
          </w:tcPr>
          <w:p w14:paraId="3C3BC0D0" w14:textId="77777777"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Protection from abuse and neglect</w:t>
            </w:r>
          </w:p>
          <w:p w14:paraId="5B60B7D7" w14:textId="77777777" w:rsidR="000D1471" w:rsidRPr="00DF1003" w:rsidRDefault="000D1471" w:rsidP="00DF1003">
            <w:pPr>
              <w:spacing w:line="40" w:lineRule="atLeast"/>
              <w:rPr>
                <w:rFonts w:ascii="Aptos" w:eastAsia="Times New Roman" w:hAnsi="Aptos"/>
                <w:b w:val="0"/>
                <w:bCs w:val="0"/>
                <w:sz w:val="22"/>
                <w:szCs w:val="22"/>
              </w:rPr>
            </w:pPr>
          </w:p>
          <w:p w14:paraId="25E18225" w14:textId="77777777" w:rsidR="000D1471" w:rsidRPr="00DF1003" w:rsidRDefault="000D1471" w:rsidP="00DF1003">
            <w:pPr>
              <w:spacing w:line="40" w:lineRule="atLeast"/>
              <w:rPr>
                <w:rFonts w:ascii="Aptos" w:eastAsia="Times New Roman" w:hAnsi="Aptos"/>
                <w:b w:val="0"/>
                <w:bCs w:val="0"/>
                <w:sz w:val="22"/>
                <w:szCs w:val="22"/>
              </w:rPr>
            </w:pPr>
          </w:p>
        </w:tc>
        <w:tc>
          <w:tcPr>
            <w:tcW w:w="3861" w:type="pct"/>
            <w:shd w:val="clear" w:color="auto" w:fill="FFFFFF" w:themeFill="background1"/>
          </w:tcPr>
          <w:p w14:paraId="6EF48912" w14:textId="77777777" w:rsidR="00212A9F" w:rsidRPr="00DF1003" w:rsidRDefault="00212A9F"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sz w:val="22"/>
                <w:szCs w:val="22"/>
              </w:rPr>
            </w:pPr>
          </w:p>
        </w:tc>
      </w:tr>
      <w:tr w:rsidR="001B2E14" w:rsidRPr="00DF1003" w14:paraId="1AE3C669" w14:textId="77777777" w:rsidTr="008F7228">
        <w:tc>
          <w:tcPr>
            <w:cnfStyle w:val="001000000000" w:firstRow="0" w:lastRow="0" w:firstColumn="1" w:lastColumn="0" w:oddVBand="0" w:evenVBand="0" w:oddHBand="0" w:evenHBand="0" w:firstRowFirstColumn="0" w:firstRowLastColumn="0" w:lastRowFirstColumn="0" w:lastRowLastColumn="0"/>
            <w:tcW w:w="1139" w:type="pct"/>
            <w:shd w:val="clear" w:color="auto" w:fill="F2F2F2" w:themeFill="background1" w:themeFillShade="F2"/>
          </w:tcPr>
          <w:p w14:paraId="2302FF0C" w14:textId="28798980"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Control by the individual over day-to-day life (including over care and support, or support, provided to the individual and the way in which it is provided)</w:t>
            </w:r>
          </w:p>
        </w:tc>
        <w:tc>
          <w:tcPr>
            <w:tcW w:w="3861" w:type="pct"/>
            <w:shd w:val="clear" w:color="auto" w:fill="FFFFFF" w:themeFill="background1"/>
          </w:tcPr>
          <w:p w14:paraId="56C69234" w14:textId="77777777" w:rsidR="00212A9F" w:rsidRPr="00DF1003" w:rsidRDefault="00212A9F"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sz w:val="22"/>
                <w:szCs w:val="22"/>
              </w:rPr>
            </w:pPr>
          </w:p>
        </w:tc>
      </w:tr>
      <w:tr w:rsidR="001B2E14" w:rsidRPr="00DF1003" w14:paraId="12CAA290"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pct"/>
          </w:tcPr>
          <w:p w14:paraId="7A67CF3E" w14:textId="77777777" w:rsidR="001B2E14" w:rsidRPr="00DF1003" w:rsidRDefault="00212A9F" w:rsidP="00DF1003">
            <w:pPr>
              <w:spacing w:line="40" w:lineRule="atLeast"/>
              <w:rPr>
                <w:rFonts w:ascii="Aptos" w:eastAsia="Times New Roman" w:hAnsi="Aptos"/>
                <w:sz w:val="22"/>
                <w:szCs w:val="22"/>
              </w:rPr>
            </w:pPr>
            <w:r w:rsidRPr="00DF1003">
              <w:rPr>
                <w:rFonts w:ascii="Aptos" w:eastAsia="Times New Roman" w:hAnsi="Aptos"/>
                <w:b w:val="0"/>
                <w:bCs w:val="0"/>
                <w:sz w:val="22"/>
                <w:szCs w:val="22"/>
              </w:rPr>
              <w:t xml:space="preserve">Participation in work, education, </w:t>
            </w:r>
            <w:proofErr w:type="gramStart"/>
            <w:r w:rsidRPr="00DF1003">
              <w:rPr>
                <w:rFonts w:ascii="Aptos" w:eastAsia="Times New Roman" w:hAnsi="Aptos"/>
                <w:b w:val="0"/>
                <w:bCs w:val="0"/>
                <w:sz w:val="22"/>
                <w:szCs w:val="22"/>
              </w:rPr>
              <w:t>training</w:t>
            </w:r>
            <w:proofErr w:type="gramEnd"/>
            <w:r w:rsidRPr="00DF1003">
              <w:rPr>
                <w:rFonts w:ascii="Aptos" w:eastAsia="Times New Roman" w:hAnsi="Aptos"/>
                <w:b w:val="0"/>
                <w:bCs w:val="0"/>
                <w:sz w:val="22"/>
                <w:szCs w:val="22"/>
              </w:rPr>
              <w:t xml:space="preserve"> or recreation</w:t>
            </w:r>
          </w:p>
          <w:p w14:paraId="2F3F64BD" w14:textId="72FFCE65" w:rsidR="001B2E14" w:rsidRPr="00DF1003" w:rsidRDefault="001B2E14" w:rsidP="00DF1003">
            <w:pPr>
              <w:spacing w:line="40" w:lineRule="atLeast"/>
              <w:rPr>
                <w:rFonts w:ascii="Aptos" w:eastAsia="Times New Roman" w:hAnsi="Aptos"/>
                <w:b w:val="0"/>
                <w:bCs w:val="0"/>
                <w:sz w:val="22"/>
                <w:szCs w:val="22"/>
              </w:rPr>
            </w:pPr>
          </w:p>
        </w:tc>
        <w:tc>
          <w:tcPr>
            <w:tcW w:w="3861" w:type="pct"/>
            <w:shd w:val="clear" w:color="auto" w:fill="FFFFFF" w:themeFill="background1"/>
          </w:tcPr>
          <w:p w14:paraId="1AED0AF9" w14:textId="77777777" w:rsidR="00212A9F" w:rsidRPr="00DF1003" w:rsidRDefault="00212A9F"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sz w:val="22"/>
                <w:szCs w:val="22"/>
              </w:rPr>
            </w:pPr>
          </w:p>
        </w:tc>
      </w:tr>
      <w:tr w:rsidR="001B2E14" w:rsidRPr="00DF1003" w14:paraId="55BDCCC6" w14:textId="77777777" w:rsidTr="008F7228">
        <w:tc>
          <w:tcPr>
            <w:cnfStyle w:val="001000000000" w:firstRow="0" w:lastRow="0" w:firstColumn="1" w:lastColumn="0" w:oddVBand="0" w:evenVBand="0" w:oddHBand="0" w:evenHBand="0" w:firstRowFirstColumn="0" w:firstRowLastColumn="0" w:lastRowFirstColumn="0" w:lastRowLastColumn="0"/>
            <w:tcW w:w="1139" w:type="pct"/>
            <w:shd w:val="clear" w:color="auto" w:fill="F2F2F2" w:themeFill="background1" w:themeFillShade="F2"/>
          </w:tcPr>
          <w:p w14:paraId="0269A301" w14:textId="77777777"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Social and economic well-being</w:t>
            </w:r>
          </w:p>
          <w:p w14:paraId="299F0B72" w14:textId="77777777" w:rsidR="000D1471" w:rsidRPr="00DF1003" w:rsidRDefault="000D1471" w:rsidP="00DF1003">
            <w:pPr>
              <w:spacing w:line="40" w:lineRule="atLeast"/>
              <w:rPr>
                <w:rFonts w:ascii="Aptos" w:eastAsia="Times New Roman" w:hAnsi="Aptos"/>
                <w:b w:val="0"/>
                <w:bCs w:val="0"/>
                <w:sz w:val="22"/>
                <w:szCs w:val="22"/>
              </w:rPr>
            </w:pPr>
          </w:p>
          <w:p w14:paraId="02CB3952" w14:textId="77777777" w:rsidR="000D1471" w:rsidRPr="00DF1003" w:rsidRDefault="000D1471" w:rsidP="00DF1003">
            <w:pPr>
              <w:spacing w:line="40" w:lineRule="atLeast"/>
              <w:rPr>
                <w:rFonts w:ascii="Aptos" w:eastAsia="Times New Roman" w:hAnsi="Aptos"/>
                <w:b w:val="0"/>
                <w:bCs w:val="0"/>
                <w:sz w:val="22"/>
                <w:szCs w:val="22"/>
              </w:rPr>
            </w:pPr>
          </w:p>
        </w:tc>
        <w:tc>
          <w:tcPr>
            <w:tcW w:w="3861" w:type="pct"/>
            <w:shd w:val="clear" w:color="auto" w:fill="FFFFFF" w:themeFill="background1"/>
          </w:tcPr>
          <w:p w14:paraId="73A32B37" w14:textId="77777777" w:rsidR="00212A9F" w:rsidRPr="00DF1003" w:rsidRDefault="00212A9F"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sz w:val="22"/>
                <w:szCs w:val="22"/>
              </w:rPr>
            </w:pPr>
          </w:p>
        </w:tc>
      </w:tr>
      <w:tr w:rsidR="001B2E14" w:rsidRPr="00DF1003" w14:paraId="2D44D417"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pct"/>
          </w:tcPr>
          <w:p w14:paraId="5586E317" w14:textId="77777777"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 xml:space="preserve">Domestic, </w:t>
            </w:r>
            <w:proofErr w:type="gramStart"/>
            <w:r w:rsidRPr="00DF1003">
              <w:rPr>
                <w:rFonts w:ascii="Aptos" w:eastAsia="Times New Roman" w:hAnsi="Aptos"/>
                <w:b w:val="0"/>
                <w:bCs w:val="0"/>
                <w:sz w:val="22"/>
                <w:szCs w:val="22"/>
              </w:rPr>
              <w:t>family</w:t>
            </w:r>
            <w:proofErr w:type="gramEnd"/>
            <w:r w:rsidRPr="00DF1003">
              <w:rPr>
                <w:rFonts w:ascii="Aptos" w:eastAsia="Times New Roman" w:hAnsi="Aptos"/>
                <w:b w:val="0"/>
                <w:bCs w:val="0"/>
                <w:sz w:val="22"/>
                <w:szCs w:val="22"/>
              </w:rPr>
              <w:t xml:space="preserve"> and personal relationships</w:t>
            </w:r>
          </w:p>
          <w:p w14:paraId="32C2CF8F" w14:textId="77777777" w:rsidR="000D1471" w:rsidRPr="00DF1003" w:rsidRDefault="000D1471" w:rsidP="00DF1003">
            <w:pPr>
              <w:spacing w:line="40" w:lineRule="atLeast"/>
              <w:rPr>
                <w:rFonts w:ascii="Aptos" w:eastAsia="Times New Roman" w:hAnsi="Aptos"/>
                <w:b w:val="0"/>
                <w:bCs w:val="0"/>
                <w:sz w:val="22"/>
                <w:szCs w:val="22"/>
              </w:rPr>
            </w:pPr>
          </w:p>
          <w:p w14:paraId="7B87CAEF" w14:textId="77777777" w:rsidR="000D1471" w:rsidRPr="00DF1003" w:rsidRDefault="000D1471" w:rsidP="00DF1003">
            <w:pPr>
              <w:spacing w:line="40" w:lineRule="atLeast"/>
              <w:rPr>
                <w:rFonts w:ascii="Aptos" w:eastAsia="Times New Roman" w:hAnsi="Aptos"/>
                <w:b w:val="0"/>
                <w:bCs w:val="0"/>
                <w:sz w:val="22"/>
                <w:szCs w:val="22"/>
              </w:rPr>
            </w:pPr>
          </w:p>
        </w:tc>
        <w:tc>
          <w:tcPr>
            <w:tcW w:w="3861" w:type="pct"/>
            <w:shd w:val="clear" w:color="auto" w:fill="FFFFFF" w:themeFill="background1"/>
          </w:tcPr>
          <w:p w14:paraId="23812A69" w14:textId="77777777" w:rsidR="00212A9F" w:rsidRPr="00DF1003" w:rsidRDefault="00212A9F"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sz w:val="22"/>
                <w:szCs w:val="22"/>
              </w:rPr>
            </w:pPr>
          </w:p>
        </w:tc>
      </w:tr>
      <w:tr w:rsidR="001B2E14" w:rsidRPr="00DF1003" w14:paraId="5C9C72F6" w14:textId="77777777" w:rsidTr="008F7228">
        <w:tc>
          <w:tcPr>
            <w:cnfStyle w:val="001000000000" w:firstRow="0" w:lastRow="0" w:firstColumn="1" w:lastColumn="0" w:oddVBand="0" w:evenVBand="0" w:oddHBand="0" w:evenHBand="0" w:firstRowFirstColumn="0" w:firstRowLastColumn="0" w:lastRowFirstColumn="0" w:lastRowLastColumn="0"/>
            <w:tcW w:w="1139" w:type="pct"/>
            <w:shd w:val="clear" w:color="auto" w:fill="F2F2F2" w:themeFill="background1" w:themeFillShade="F2"/>
          </w:tcPr>
          <w:p w14:paraId="76A1717E" w14:textId="77777777"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Suitability of living accommodation</w:t>
            </w:r>
          </w:p>
          <w:p w14:paraId="2A8BF918" w14:textId="77777777" w:rsidR="000D1471" w:rsidRPr="00DF1003" w:rsidRDefault="000D1471" w:rsidP="00DF1003">
            <w:pPr>
              <w:spacing w:line="40" w:lineRule="atLeast"/>
              <w:rPr>
                <w:rFonts w:ascii="Aptos" w:eastAsia="Times New Roman" w:hAnsi="Aptos"/>
                <w:b w:val="0"/>
                <w:bCs w:val="0"/>
                <w:sz w:val="22"/>
                <w:szCs w:val="22"/>
              </w:rPr>
            </w:pPr>
          </w:p>
          <w:p w14:paraId="3C442A45" w14:textId="77777777" w:rsidR="000D1471" w:rsidRPr="00DF1003" w:rsidRDefault="000D1471" w:rsidP="00DF1003">
            <w:pPr>
              <w:spacing w:line="40" w:lineRule="atLeast"/>
              <w:rPr>
                <w:rFonts w:ascii="Aptos" w:eastAsia="Times New Roman" w:hAnsi="Aptos"/>
                <w:b w:val="0"/>
                <w:bCs w:val="0"/>
                <w:sz w:val="22"/>
                <w:szCs w:val="22"/>
              </w:rPr>
            </w:pPr>
          </w:p>
        </w:tc>
        <w:tc>
          <w:tcPr>
            <w:tcW w:w="3861" w:type="pct"/>
            <w:shd w:val="clear" w:color="auto" w:fill="FFFFFF" w:themeFill="background1"/>
          </w:tcPr>
          <w:p w14:paraId="1E1667E5" w14:textId="77777777" w:rsidR="00212A9F" w:rsidRPr="00DF1003" w:rsidRDefault="00212A9F"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sz w:val="22"/>
                <w:szCs w:val="22"/>
              </w:rPr>
            </w:pPr>
          </w:p>
        </w:tc>
      </w:tr>
      <w:tr w:rsidR="001B2E14" w:rsidRPr="00DF1003" w14:paraId="5E96B4A8"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pct"/>
          </w:tcPr>
          <w:p w14:paraId="56DFCD2F" w14:textId="77777777" w:rsidR="00212A9F" w:rsidRPr="00DF1003" w:rsidRDefault="00212A9F" w:rsidP="00DF1003">
            <w:pPr>
              <w:spacing w:line="40" w:lineRule="atLeast"/>
              <w:rPr>
                <w:rFonts w:ascii="Aptos" w:eastAsia="Times New Roman" w:hAnsi="Aptos"/>
                <w:b w:val="0"/>
                <w:bCs w:val="0"/>
                <w:sz w:val="22"/>
                <w:szCs w:val="22"/>
              </w:rPr>
            </w:pPr>
            <w:r w:rsidRPr="00DF1003">
              <w:rPr>
                <w:rFonts w:ascii="Aptos" w:eastAsia="Times New Roman" w:hAnsi="Aptos"/>
                <w:b w:val="0"/>
                <w:bCs w:val="0"/>
                <w:sz w:val="22"/>
                <w:szCs w:val="22"/>
              </w:rPr>
              <w:t>The individual's contribution to society</w:t>
            </w:r>
          </w:p>
          <w:p w14:paraId="62CF5824" w14:textId="77777777" w:rsidR="000D1471" w:rsidRPr="00DF1003" w:rsidRDefault="000D1471" w:rsidP="00DF1003">
            <w:pPr>
              <w:spacing w:line="40" w:lineRule="atLeast"/>
              <w:rPr>
                <w:rFonts w:ascii="Aptos" w:eastAsia="Times New Roman" w:hAnsi="Aptos"/>
                <w:b w:val="0"/>
                <w:bCs w:val="0"/>
                <w:sz w:val="22"/>
                <w:szCs w:val="22"/>
              </w:rPr>
            </w:pPr>
          </w:p>
          <w:p w14:paraId="6F0753B8" w14:textId="77777777" w:rsidR="000D1471" w:rsidRPr="00DF1003" w:rsidRDefault="000D1471" w:rsidP="00DF1003">
            <w:pPr>
              <w:spacing w:line="40" w:lineRule="atLeast"/>
              <w:rPr>
                <w:rFonts w:ascii="Aptos" w:eastAsia="Times New Roman" w:hAnsi="Aptos"/>
                <w:b w:val="0"/>
                <w:bCs w:val="0"/>
                <w:sz w:val="22"/>
                <w:szCs w:val="22"/>
              </w:rPr>
            </w:pPr>
          </w:p>
        </w:tc>
        <w:tc>
          <w:tcPr>
            <w:tcW w:w="3861" w:type="pct"/>
            <w:shd w:val="clear" w:color="auto" w:fill="FFFFFF" w:themeFill="background1"/>
          </w:tcPr>
          <w:p w14:paraId="7E214D12" w14:textId="77777777" w:rsidR="00212A9F" w:rsidRPr="00DF1003" w:rsidRDefault="00212A9F"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sz w:val="22"/>
                <w:szCs w:val="22"/>
              </w:rPr>
            </w:pPr>
          </w:p>
        </w:tc>
      </w:tr>
    </w:tbl>
    <w:p w14:paraId="7BE6106C" w14:textId="77777777" w:rsidR="00645CA6" w:rsidRPr="00DF1003" w:rsidRDefault="00645CA6" w:rsidP="00DF1003">
      <w:pPr>
        <w:spacing w:after="0" w:line="40" w:lineRule="atLeast"/>
        <w:rPr>
          <w:rFonts w:ascii="Aptos" w:eastAsia="Times New Roman" w:hAnsi="Aptos"/>
          <w:b/>
          <w:bCs/>
          <w:color w:val="ED7D31" w:themeColor="accent2"/>
        </w:rPr>
      </w:pPr>
      <w:r w:rsidRPr="00DF1003">
        <w:rPr>
          <w:rFonts w:ascii="Aptos" w:eastAsia="Times New Roman" w:hAnsi="Aptos"/>
          <w:b/>
          <w:bCs/>
          <w:color w:val="ED7D31" w:themeColor="accent2"/>
        </w:rPr>
        <w:br w:type="page"/>
      </w:r>
    </w:p>
    <w:p w14:paraId="28F24CE7" w14:textId="0416DB41" w:rsidR="00893BC5" w:rsidRPr="006E1958" w:rsidRDefault="00893BC5" w:rsidP="00540524">
      <w:pPr>
        <w:spacing w:after="0" w:line="40" w:lineRule="atLeast"/>
        <w:rPr>
          <w:rFonts w:ascii="Aptos" w:eastAsia="Times New Roman" w:hAnsi="Aptos"/>
          <w:b/>
          <w:bCs/>
          <w:color w:val="ED7D31" w:themeColor="accent2"/>
          <w:sz w:val="28"/>
          <w:szCs w:val="28"/>
        </w:rPr>
      </w:pPr>
      <w:bookmarkStart w:id="11" w:name="Worksheet8_relationshipsandaspirations"/>
      <w:r w:rsidRPr="006E1958">
        <w:rPr>
          <w:rFonts w:ascii="Aptos" w:eastAsia="Times New Roman" w:hAnsi="Aptos"/>
          <w:b/>
          <w:bCs/>
          <w:color w:val="ED7D31" w:themeColor="accent2"/>
          <w:sz w:val="28"/>
          <w:szCs w:val="28"/>
        </w:rPr>
        <w:lastRenderedPageBreak/>
        <w:t xml:space="preserve">Worksheet 8: </w:t>
      </w:r>
      <w:r w:rsidR="00C62890" w:rsidRPr="006E1958">
        <w:rPr>
          <w:rFonts w:ascii="Aptos" w:eastAsia="Times New Roman" w:hAnsi="Aptos"/>
          <w:b/>
          <w:bCs/>
          <w:color w:val="ED7D31" w:themeColor="accent2"/>
          <w:sz w:val="28"/>
          <w:szCs w:val="28"/>
        </w:rPr>
        <w:t xml:space="preserve">thinking about relationships and </w:t>
      </w:r>
      <w:proofErr w:type="gramStart"/>
      <w:r w:rsidR="00C62890" w:rsidRPr="006E1958">
        <w:rPr>
          <w:rFonts w:ascii="Aptos" w:eastAsia="Times New Roman" w:hAnsi="Aptos"/>
          <w:b/>
          <w:bCs/>
          <w:color w:val="ED7D31" w:themeColor="accent2"/>
          <w:sz w:val="28"/>
          <w:szCs w:val="28"/>
        </w:rPr>
        <w:t>aspirations</w:t>
      </w:r>
      <w:proofErr w:type="gramEnd"/>
    </w:p>
    <w:bookmarkEnd w:id="11"/>
    <w:p w14:paraId="52336A88" w14:textId="77777777" w:rsidR="001B2E14" w:rsidRDefault="001B2E14" w:rsidP="00540524">
      <w:pPr>
        <w:spacing w:after="0" w:line="40" w:lineRule="atLeast"/>
        <w:rPr>
          <w:rFonts w:ascii="Aptos" w:eastAsia="Times New Roman" w:hAnsi="Aptos"/>
          <w:color w:val="ED7D31" w:themeColor="accent2"/>
          <w:sz w:val="22"/>
          <w:szCs w:val="22"/>
        </w:rPr>
      </w:pPr>
    </w:p>
    <w:p w14:paraId="3B16E31B" w14:textId="77777777" w:rsidR="00540524" w:rsidRPr="00DF1003" w:rsidRDefault="00540524" w:rsidP="00540524">
      <w:pPr>
        <w:spacing w:after="0" w:line="40" w:lineRule="atLeast"/>
        <w:rPr>
          <w:rFonts w:ascii="Aptos" w:eastAsia="Times New Roman" w:hAnsi="Aptos"/>
          <w:color w:val="ED7D31" w:themeColor="accent2"/>
          <w:sz w:val="22"/>
          <w:szCs w:val="22"/>
        </w:rPr>
      </w:pPr>
    </w:p>
    <w:p w14:paraId="78B8458A" w14:textId="24D19D88" w:rsidR="000E5179" w:rsidRPr="00DF1003" w:rsidRDefault="000E5179" w:rsidP="00540524">
      <w:pPr>
        <w:spacing w:after="0" w:line="40" w:lineRule="atLeast"/>
        <w:rPr>
          <w:rFonts w:ascii="Aptos" w:hAnsi="Aptos"/>
          <w:sz w:val="22"/>
          <w:szCs w:val="22"/>
        </w:rPr>
      </w:pPr>
      <w:r w:rsidRPr="00DF1003">
        <w:rPr>
          <w:rFonts w:ascii="Aptos" w:hAnsi="Aptos"/>
          <w:sz w:val="22"/>
          <w:szCs w:val="22"/>
        </w:rPr>
        <w:t>Here you can log relevant information about what is important to the person</w:t>
      </w:r>
      <w:r w:rsidR="007C56F6" w:rsidRPr="00DF1003">
        <w:rPr>
          <w:rFonts w:ascii="Aptos" w:hAnsi="Aptos"/>
          <w:sz w:val="22"/>
          <w:szCs w:val="22"/>
        </w:rPr>
        <w:t xml:space="preserve"> when it comes to these areas of their lives.</w:t>
      </w:r>
    </w:p>
    <w:p w14:paraId="4F813E3B" w14:textId="47468955" w:rsidR="00C62890" w:rsidRPr="00DF1003" w:rsidRDefault="00C62890" w:rsidP="00DF1003">
      <w:pPr>
        <w:spacing w:after="0" w:line="40" w:lineRule="atLeast"/>
        <w:rPr>
          <w:rFonts w:ascii="Aptos" w:eastAsia="Times New Roman" w:hAnsi="Aptos"/>
          <w:b/>
          <w:bCs/>
          <w:color w:val="ED7D31" w:themeColor="accent2"/>
        </w:rPr>
      </w:pPr>
    </w:p>
    <w:p w14:paraId="70106529" w14:textId="77777777" w:rsidR="00B61C60" w:rsidRPr="00DF1003" w:rsidRDefault="00B61C60" w:rsidP="00DF1003">
      <w:pPr>
        <w:spacing w:after="0" w:line="40" w:lineRule="atLeast"/>
        <w:rPr>
          <w:rFonts w:ascii="Aptos" w:eastAsia="Times New Roman" w:hAnsi="Aptos"/>
          <w:b/>
          <w:bCs/>
          <w:color w:val="ED7D31" w:themeColor="accent2"/>
        </w:rPr>
      </w:pPr>
    </w:p>
    <w:p w14:paraId="53CD4EF6" w14:textId="77777777" w:rsidR="00B61C60" w:rsidRPr="00DF1003" w:rsidRDefault="00B61C60" w:rsidP="00DF1003">
      <w:pPr>
        <w:spacing w:after="0" w:line="40" w:lineRule="atLeast"/>
        <w:rPr>
          <w:rFonts w:ascii="Aptos" w:eastAsia="Times New Roman" w:hAnsi="Aptos"/>
          <w:b/>
          <w:bCs/>
          <w:color w:val="ED7D31" w:themeColor="accent2"/>
        </w:rPr>
      </w:pPr>
    </w:p>
    <w:p w14:paraId="422279C0" w14:textId="5613A6C8" w:rsidR="00C62890" w:rsidRPr="00DF1003" w:rsidRDefault="00883FD9" w:rsidP="00DF1003">
      <w:pPr>
        <w:spacing w:after="0" w:line="40" w:lineRule="atLeast"/>
        <w:rPr>
          <w:rFonts w:ascii="Aptos" w:eastAsia="Times New Roman" w:hAnsi="Aptos"/>
          <w:b/>
          <w:bCs/>
          <w:color w:val="ED7D31" w:themeColor="accent2"/>
        </w:rPr>
      </w:pPr>
      <w:r w:rsidRPr="00DF1003">
        <w:rPr>
          <w:rFonts w:ascii="Aptos" w:eastAsia="Times New Roman" w:hAnsi="Aptos"/>
          <w:b/>
          <w:bCs/>
          <w:noProof/>
          <w:color w:val="ED7D31" w:themeColor="accent2"/>
        </w:rPr>
        <mc:AlternateContent>
          <mc:Choice Requires="wpg">
            <w:drawing>
              <wp:anchor distT="0" distB="0" distL="114300" distR="114300" simplePos="0" relativeHeight="251890688" behindDoc="0" locked="0" layoutInCell="1" allowOverlap="1" wp14:anchorId="4AF217E1" wp14:editId="3673EC46">
                <wp:simplePos x="0" y="0"/>
                <wp:positionH relativeFrom="margin">
                  <wp:align>left</wp:align>
                </wp:positionH>
                <wp:positionV relativeFrom="paragraph">
                  <wp:posOffset>29112</wp:posOffset>
                </wp:positionV>
                <wp:extent cx="6829620" cy="5097487"/>
                <wp:effectExtent l="19050" t="19050" r="28575" b="27305"/>
                <wp:wrapNone/>
                <wp:docPr id="462837680" name="Group 8"/>
                <wp:cNvGraphicFramePr/>
                <a:graphic xmlns:a="http://schemas.openxmlformats.org/drawingml/2006/main">
                  <a:graphicData uri="http://schemas.microsoft.com/office/word/2010/wordprocessingGroup">
                    <wpg:wgp>
                      <wpg:cNvGrpSpPr/>
                      <wpg:grpSpPr>
                        <a:xfrm>
                          <a:off x="0" y="0"/>
                          <a:ext cx="6829620" cy="5097487"/>
                          <a:chOff x="0" y="0"/>
                          <a:chExt cx="6829620" cy="5097487"/>
                        </a:xfrm>
                      </wpg:grpSpPr>
                      <wps:wsp>
                        <wps:cNvPr id="23" name="Rectangle: Rounded Corners 23"/>
                        <wps:cNvSpPr/>
                        <wps:spPr>
                          <a:xfrm>
                            <a:off x="0" y="0"/>
                            <a:ext cx="3198934" cy="2328497"/>
                          </a:xfrm>
                          <a:prstGeom prst="roundRect">
                            <a:avLst/>
                          </a:prstGeom>
                          <a:noFill/>
                          <a:ln w="38100">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55176E" w14:textId="2AC79786" w:rsidR="00C62890" w:rsidRPr="00616C11" w:rsidRDefault="00EE2BA5" w:rsidP="00C62890">
                              <w:pPr>
                                <w:jc w:val="center"/>
                                <w:rPr>
                                  <w:rFonts w:ascii="Aptos" w:hAnsi="Aptos"/>
                                  <w:b/>
                                  <w:bCs/>
                                  <w:color w:val="000000" w:themeColor="text1"/>
                                  <w:sz w:val="24"/>
                                  <w:szCs w:val="24"/>
                                </w:rPr>
                              </w:pPr>
                              <w:permStart w:id="27807478" w:edGrp="everyone"/>
                              <w:r w:rsidRPr="00616C11">
                                <w:rPr>
                                  <w:rFonts w:ascii="Aptos" w:hAnsi="Aptos"/>
                                  <w:b/>
                                  <w:bCs/>
                                  <w:color w:val="000000" w:themeColor="text1"/>
                                  <w:sz w:val="24"/>
                                  <w:szCs w:val="24"/>
                                </w:rPr>
                                <w:t>Family and friends</w:t>
                              </w:r>
                            </w:p>
                            <w:p w14:paraId="6E887F71" w14:textId="77777777" w:rsidR="00EE2BA5" w:rsidRPr="00D05113" w:rsidRDefault="00EE2BA5" w:rsidP="00C62890">
                              <w:pPr>
                                <w:jc w:val="center"/>
                                <w:rPr>
                                  <w:color w:val="000000" w:themeColor="text1"/>
                                </w:rPr>
                              </w:pPr>
                            </w:p>
                            <w:p w14:paraId="33BE77A0" w14:textId="77777777" w:rsidR="00EE2BA5" w:rsidRPr="00D05113" w:rsidRDefault="00EE2BA5" w:rsidP="00C62890">
                              <w:pPr>
                                <w:jc w:val="center"/>
                                <w:rPr>
                                  <w:color w:val="000000" w:themeColor="text1"/>
                                </w:rPr>
                              </w:pPr>
                            </w:p>
                            <w:p w14:paraId="724E794F" w14:textId="77777777" w:rsidR="00EE2BA5" w:rsidRPr="00D05113" w:rsidRDefault="00EE2BA5" w:rsidP="00C62890">
                              <w:pPr>
                                <w:jc w:val="center"/>
                                <w:rPr>
                                  <w:color w:val="000000" w:themeColor="text1"/>
                                </w:rPr>
                              </w:pPr>
                            </w:p>
                            <w:p w14:paraId="19A04698" w14:textId="77777777" w:rsidR="00EE2BA5" w:rsidRPr="0025145C" w:rsidRDefault="00EE2BA5" w:rsidP="00C62890">
                              <w:pPr>
                                <w:jc w:val="center"/>
                                <w:rPr>
                                  <w:color w:val="000000" w:themeColor="text1"/>
                                  <w14:textOutline w14:w="38100" w14:cap="rnd" w14:cmpd="sng" w14:algn="ctr">
                                    <w14:solidFill>
                                      <w14:schemeClr w14:val="accent2">
                                        <w14:lumMod w14:val="40000"/>
                                        <w14:lumOff w14:val="60000"/>
                                      </w14:schemeClr>
                                    </w14:solidFill>
                                    <w14:prstDash w14:val="solid"/>
                                    <w14:bevel/>
                                  </w14:textOutline>
                                </w:rPr>
                              </w:pPr>
                            </w:p>
                            <w:p w14:paraId="6B073FAA" w14:textId="77777777" w:rsidR="00EE2BA5" w:rsidRPr="00D05113" w:rsidRDefault="00EE2BA5" w:rsidP="00C62890">
                              <w:pPr>
                                <w:jc w:val="center"/>
                                <w:rPr>
                                  <w:color w:val="000000" w:themeColor="text1"/>
                                </w:rPr>
                              </w:pPr>
                            </w:p>
                            <w:permEnd w:id="27807478"/>
                            <w:p w14:paraId="109483B5" w14:textId="77777777" w:rsidR="00EE2BA5" w:rsidRPr="00D05113" w:rsidRDefault="00EE2BA5" w:rsidP="00C6289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3640015" y="0"/>
                            <a:ext cx="3189215" cy="2310912"/>
                          </a:xfrm>
                          <a:prstGeom prst="roundRect">
                            <a:avLst/>
                          </a:prstGeom>
                          <a:noFill/>
                          <a:ln w="38100">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87BA50" w14:textId="48632B6C" w:rsidR="00EE2BA5" w:rsidRPr="00616C11" w:rsidRDefault="00EE2BA5" w:rsidP="00EE2BA5">
                              <w:pPr>
                                <w:jc w:val="center"/>
                                <w:rPr>
                                  <w:b/>
                                  <w:bCs/>
                                  <w:color w:val="000000" w:themeColor="text1"/>
                                  <w:sz w:val="24"/>
                                  <w:szCs w:val="24"/>
                                </w:rPr>
                              </w:pPr>
                              <w:permStart w:id="244987900" w:edGrp="everyone"/>
                              <w:r w:rsidRPr="00616C11">
                                <w:rPr>
                                  <w:b/>
                                  <w:bCs/>
                                  <w:color w:val="000000" w:themeColor="text1"/>
                                  <w:sz w:val="24"/>
                                  <w:szCs w:val="24"/>
                                </w:rPr>
                                <w:t>Community activities and travel</w:t>
                              </w:r>
                            </w:p>
                            <w:p w14:paraId="67793C75" w14:textId="77777777" w:rsidR="00EE2BA5" w:rsidRPr="00D05113" w:rsidRDefault="00EE2BA5" w:rsidP="00EE2BA5">
                              <w:pPr>
                                <w:jc w:val="center"/>
                                <w:rPr>
                                  <w:color w:val="000000" w:themeColor="text1"/>
                                </w:rPr>
                              </w:pPr>
                            </w:p>
                            <w:p w14:paraId="7EBAEEA4" w14:textId="77777777" w:rsidR="00EE2BA5" w:rsidRPr="00D05113" w:rsidRDefault="00EE2BA5" w:rsidP="00EE2BA5">
                              <w:pPr>
                                <w:jc w:val="center"/>
                                <w:rPr>
                                  <w:color w:val="000000" w:themeColor="text1"/>
                                </w:rPr>
                              </w:pPr>
                            </w:p>
                            <w:p w14:paraId="1FBF33BF" w14:textId="77777777" w:rsidR="00EE2BA5" w:rsidRPr="00D05113" w:rsidRDefault="00EE2BA5" w:rsidP="00EE2BA5">
                              <w:pPr>
                                <w:jc w:val="center"/>
                                <w:rPr>
                                  <w:color w:val="000000" w:themeColor="text1"/>
                                </w:rPr>
                              </w:pPr>
                            </w:p>
                            <w:p w14:paraId="434A2999" w14:textId="77777777" w:rsidR="00EE2BA5" w:rsidRPr="00D05113" w:rsidRDefault="00EE2BA5" w:rsidP="00EE2BA5">
                              <w:pPr>
                                <w:jc w:val="center"/>
                                <w:rPr>
                                  <w:color w:val="000000" w:themeColor="text1"/>
                                </w:rPr>
                              </w:pPr>
                            </w:p>
                            <w:p w14:paraId="7150F1FC" w14:textId="77777777" w:rsidR="00EE2BA5" w:rsidRPr="00D05113" w:rsidRDefault="00EE2BA5" w:rsidP="00EE2BA5">
                              <w:pPr>
                                <w:jc w:val="center"/>
                                <w:rPr>
                                  <w:color w:val="000000" w:themeColor="text1"/>
                                </w:rPr>
                              </w:pPr>
                            </w:p>
                            <w:permEnd w:id="244987900"/>
                            <w:p w14:paraId="0C23E8D0" w14:textId="77777777" w:rsidR="00EE2BA5" w:rsidRPr="00D05113" w:rsidRDefault="00EE2BA5" w:rsidP="00EE2BA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0" y="2743200"/>
                            <a:ext cx="3189605" cy="2327910"/>
                          </a:xfrm>
                          <a:prstGeom prst="roundRect">
                            <a:avLst/>
                          </a:prstGeom>
                          <a:noFill/>
                          <a:ln w="3810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423ED2" w14:textId="04CF850D" w:rsidR="00EE2BA5" w:rsidRPr="00616C11" w:rsidRDefault="00EE2BA5" w:rsidP="00EE2BA5">
                              <w:pPr>
                                <w:jc w:val="center"/>
                                <w:rPr>
                                  <w:b/>
                                  <w:bCs/>
                                  <w:color w:val="000000" w:themeColor="text1"/>
                                  <w:sz w:val="24"/>
                                  <w:szCs w:val="24"/>
                                </w:rPr>
                              </w:pPr>
                              <w:permStart w:id="1577013001" w:edGrp="everyone"/>
                              <w:r w:rsidRPr="00616C11">
                                <w:rPr>
                                  <w:b/>
                                  <w:bCs/>
                                  <w:color w:val="000000" w:themeColor="text1"/>
                                  <w:sz w:val="24"/>
                                  <w:szCs w:val="24"/>
                                </w:rPr>
                                <w:t xml:space="preserve">Work, </w:t>
                              </w:r>
                              <w:proofErr w:type="gramStart"/>
                              <w:r w:rsidRPr="00616C11">
                                <w:rPr>
                                  <w:b/>
                                  <w:bCs/>
                                  <w:color w:val="000000" w:themeColor="text1"/>
                                  <w:sz w:val="24"/>
                                  <w:szCs w:val="24"/>
                                </w:rPr>
                                <w:t>training</w:t>
                              </w:r>
                              <w:proofErr w:type="gramEnd"/>
                              <w:r w:rsidRPr="00616C11">
                                <w:rPr>
                                  <w:b/>
                                  <w:bCs/>
                                  <w:color w:val="000000" w:themeColor="text1"/>
                                  <w:sz w:val="24"/>
                                  <w:szCs w:val="24"/>
                                </w:rPr>
                                <w:t xml:space="preserve"> and volunteering</w:t>
                              </w:r>
                            </w:p>
                            <w:p w14:paraId="5142872F" w14:textId="77777777" w:rsidR="00EE2BA5" w:rsidRPr="00D05113" w:rsidRDefault="00EE2BA5" w:rsidP="00EE2BA5">
                              <w:pPr>
                                <w:jc w:val="center"/>
                                <w:rPr>
                                  <w:color w:val="000000" w:themeColor="text1"/>
                                </w:rPr>
                              </w:pPr>
                            </w:p>
                            <w:p w14:paraId="0A98A521" w14:textId="77777777" w:rsidR="00EE2BA5" w:rsidRPr="00D05113" w:rsidRDefault="00EE2BA5" w:rsidP="00EE2BA5">
                              <w:pPr>
                                <w:jc w:val="center"/>
                                <w:rPr>
                                  <w:color w:val="000000" w:themeColor="text1"/>
                                </w:rPr>
                              </w:pPr>
                            </w:p>
                            <w:p w14:paraId="2F0EE381" w14:textId="77777777" w:rsidR="00EE2BA5" w:rsidRPr="00D05113" w:rsidRDefault="00EE2BA5" w:rsidP="00EE2BA5">
                              <w:pPr>
                                <w:jc w:val="center"/>
                                <w:rPr>
                                  <w:color w:val="000000" w:themeColor="text1"/>
                                </w:rPr>
                              </w:pPr>
                            </w:p>
                            <w:p w14:paraId="0646566C" w14:textId="77777777" w:rsidR="00EE2BA5" w:rsidRPr="00D05113" w:rsidRDefault="00EE2BA5" w:rsidP="00EE2BA5">
                              <w:pPr>
                                <w:jc w:val="center"/>
                                <w:rPr>
                                  <w:color w:val="000000" w:themeColor="text1"/>
                                </w:rPr>
                              </w:pPr>
                            </w:p>
                            <w:p w14:paraId="4103EDA5" w14:textId="77777777" w:rsidR="00EE2BA5" w:rsidRPr="00D05113" w:rsidRDefault="00EE2BA5" w:rsidP="00EE2BA5">
                              <w:pPr>
                                <w:jc w:val="center"/>
                                <w:rPr>
                                  <w:color w:val="000000" w:themeColor="text1"/>
                                </w:rPr>
                              </w:pPr>
                            </w:p>
                            <w:permEnd w:id="1577013001"/>
                            <w:p w14:paraId="51831CE3" w14:textId="77777777" w:rsidR="00EE2BA5" w:rsidRPr="00D05113" w:rsidRDefault="00EE2BA5" w:rsidP="00EE2BA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037304" name="Rectangle: Rounded Corners 1824037304"/>
                        <wps:cNvSpPr/>
                        <wps:spPr>
                          <a:xfrm>
                            <a:off x="3640015" y="2769577"/>
                            <a:ext cx="3189605" cy="2327910"/>
                          </a:xfrm>
                          <a:prstGeom prst="roundRect">
                            <a:avLst/>
                          </a:prstGeom>
                          <a:noFill/>
                          <a:ln w="38100" cap="flat" cmpd="sng" algn="ctr">
                            <a:solidFill>
                              <a:schemeClr val="tx2"/>
                            </a:solidFill>
                            <a:prstDash val="solid"/>
                            <a:miter lim="800000"/>
                          </a:ln>
                          <a:effectLst/>
                        </wps:spPr>
                        <wps:txbx>
                          <w:txbxContent>
                            <w:p w14:paraId="3DBC1FBA" w14:textId="371B9707" w:rsidR="0025145C" w:rsidRPr="00616C11" w:rsidRDefault="0025145C" w:rsidP="0025145C">
                              <w:pPr>
                                <w:jc w:val="center"/>
                                <w:rPr>
                                  <w:b/>
                                  <w:bCs/>
                                  <w:color w:val="000000" w:themeColor="text1"/>
                                  <w:sz w:val="24"/>
                                  <w:szCs w:val="24"/>
                                </w:rPr>
                              </w:pPr>
                              <w:permStart w:id="1008288943" w:edGrp="everyone"/>
                              <w:r>
                                <w:rPr>
                                  <w:b/>
                                  <w:bCs/>
                                  <w:color w:val="000000" w:themeColor="text1"/>
                                  <w:sz w:val="24"/>
                                  <w:szCs w:val="24"/>
                                </w:rPr>
                                <w:t>Looking after a child</w:t>
                              </w:r>
                            </w:p>
                            <w:p w14:paraId="751A094B" w14:textId="77777777" w:rsidR="0025145C" w:rsidRPr="00D05113" w:rsidRDefault="0025145C" w:rsidP="0025145C">
                              <w:pPr>
                                <w:jc w:val="center"/>
                                <w:rPr>
                                  <w:color w:val="000000" w:themeColor="text1"/>
                                </w:rPr>
                              </w:pPr>
                            </w:p>
                            <w:p w14:paraId="02E38394" w14:textId="77777777" w:rsidR="0025145C" w:rsidRPr="00D05113" w:rsidRDefault="0025145C" w:rsidP="0025145C">
                              <w:pPr>
                                <w:jc w:val="center"/>
                                <w:rPr>
                                  <w:color w:val="000000" w:themeColor="text1"/>
                                </w:rPr>
                              </w:pPr>
                            </w:p>
                            <w:p w14:paraId="6D3B65A8" w14:textId="77777777" w:rsidR="0025145C" w:rsidRPr="00D05113" w:rsidRDefault="0025145C" w:rsidP="0025145C">
                              <w:pPr>
                                <w:jc w:val="center"/>
                                <w:rPr>
                                  <w:color w:val="000000" w:themeColor="text1"/>
                                </w:rPr>
                              </w:pPr>
                            </w:p>
                            <w:p w14:paraId="1AB7D446" w14:textId="77777777" w:rsidR="0025145C" w:rsidRPr="00D05113" w:rsidRDefault="0025145C" w:rsidP="0025145C">
                              <w:pPr>
                                <w:jc w:val="center"/>
                                <w:rPr>
                                  <w:color w:val="000000" w:themeColor="text1"/>
                                </w:rPr>
                              </w:pPr>
                            </w:p>
                            <w:p w14:paraId="19573DC0" w14:textId="77777777" w:rsidR="0025145C" w:rsidRPr="00D05113" w:rsidRDefault="0025145C" w:rsidP="0025145C">
                              <w:pPr>
                                <w:jc w:val="center"/>
                                <w:rPr>
                                  <w:color w:val="000000" w:themeColor="text1"/>
                                </w:rPr>
                              </w:pPr>
                            </w:p>
                            <w:permEnd w:id="1008288943"/>
                            <w:p w14:paraId="42E8AAB1" w14:textId="77777777" w:rsidR="0025145C" w:rsidRPr="00D05113" w:rsidRDefault="0025145C" w:rsidP="0025145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F217E1" id="Group 8" o:spid="_x0000_s1027" style="position:absolute;margin-left:0;margin-top:2.3pt;width:537.75pt;height:401.4pt;z-index:251890688;mso-position-horizontal:left;mso-position-horizontal-relative:margin" coordsize="68296,5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">
                <v:roundrect id="Rectangle: Rounded Corners 23" o:spid="_x0000_s1028" style="position:absolute;width:31989;height:23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" filled="f" strokecolor="#f4b083 [1941]" strokeweight="3pt">
                  <v:stroke joinstyle="miter"/>
                  <v:textbox>
                    <w:txbxContent>
                      <w:p w14:paraId="0955176E" w14:textId="2AC79786" w:rsidR="00C62890" w:rsidRPr="00616C11" w:rsidRDefault="00EE2BA5" w:rsidP="00C62890">
                        <w:pPr>
                          <w:jc w:val="center"/>
                          <w:rPr>
                            <w:rFonts w:ascii="Aptos" w:hAnsi="Aptos"/>
                            <w:b/>
                            <w:bCs/>
                            <w:color w:val="000000" w:themeColor="text1"/>
                            <w:sz w:val="24"/>
                            <w:szCs w:val="24"/>
                          </w:rPr>
                        </w:pPr>
                        <w:permStart w:id="27807478" w:edGrp="everyone"/>
                        <w:r w:rsidRPr="00616C11">
                          <w:rPr>
                            <w:rFonts w:ascii="Aptos" w:hAnsi="Aptos"/>
                            <w:b/>
                            <w:bCs/>
                            <w:color w:val="000000" w:themeColor="text1"/>
                            <w:sz w:val="24"/>
                            <w:szCs w:val="24"/>
                          </w:rPr>
                          <w:t>Family and friends</w:t>
                        </w:r>
                      </w:p>
                      <w:p w14:paraId="6E887F71" w14:textId="77777777" w:rsidR="00EE2BA5" w:rsidRPr="00D05113" w:rsidRDefault="00EE2BA5" w:rsidP="00C62890">
                        <w:pPr>
                          <w:jc w:val="center"/>
                          <w:rPr>
                            <w:color w:val="000000" w:themeColor="text1"/>
                          </w:rPr>
                        </w:pPr>
                      </w:p>
                      <w:p w14:paraId="33BE77A0" w14:textId="77777777" w:rsidR="00EE2BA5" w:rsidRPr="00D05113" w:rsidRDefault="00EE2BA5" w:rsidP="00C62890">
                        <w:pPr>
                          <w:jc w:val="center"/>
                          <w:rPr>
                            <w:color w:val="000000" w:themeColor="text1"/>
                          </w:rPr>
                        </w:pPr>
                      </w:p>
                      <w:p w14:paraId="724E794F" w14:textId="77777777" w:rsidR="00EE2BA5" w:rsidRPr="00D05113" w:rsidRDefault="00EE2BA5" w:rsidP="00C62890">
                        <w:pPr>
                          <w:jc w:val="center"/>
                          <w:rPr>
                            <w:color w:val="000000" w:themeColor="text1"/>
                          </w:rPr>
                        </w:pPr>
                      </w:p>
                      <w:p w14:paraId="19A04698" w14:textId="77777777" w:rsidR="00EE2BA5" w:rsidRPr="0025145C" w:rsidRDefault="00EE2BA5" w:rsidP="00C62890">
                        <w:pPr>
                          <w:jc w:val="center"/>
                          <w:rPr>
                            <w:color w:val="000000" w:themeColor="text1"/>
                            <w14:textOutline w14:w="38100" w14:cap="rnd" w14:cmpd="sng" w14:algn="ctr">
                              <w14:solidFill>
                                <w14:schemeClr w14:val="accent2">
                                  <w14:lumMod w14:val="40000"/>
                                  <w14:lumOff w14:val="60000"/>
                                </w14:schemeClr>
                              </w14:solidFill>
                              <w14:prstDash w14:val="solid"/>
                              <w14:bevel/>
                            </w14:textOutline>
                          </w:rPr>
                        </w:pPr>
                      </w:p>
                      <w:p w14:paraId="6B073FAA" w14:textId="77777777" w:rsidR="00EE2BA5" w:rsidRPr="00D05113" w:rsidRDefault="00EE2BA5" w:rsidP="00C62890">
                        <w:pPr>
                          <w:jc w:val="center"/>
                          <w:rPr>
                            <w:color w:val="000000" w:themeColor="text1"/>
                          </w:rPr>
                        </w:pPr>
                      </w:p>
                      <w:permEnd w:id="27807478"/>
                      <w:p w14:paraId="109483B5" w14:textId="77777777" w:rsidR="00EE2BA5" w:rsidRPr="00D05113" w:rsidRDefault="00EE2BA5" w:rsidP="00C62890">
                        <w:pPr>
                          <w:jc w:val="center"/>
                          <w:rPr>
                            <w:color w:val="000000" w:themeColor="text1"/>
                          </w:rPr>
                        </w:pPr>
                      </w:p>
                    </w:txbxContent>
                  </v:textbox>
                </v:roundrect>
                <v:roundrect id="Rectangle: Rounded Corners 24" o:spid="_x0000_s1029" style="position:absolute;left:36400;width:31892;height:23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" filled="f" strokecolor="#ffd966 [1943]" strokeweight="3pt">
                  <v:stroke joinstyle="miter"/>
                  <v:textbox>
                    <w:txbxContent>
                      <w:p w14:paraId="2087BA50" w14:textId="48632B6C" w:rsidR="00EE2BA5" w:rsidRPr="00616C11" w:rsidRDefault="00EE2BA5" w:rsidP="00EE2BA5">
                        <w:pPr>
                          <w:jc w:val="center"/>
                          <w:rPr>
                            <w:b/>
                            <w:bCs/>
                            <w:color w:val="000000" w:themeColor="text1"/>
                            <w:sz w:val="24"/>
                            <w:szCs w:val="24"/>
                          </w:rPr>
                        </w:pPr>
                        <w:permStart w:id="244987900" w:edGrp="everyone"/>
                        <w:r w:rsidRPr="00616C11">
                          <w:rPr>
                            <w:b/>
                            <w:bCs/>
                            <w:color w:val="000000" w:themeColor="text1"/>
                            <w:sz w:val="24"/>
                            <w:szCs w:val="24"/>
                          </w:rPr>
                          <w:t>Community activities and travel</w:t>
                        </w:r>
                      </w:p>
                      <w:p w14:paraId="67793C75" w14:textId="77777777" w:rsidR="00EE2BA5" w:rsidRPr="00D05113" w:rsidRDefault="00EE2BA5" w:rsidP="00EE2BA5">
                        <w:pPr>
                          <w:jc w:val="center"/>
                          <w:rPr>
                            <w:color w:val="000000" w:themeColor="text1"/>
                          </w:rPr>
                        </w:pPr>
                      </w:p>
                      <w:p w14:paraId="7EBAEEA4" w14:textId="77777777" w:rsidR="00EE2BA5" w:rsidRPr="00D05113" w:rsidRDefault="00EE2BA5" w:rsidP="00EE2BA5">
                        <w:pPr>
                          <w:jc w:val="center"/>
                          <w:rPr>
                            <w:color w:val="000000" w:themeColor="text1"/>
                          </w:rPr>
                        </w:pPr>
                      </w:p>
                      <w:p w14:paraId="1FBF33BF" w14:textId="77777777" w:rsidR="00EE2BA5" w:rsidRPr="00D05113" w:rsidRDefault="00EE2BA5" w:rsidP="00EE2BA5">
                        <w:pPr>
                          <w:jc w:val="center"/>
                          <w:rPr>
                            <w:color w:val="000000" w:themeColor="text1"/>
                          </w:rPr>
                        </w:pPr>
                      </w:p>
                      <w:p w14:paraId="434A2999" w14:textId="77777777" w:rsidR="00EE2BA5" w:rsidRPr="00D05113" w:rsidRDefault="00EE2BA5" w:rsidP="00EE2BA5">
                        <w:pPr>
                          <w:jc w:val="center"/>
                          <w:rPr>
                            <w:color w:val="000000" w:themeColor="text1"/>
                          </w:rPr>
                        </w:pPr>
                      </w:p>
                      <w:p w14:paraId="7150F1FC" w14:textId="77777777" w:rsidR="00EE2BA5" w:rsidRPr="00D05113" w:rsidRDefault="00EE2BA5" w:rsidP="00EE2BA5">
                        <w:pPr>
                          <w:jc w:val="center"/>
                          <w:rPr>
                            <w:color w:val="000000" w:themeColor="text1"/>
                          </w:rPr>
                        </w:pPr>
                      </w:p>
                      <w:permEnd w:id="244987900"/>
                      <w:p w14:paraId="0C23E8D0" w14:textId="77777777" w:rsidR="00EE2BA5" w:rsidRPr="00D05113" w:rsidRDefault="00EE2BA5" w:rsidP="00EE2BA5">
                        <w:pPr>
                          <w:jc w:val="center"/>
                          <w:rPr>
                            <w:color w:val="000000" w:themeColor="text1"/>
                          </w:rPr>
                        </w:pPr>
                      </w:p>
                    </w:txbxContent>
                  </v:textbox>
                </v:roundrect>
                <v:roundrect id="Rectangle: Rounded Corners 26" o:spid="_x0000_s1030" style="position:absolute;top:27432;width:31896;height:23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" filled="f" strokecolor="#bfbfbf [2412]" strokeweight="3pt">
                  <v:stroke joinstyle="miter"/>
                  <v:textbox>
                    <w:txbxContent>
                      <w:p w14:paraId="49423ED2" w14:textId="04CF850D" w:rsidR="00EE2BA5" w:rsidRPr="00616C11" w:rsidRDefault="00EE2BA5" w:rsidP="00EE2BA5">
                        <w:pPr>
                          <w:jc w:val="center"/>
                          <w:rPr>
                            <w:b/>
                            <w:bCs/>
                            <w:color w:val="000000" w:themeColor="text1"/>
                            <w:sz w:val="24"/>
                            <w:szCs w:val="24"/>
                          </w:rPr>
                        </w:pPr>
                        <w:permStart w:id="1577013001" w:edGrp="everyone"/>
                        <w:r w:rsidRPr="00616C11">
                          <w:rPr>
                            <w:b/>
                            <w:bCs/>
                            <w:color w:val="000000" w:themeColor="text1"/>
                            <w:sz w:val="24"/>
                            <w:szCs w:val="24"/>
                          </w:rPr>
                          <w:t xml:space="preserve">Work, </w:t>
                        </w:r>
                        <w:proofErr w:type="gramStart"/>
                        <w:r w:rsidRPr="00616C11">
                          <w:rPr>
                            <w:b/>
                            <w:bCs/>
                            <w:color w:val="000000" w:themeColor="text1"/>
                            <w:sz w:val="24"/>
                            <w:szCs w:val="24"/>
                          </w:rPr>
                          <w:t>training</w:t>
                        </w:r>
                        <w:proofErr w:type="gramEnd"/>
                        <w:r w:rsidRPr="00616C11">
                          <w:rPr>
                            <w:b/>
                            <w:bCs/>
                            <w:color w:val="000000" w:themeColor="text1"/>
                            <w:sz w:val="24"/>
                            <w:szCs w:val="24"/>
                          </w:rPr>
                          <w:t xml:space="preserve"> and volunteering</w:t>
                        </w:r>
                      </w:p>
                      <w:p w14:paraId="5142872F" w14:textId="77777777" w:rsidR="00EE2BA5" w:rsidRPr="00D05113" w:rsidRDefault="00EE2BA5" w:rsidP="00EE2BA5">
                        <w:pPr>
                          <w:jc w:val="center"/>
                          <w:rPr>
                            <w:color w:val="000000" w:themeColor="text1"/>
                          </w:rPr>
                        </w:pPr>
                      </w:p>
                      <w:p w14:paraId="0A98A521" w14:textId="77777777" w:rsidR="00EE2BA5" w:rsidRPr="00D05113" w:rsidRDefault="00EE2BA5" w:rsidP="00EE2BA5">
                        <w:pPr>
                          <w:jc w:val="center"/>
                          <w:rPr>
                            <w:color w:val="000000" w:themeColor="text1"/>
                          </w:rPr>
                        </w:pPr>
                      </w:p>
                      <w:p w14:paraId="2F0EE381" w14:textId="77777777" w:rsidR="00EE2BA5" w:rsidRPr="00D05113" w:rsidRDefault="00EE2BA5" w:rsidP="00EE2BA5">
                        <w:pPr>
                          <w:jc w:val="center"/>
                          <w:rPr>
                            <w:color w:val="000000" w:themeColor="text1"/>
                          </w:rPr>
                        </w:pPr>
                      </w:p>
                      <w:p w14:paraId="0646566C" w14:textId="77777777" w:rsidR="00EE2BA5" w:rsidRPr="00D05113" w:rsidRDefault="00EE2BA5" w:rsidP="00EE2BA5">
                        <w:pPr>
                          <w:jc w:val="center"/>
                          <w:rPr>
                            <w:color w:val="000000" w:themeColor="text1"/>
                          </w:rPr>
                        </w:pPr>
                      </w:p>
                      <w:p w14:paraId="4103EDA5" w14:textId="77777777" w:rsidR="00EE2BA5" w:rsidRPr="00D05113" w:rsidRDefault="00EE2BA5" w:rsidP="00EE2BA5">
                        <w:pPr>
                          <w:jc w:val="center"/>
                          <w:rPr>
                            <w:color w:val="000000" w:themeColor="text1"/>
                          </w:rPr>
                        </w:pPr>
                      </w:p>
                      <w:permEnd w:id="1577013001"/>
                      <w:p w14:paraId="51831CE3" w14:textId="77777777" w:rsidR="00EE2BA5" w:rsidRPr="00D05113" w:rsidRDefault="00EE2BA5" w:rsidP="00EE2BA5">
                        <w:pPr>
                          <w:jc w:val="center"/>
                          <w:rPr>
                            <w:color w:val="000000" w:themeColor="text1"/>
                          </w:rPr>
                        </w:pPr>
                      </w:p>
                    </w:txbxContent>
                  </v:textbox>
                </v:roundrect>
                <v:roundrect id="Rectangle: Rounded Corners 1824037304" o:spid="_x0000_s1031" style="position:absolute;left:36400;top:27695;width:31896;height:23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" filled="f" strokecolor="#44546a [3215]" strokeweight="3pt">
                  <v:stroke joinstyle="miter"/>
                  <v:textbox>
                    <w:txbxContent>
                      <w:p w14:paraId="3DBC1FBA" w14:textId="371B9707" w:rsidR="0025145C" w:rsidRPr="00616C11" w:rsidRDefault="0025145C" w:rsidP="0025145C">
                        <w:pPr>
                          <w:jc w:val="center"/>
                          <w:rPr>
                            <w:b/>
                            <w:bCs/>
                            <w:color w:val="000000" w:themeColor="text1"/>
                            <w:sz w:val="24"/>
                            <w:szCs w:val="24"/>
                          </w:rPr>
                        </w:pPr>
                        <w:permStart w:id="1008288943" w:edGrp="everyone"/>
                        <w:r>
                          <w:rPr>
                            <w:b/>
                            <w:bCs/>
                            <w:color w:val="000000" w:themeColor="text1"/>
                            <w:sz w:val="24"/>
                            <w:szCs w:val="24"/>
                          </w:rPr>
                          <w:t>Looking after a child</w:t>
                        </w:r>
                      </w:p>
                      <w:p w14:paraId="751A094B" w14:textId="77777777" w:rsidR="0025145C" w:rsidRPr="00D05113" w:rsidRDefault="0025145C" w:rsidP="0025145C">
                        <w:pPr>
                          <w:jc w:val="center"/>
                          <w:rPr>
                            <w:color w:val="000000" w:themeColor="text1"/>
                          </w:rPr>
                        </w:pPr>
                      </w:p>
                      <w:p w14:paraId="02E38394" w14:textId="77777777" w:rsidR="0025145C" w:rsidRPr="00D05113" w:rsidRDefault="0025145C" w:rsidP="0025145C">
                        <w:pPr>
                          <w:jc w:val="center"/>
                          <w:rPr>
                            <w:color w:val="000000" w:themeColor="text1"/>
                          </w:rPr>
                        </w:pPr>
                      </w:p>
                      <w:p w14:paraId="6D3B65A8" w14:textId="77777777" w:rsidR="0025145C" w:rsidRPr="00D05113" w:rsidRDefault="0025145C" w:rsidP="0025145C">
                        <w:pPr>
                          <w:jc w:val="center"/>
                          <w:rPr>
                            <w:color w:val="000000" w:themeColor="text1"/>
                          </w:rPr>
                        </w:pPr>
                      </w:p>
                      <w:p w14:paraId="1AB7D446" w14:textId="77777777" w:rsidR="0025145C" w:rsidRPr="00D05113" w:rsidRDefault="0025145C" w:rsidP="0025145C">
                        <w:pPr>
                          <w:jc w:val="center"/>
                          <w:rPr>
                            <w:color w:val="000000" w:themeColor="text1"/>
                          </w:rPr>
                        </w:pPr>
                      </w:p>
                      <w:p w14:paraId="19573DC0" w14:textId="77777777" w:rsidR="0025145C" w:rsidRPr="00D05113" w:rsidRDefault="0025145C" w:rsidP="0025145C">
                        <w:pPr>
                          <w:jc w:val="center"/>
                          <w:rPr>
                            <w:color w:val="000000" w:themeColor="text1"/>
                          </w:rPr>
                        </w:pPr>
                      </w:p>
                      <w:permEnd w:id="1008288943"/>
                      <w:p w14:paraId="42E8AAB1" w14:textId="77777777" w:rsidR="0025145C" w:rsidRPr="00D05113" w:rsidRDefault="0025145C" w:rsidP="0025145C">
                        <w:pPr>
                          <w:jc w:val="center"/>
                          <w:rPr>
                            <w:color w:val="000000" w:themeColor="text1"/>
                          </w:rPr>
                        </w:pPr>
                      </w:p>
                    </w:txbxContent>
                  </v:textbox>
                </v:roundrect>
                <w10:wrap anchorx="margin"/>
              </v:group>
            </w:pict>
          </mc:Fallback>
        </mc:AlternateContent>
      </w:r>
    </w:p>
    <w:p w14:paraId="579AC619" w14:textId="373C492A" w:rsidR="00645CA6" w:rsidRPr="00DF1003" w:rsidRDefault="00645CA6" w:rsidP="00DF1003">
      <w:pPr>
        <w:spacing w:after="0" w:line="40" w:lineRule="atLeast"/>
        <w:rPr>
          <w:rFonts w:ascii="Aptos" w:eastAsia="Times New Roman" w:hAnsi="Aptos"/>
          <w14:textOutline w14:w="9525" w14:cap="rnd" w14:cmpd="sng" w14:algn="ctr">
            <w14:solidFill>
              <w14:schemeClr w14:val="accent2">
                <w14:lumMod w14:val="40000"/>
                <w14:lumOff w14:val="60000"/>
              </w14:schemeClr>
            </w14:solidFill>
            <w14:prstDash w14:val="solid"/>
            <w14:bevel/>
          </w14:textOutline>
        </w:rPr>
      </w:pPr>
    </w:p>
    <w:p w14:paraId="2C7B08EB" w14:textId="117C0421" w:rsidR="00645CA6" w:rsidRPr="00DF1003" w:rsidRDefault="00645CA6" w:rsidP="00DF1003">
      <w:pPr>
        <w:spacing w:after="0" w:line="40" w:lineRule="atLeast"/>
        <w:rPr>
          <w:rFonts w:ascii="Aptos" w:eastAsia="Times New Roman" w:hAnsi="Aptos"/>
        </w:rPr>
      </w:pPr>
    </w:p>
    <w:p w14:paraId="54FA5C2A" w14:textId="448418AE" w:rsidR="00645CA6" w:rsidRPr="00DF1003" w:rsidRDefault="00645CA6" w:rsidP="00DF1003">
      <w:pPr>
        <w:spacing w:after="0" w:line="40" w:lineRule="atLeast"/>
        <w:rPr>
          <w:rFonts w:ascii="Aptos" w:eastAsia="Times New Roman" w:hAnsi="Aptos"/>
        </w:rPr>
      </w:pPr>
    </w:p>
    <w:p w14:paraId="79DEEAD0" w14:textId="6E328A8C" w:rsidR="00645CA6" w:rsidRPr="00DF1003" w:rsidRDefault="00645CA6" w:rsidP="00DF1003">
      <w:pPr>
        <w:spacing w:after="0" w:line="40" w:lineRule="atLeast"/>
        <w:rPr>
          <w:rFonts w:ascii="Aptos" w:eastAsia="Times New Roman" w:hAnsi="Aptos"/>
        </w:rPr>
      </w:pPr>
    </w:p>
    <w:p w14:paraId="6070F49B" w14:textId="58F625B6" w:rsidR="00645CA6" w:rsidRPr="00DF1003" w:rsidRDefault="00645CA6" w:rsidP="00DF1003">
      <w:pPr>
        <w:spacing w:after="0" w:line="40" w:lineRule="atLeast"/>
        <w:rPr>
          <w:rFonts w:ascii="Aptos" w:eastAsia="Times New Roman" w:hAnsi="Aptos"/>
        </w:rPr>
      </w:pPr>
    </w:p>
    <w:p w14:paraId="002F1F79" w14:textId="5EDDC3E0" w:rsidR="00645CA6" w:rsidRPr="00DF1003" w:rsidRDefault="00645CA6" w:rsidP="00DF1003">
      <w:pPr>
        <w:spacing w:after="0" w:line="40" w:lineRule="atLeast"/>
        <w:rPr>
          <w:rFonts w:ascii="Aptos" w:eastAsia="Times New Roman" w:hAnsi="Aptos"/>
        </w:rPr>
      </w:pPr>
    </w:p>
    <w:p w14:paraId="19A5E26E" w14:textId="3AB6413F" w:rsidR="00645CA6" w:rsidRPr="00DF1003" w:rsidRDefault="00645CA6" w:rsidP="00DF1003">
      <w:pPr>
        <w:spacing w:after="0" w:line="40" w:lineRule="atLeast"/>
        <w:rPr>
          <w:rFonts w:ascii="Aptos" w:eastAsia="Times New Roman" w:hAnsi="Aptos"/>
        </w:rPr>
      </w:pPr>
    </w:p>
    <w:p w14:paraId="052B83F2" w14:textId="23F7E9C3" w:rsidR="00645CA6" w:rsidRPr="00DF1003" w:rsidRDefault="00645CA6" w:rsidP="00DF1003">
      <w:pPr>
        <w:spacing w:after="0" w:line="40" w:lineRule="atLeast"/>
        <w:rPr>
          <w:rFonts w:ascii="Aptos" w:eastAsia="Times New Roman" w:hAnsi="Aptos"/>
        </w:rPr>
      </w:pPr>
    </w:p>
    <w:p w14:paraId="2DAC95C7" w14:textId="6A862212" w:rsidR="00645CA6" w:rsidRPr="00DF1003" w:rsidRDefault="00645CA6" w:rsidP="00DF1003">
      <w:pPr>
        <w:spacing w:after="0" w:line="40" w:lineRule="atLeast"/>
        <w:rPr>
          <w:rFonts w:ascii="Aptos" w:eastAsia="Times New Roman" w:hAnsi="Aptos"/>
        </w:rPr>
      </w:pPr>
    </w:p>
    <w:p w14:paraId="4260FDB3" w14:textId="3A26E672" w:rsidR="00616C11" w:rsidRPr="00DF1003" w:rsidRDefault="00616C11" w:rsidP="00DF1003">
      <w:pPr>
        <w:spacing w:after="0" w:line="40" w:lineRule="atLeast"/>
        <w:rPr>
          <w:rFonts w:ascii="Aptos" w:eastAsia="Times New Roman" w:hAnsi="Aptos"/>
        </w:rPr>
      </w:pPr>
    </w:p>
    <w:p w14:paraId="57152292" w14:textId="6AA2AAB9" w:rsidR="00616C11" w:rsidRPr="00DF1003" w:rsidRDefault="00616C11" w:rsidP="00DF1003">
      <w:pPr>
        <w:spacing w:after="0" w:line="40" w:lineRule="atLeast"/>
        <w:rPr>
          <w:rFonts w:ascii="Aptos" w:eastAsia="Times New Roman" w:hAnsi="Aptos"/>
        </w:rPr>
      </w:pPr>
    </w:p>
    <w:p w14:paraId="7805574B" w14:textId="294D2A96" w:rsidR="00616C11" w:rsidRPr="00DF1003" w:rsidRDefault="00616C11" w:rsidP="00DF1003">
      <w:pPr>
        <w:spacing w:after="0" w:line="40" w:lineRule="atLeast"/>
        <w:rPr>
          <w:rFonts w:ascii="Aptos" w:eastAsia="Times New Roman" w:hAnsi="Aptos"/>
        </w:rPr>
      </w:pPr>
    </w:p>
    <w:p w14:paraId="3BD999DC" w14:textId="3CCF0EC7" w:rsidR="00645CA6" w:rsidRPr="00DF1003" w:rsidRDefault="00645CA6" w:rsidP="00DF1003">
      <w:pPr>
        <w:spacing w:after="0" w:line="40" w:lineRule="atLeast"/>
        <w:rPr>
          <w:rFonts w:ascii="Aptos" w:eastAsia="Times New Roman" w:hAnsi="Aptos"/>
        </w:rPr>
      </w:pPr>
    </w:p>
    <w:p w14:paraId="0FF6F74B" w14:textId="4DA4A924" w:rsidR="00645CA6" w:rsidRPr="00DF1003" w:rsidRDefault="00645CA6" w:rsidP="00DF1003">
      <w:pPr>
        <w:spacing w:after="0" w:line="40" w:lineRule="atLeast"/>
        <w:rPr>
          <w:rFonts w:ascii="Aptos" w:eastAsia="Times New Roman" w:hAnsi="Aptos"/>
        </w:rPr>
      </w:pPr>
    </w:p>
    <w:p w14:paraId="29EE0527" w14:textId="7999C314" w:rsidR="00645CA6" w:rsidRPr="00DF1003" w:rsidRDefault="00645CA6" w:rsidP="00DF1003">
      <w:pPr>
        <w:spacing w:after="0" w:line="40" w:lineRule="atLeast"/>
        <w:rPr>
          <w:rFonts w:ascii="Aptos" w:eastAsia="Times New Roman" w:hAnsi="Aptos"/>
        </w:rPr>
      </w:pPr>
    </w:p>
    <w:p w14:paraId="14DA17CD" w14:textId="7C868562" w:rsidR="00645CA6" w:rsidRPr="00DF1003" w:rsidRDefault="00645CA6" w:rsidP="00DF1003">
      <w:pPr>
        <w:spacing w:after="0" w:line="40" w:lineRule="atLeast"/>
        <w:rPr>
          <w:rFonts w:ascii="Aptos" w:eastAsia="Times New Roman" w:hAnsi="Aptos"/>
        </w:rPr>
      </w:pPr>
    </w:p>
    <w:p w14:paraId="7A4C04B3" w14:textId="77777777" w:rsidR="00645CA6" w:rsidRPr="00DF1003" w:rsidRDefault="00645CA6" w:rsidP="00DF1003">
      <w:pPr>
        <w:spacing w:after="0" w:line="40" w:lineRule="atLeast"/>
        <w:rPr>
          <w:rFonts w:ascii="Aptos" w:eastAsia="Times New Roman" w:hAnsi="Aptos"/>
        </w:rPr>
      </w:pPr>
    </w:p>
    <w:p w14:paraId="02CD30D2" w14:textId="77777777" w:rsidR="00645CA6" w:rsidRPr="00DF1003" w:rsidRDefault="00645CA6" w:rsidP="00DF1003">
      <w:pPr>
        <w:spacing w:after="0" w:line="40" w:lineRule="atLeast"/>
        <w:rPr>
          <w:rFonts w:ascii="Aptos" w:eastAsia="Times New Roman" w:hAnsi="Aptos"/>
          <w:b/>
          <w:bCs/>
          <w:color w:val="ED7D31" w:themeColor="accent2"/>
        </w:rPr>
      </w:pPr>
    </w:p>
    <w:p w14:paraId="0A4D46EC" w14:textId="51A679AA" w:rsidR="00645CA6" w:rsidRPr="00DF1003" w:rsidRDefault="00645CA6" w:rsidP="00DF1003">
      <w:pPr>
        <w:spacing w:after="0" w:line="40" w:lineRule="atLeast"/>
        <w:rPr>
          <w:rFonts w:ascii="Aptos" w:eastAsia="Times New Roman" w:hAnsi="Aptos"/>
        </w:rPr>
      </w:pPr>
      <w:r w:rsidRPr="00DF1003">
        <w:rPr>
          <w:rFonts w:ascii="Aptos" w:eastAsia="Times New Roman" w:hAnsi="Aptos"/>
        </w:rPr>
        <w:tab/>
      </w:r>
    </w:p>
    <w:p w14:paraId="7468B05C" w14:textId="77777777" w:rsidR="00645CA6" w:rsidRPr="00DF1003" w:rsidRDefault="00645CA6" w:rsidP="00DF1003">
      <w:pPr>
        <w:spacing w:after="0" w:line="40" w:lineRule="atLeast"/>
        <w:rPr>
          <w:rFonts w:ascii="Aptos" w:eastAsia="Times New Roman" w:hAnsi="Aptos"/>
        </w:rPr>
      </w:pPr>
    </w:p>
    <w:p w14:paraId="6DB5826C" w14:textId="77777777" w:rsidR="00645CA6" w:rsidRPr="00DF1003" w:rsidRDefault="00645CA6" w:rsidP="00DF1003">
      <w:pPr>
        <w:spacing w:after="0" w:line="40" w:lineRule="atLeast"/>
        <w:rPr>
          <w:rFonts w:ascii="Aptos" w:eastAsia="Times New Roman" w:hAnsi="Aptos"/>
        </w:rPr>
      </w:pPr>
    </w:p>
    <w:p w14:paraId="69156320" w14:textId="77777777" w:rsidR="00645CA6" w:rsidRPr="00DF1003" w:rsidRDefault="00645CA6" w:rsidP="00DF1003">
      <w:pPr>
        <w:spacing w:after="0" w:line="40" w:lineRule="atLeast"/>
        <w:rPr>
          <w:rFonts w:ascii="Aptos" w:eastAsia="Times New Roman" w:hAnsi="Aptos"/>
        </w:rPr>
      </w:pPr>
    </w:p>
    <w:p w14:paraId="3C9BBCB7" w14:textId="3DA39192" w:rsidR="00645CA6" w:rsidRPr="00DF1003" w:rsidRDefault="00645CA6" w:rsidP="00DF1003">
      <w:pPr>
        <w:spacing w:after="0" w:line="40" w:lineRule="atLeast"/>
        <w:rPr>
          <w:rFonts w:ascii="Aptos" w:eastAsia="Times New Roman" w:hAnsi="Aptos"/>
        </w:rPr>
      </w:pPr>
      <w:r w:rsidRPr="00DF1003">
        <w:rPr>
          <w:rFonts w:ascii="Aptos" w:eastAsia="Times New Roman" w:hAnsi="Aptos"/>
        </w:rPr>
        <w:br w:type="page"/>
      </w:r>
    </w:p>
    <w:p w14:paraId="471466C1" w14:textId="34E66D1E" w:rsidR="00645CA6" w:rsidRPr="006E1958" w:rsidRDefault="00645CA6" w:rsidP="00540524">
      <w:pPr>
        <w:spacing w:after="0" w:line="40" w:lineRule="atLeast"/>
        <w:rPr>
          <w:rFonts w:ascii="Aptos" w:eastAsia="Times New Roman" w:hAnsi="Aptos"/>
          <w:b/>
          <w:bCs/>
          <w:color w:val="ED7D31" w:themeColor="accent2"/>
          <w:sz w:val="28"/>
          <w:szCs w:val="28"/>
        </w:rPr>
      </w:pPr>
      <w:bookmarkStart w:id="12" w:name="Worksheet9_sharedsupport"/>
      <w:r w:rsidRPr="006E1958">
        <w:rPr>
          <w:rFonts w:ascii="Aptos" w:eastAsia="Times New Roman" w:hAnsi="Aptos"/>
          <w:b/>
          <w:bCs/>
          <w:color w:val="ED7D31" w:themeColor="accent2"/>
          <w:sz w:val="28"/>
          <w:szCs w:val="28"/>
        </w:rPr>
        <w:lastRenderedPageBreak/>
        <w:t xml:space="preserve">Worksheet 9: </w:t>
      </w:r>
      <w:r w:rsidR="00B963A1" w:rsidRPr="006E1958">
        <w:rPr>
          <w:rFonts w:ascii="Aptos" w:eastAsia="Times New Roman" w:hAnsi="Aptos"/>
          <w:b/>
          <w:bCs/>
          <w:color w:val="ED7D31" w:themeColor="accent2"/>
          <w:sz w:val="28"/>
          <w:szCs w:val="28"/>
        </w:rPr>
        <w:t xml:space="preserve">thinking about shared </w:t>
      </w:r>
      <w:proofErr w:type="gramStart"/>
      <w:r w:rsidR="00B963A1" w:rsidRPr="006E1958">
        <w:rPr>
          <w:rFonts w:ascii="Aptos" w:eastAsia="Times New Roman" w:hAnsi="Aptos"/>
          <w:b/>
          <w:bCs/>
          <w:color w:val="ED7D31" w:themeColor="accent2"/>
          <w:sz w:val="28"/>
          <w:szCs w:val="28"/>
        </w:rPr>
        <w:t>support</w:t>
      </w:r>
      <w:proofErr w:type="gramEnd"/>
    </w:p>
    <w:bookmarkEnd w:id="12"/>
    <w:p w14:paraId="702BA88C" w14:textId="4E5820B2" w:rsidR="001B2E14" w:rsidRDefault="001B2E14" w:rsidP="00540524">
      <w:pPr>
        <w:spacing w:after="0" w:line="40" w:lineRule="atLeast"/>
        <w:rPr>
          <w:rFonts w:ascii="Aptos" w:eastAsia="Times New Roman" w:hAnsi="Aptos"/>
          <w:b/>
          <w:bCs/>
          <w:color w:val="ED7D31" w:themeColor="accent2"/>
          <w:sz w:val="22"/>
          <w:szCs w:val="22"/>
        </w:rPr>
      </w:pPr>
    </w:p>
    <w:p w14:paraId="6C9F9B9D" w14:textId="77777777" w:rsidR="00540524" w:rsidRPr="00DF1003" w:rsidRDefault="00540524" w:rsidP="00540524">
      <w:pPr>
        <w:spacing w:after="0" w:line="40" w:lineRule="atLeast"/>
        <w:rPr>
          <w:rFonts w:ascii="Aptos" w:eastAsia="Times New Roman" w:hAnsi="Aptos"/>
          <w:b/>
          <w:bCs/>
          <w:color w:val="ED7D31" w:themeColor="accent2"/>
          <w:sz w:val="22"/>
          <w:szCs w:val="22"/>
        </w:rPr>
      </w:pPr>
    </w:p>
    <w:p w14:paraId="2AFC3DF5" w14:textId="1FC4E1FF" w:rsidR="004C2A68" w:rsidRPr="00DF1003" w:rsidRDefault="003760BD" w:rsidP="00540524">
      <w:pPr>
        <w:spacing w:after="0" w:line="40" w:lineRule="atLeast"/>
        <w:rPr>
          <w:rFonts w:ascii="Aptos" w:eastAsia="Times New Roman" w:hAnsi="Aptos"/>
          <w:sz w:val="22"/>
          <w:szCs w:val="22"/>
        </w:rPr>
      </w:pPr>
      <w:r w:rsidRPr="00DF1003">
        <w:rPr>
          <w:rFonts w:ascii="Aptos" w:eastAsia="Times New Roman" w:hAnsi="Aptos"/>
          <w:sz w:val="22"/>
          <w:szCs w:val="22"/>
        </w:rPr>
        <w:t xml:space="preserve">Here you can log information about how much shared support is in place and how well it works. </w:t>
      </w:r>
    </w:p>
    <w:p w14:paraId="171DACDB" w14:textId="512725AF" w:rsidR="00883FD9" w:rsidRPr="00DF1003" w:rsidRDefault="00883FD9" w:rsidP="00540524">
      <w:pPr>
        <w:spacing w:after="0" w:line="40" w:lineRule="atLeast"/>
        <w:rPr>
          <w:rFonts w:ascii="Aptos" w:eastAsia="Times New Roman" w:hAnsi="Aptos"/>
          <w:b/>
          <w:bCs/>
          <w:color w:val="ED7D31" w:themeColor="accent2"/>
        </w:rPr>
      </w:pPr>
    </w:p>
    <w:p w14:paraId="40F4847F" w14:textId="44D27B1B" w:rsidR="00B61C60" w:rsidRPr="00DF1003" w:rsidRDefault="00B61C60" w:rsidP="00540524">
      <w:pPr>
        <w:spacing w:after="0" w:line="40" w:lineRule="atLeast"/>
        <w:rPr>
          <w:rFonts w:ascii="Aptos" w:eastAsia="Times New Roman" w:hAnsi="Aptos"/>
          <w:b/>
          <w:bCs/>
          <w:color w:val="ED7D31" w:themeColor="accent2"/>
        </w:rPr>
      </w:pPr>
    </w:p>
    <w:p w14:paraId="1EFC63AD" w14:textId="59C9885C" w:rsidR="00883FD9" w:rsidRPr="00DF1003" w:rsidRDefault="00D64D25" w:rsidP="00DF1003">
      <w:pPr>
        <w:spacing w:after="0" w:line="40" w:lineRule="atLeast"/>
        <w:rPr>
          <w:rFonts w:ascii="Aptos" w:eastAsia="Times New Roman" w:hAnsi="Aptos"/>
          <w:b/>
          <w:bCs/>
          <w:color w:val="ED7D31" w:themeColor="accent2"/>
        </w:rPr>
      </w:pPr>
      <w:r w:rsidRPr="00DF1003">
        <w:rPr>
          <w:rFonts w:ascii="Aptos" w:eastAsia="Times New Roman" w:hAnsi="Aptos"/>
          <w:b/>
          <w:bCs/>
          <w:noProof/>
          <w:color w:val="ED7D31" w:themeColor="accent2"/>
        </w:rPr>
        <mc:AlternateContent>
          <mc:Choice Requires="wpg">
            <w:drawing>
              <wp:anchor distT="0" distB="0" distL="114300" distR="114300" simplePos="0" relativeHeight="251899904" behindDoc="0" locked="0" layoutInCell="1" allowOverlap="1" wp14:anchorId="02304B3E" wp14:editId="12A17BC4">
                <wp:simplePos x="0" y="0"/>
                <wp:positionH relativeFrom="margin">
                  <wp:align>right</wp:align>
                </wp:positionH>
                <wp:positionV relativeFrom="paragraph">
                  <wp:posOffset>10208</wp:posOffset>
                </wp:positionV>
                <wp:extent cx="6829425" cy="5097145"/>
                <wp:effectExtent l="19050" t="19050" r="28575" b="27305"/>
                <wp:wrapNone/>
                <wp:docPr id="1696025838" name="Group 8"/>
                <wp:cNvGraphicFramePr/>
                <a:graphic xmlns:a="http://schemas.openxmlformats.org/drawingml/2006/main">
                  <a:graphicData uri="http://schemas.microsoft.com/office/word/2010/wordprocessingGroup">
                    <wpg:wgp>
                      <wpg:cNvGrpSpPr/>
                      <wpg:grpSpPr>
                        <a:xfrm>
                          <a:off x="0" y="0"/>
                          <a:ext cx="6829425" cy="5097145"/>
                          <a:chOff x="0" y="0"/>
                          <a:chExt cx="6829620" cy="5097487"/>
                        </a:xfrm>
                      </wpg:grpSpPr>
                      <wps:wsp>
                        <wps:cNvPr id="386721262" name="Rectangle: Rounded Corners 386721262"/>
                        <wps:cNvSpPr/>
                        <wps:spPr>
                          <a:xfrm>
                            <a:off x="0" y="0"/>
                            <a:ext cx="3198934" cy="2328497"/>
                          </a:xfrm>
                          <a:prstGeom prst="roundRect">
                            <a:avLst/>
                          </a:prstGeom>
                          <a:noFill/>
                          <a:ln w="38100" cap="flat" cmpd="sng" algn="ctr">
                            <a:solidFill>
                              <a:srgbClr val="ED7D31">
                                <a:lumMod val="60000"/>
                                <a:lumOff val="40000"/>
                              </a:srgbClr>
                            </a:solidFill>
                            <a:prstDash val="solid"/>
                            <a:miter lim="800000"/>
                          </a:ln>
                          <a:effectLst/>
                        </wps:spPr>
                        <wps:txbx>
                          <w:txbxContent>
                            <w:p w14:paraId="3CAE9F78" w14:textId="4780E268" w:rsidR="00883FD9" w:rsidRPr="00D05113" w:rsidRDefault="00B61C60" w:rsidP="00883FD9">
                              <w:pPr>
                                <w:jc w:val="center"/>
                                <w:rPr>
                                  <w:color w:val="000000" w:themeColor="text1"/>
                                </w:rPr>
                              </w:pPr>
                              <w:permStart w:id="1992769015" w:edGrp="everyone"/>
                              <w:r w:rsidRPr="00B61C60">
                                <w:rPr>
                                  <w:rFonts w:ascii="Aptos" w:hAnsi="Aptos"/>
                                  <w:b/>
                                  <w:bCs/>
                                  <w:color w:val="000000" w:themeColor="text1"/>
                                  <w:sz w:val="24"/>
                                  <w:szCs w:val="24"/>
                                </w:rPr>
                                <w:t>1:1 / 2:1 support is needed for the following activities:</w:t>
                              </w:r>
                            </w:p>
                            <w:p w14:paraId="1228893A" w14:textId="77777777" w:rsidR="00883FD9" w:rsidRPr="00D05113" w:rsidRDefault="00883FD9" w:rsidP="00883FD9">
                              <w:pPr>
                                <w:jc w:val="center"/>
                                <w:rPr>
                                  <w:color w:val="000000" w:themeColor="text1"/>
                                </w:rPr>
                              </w:pPr>
                            </w:p>
                            <w:p w14:paraId="38252640" w14:textId="77777777" w:rsidR="00883FD9" w:rsidRPr="00D05113" w:rsidRDefault="00883FD9" w:rsidP="00883FD9">
                              <w:pPr>
                                <w:jc w:val="center"/>
                                <w:rPr>
                                  <w:color w:val="000000" w:themeColor="text1"/>
                                </w:rPr>
                              </w:pPr>
                            </w:p>
                            <w:p w14:paraId="0439373A" w14:textId="77777777" w:rsidR="00883FD9" w:rsidRPr="0025145C" w:rsidRDefault="00883FD9" w:rsidP="00883FD9">
                              <w:pPr>
                                <w:jc w:val="center"/>
                                <w:rPr>
                                  <w:color w:val="000000" w:themeColor="text1"/>
                                  <w14:textOutline w14:w="38100" w14:cap="rnd" w14:cmpd="sng" w14:algn="ctr">
                                    <w14:solidFill>
                                      <w14:schemeClr w14:val="accent2">
                                        <w14:lumMod w14:val="40000"/>
                                        <w14:lumOff w14:val="60000"/>
                                      </w14:schemeClr>
                                    </w14:solidFill>
                                    <w14:prstDash w14:val="solid"/>
                                    <w14:bevel/>
                                  </w14:textOutline>
                                </w:rPr>
                              </w:pPr>
                            </w:p>
                            <w:p w14:paraId="2208549C" w14:textId="77777777" w:rsidR="00883FD9" w:rsidRPr="00D05113" w:rsidRDefault="00883FD9" w:rsidP="00883FD9">
                              <w:pPr>
                                <w:jc w:val="center"/>
                                <w:rPr>
                                  <w:color w:val="000000" w:themeColor="text1"/>
                                </w:rPr>
                              </w:pPr>
                            </w:p>
                            <w:permEnd w:id="1992769015"/>
                            <w:p w14:paraId="34A2A26A" w14:textId="77777777" w:rsidR="00883FD9" w:rsidRPr="00D05113" w:rsidRDefault="00883FD9" w:rsidP="00883FD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433174" name="Rectangle: Rounded Corners 1458433174"/>
                        <wps:cNvSpPr/>
                        <wps:spPr>
                          <a:xfrm>
                            <a:off x="3640015" y="0"/>
                            <a:ext cx="3189215" cy="2310912"/>
                          </a:xfrm>
                          <a:prstGeom prst="roundRect">
                            <a:avLst/>
                          </a:prstGeom>
                          <a:noFill/>
                          <a:ln w="38100" cap="flat" cmpd="sng" algn="ctr">
                            <a:solidFill>
                              <a:srgbClr val="FFC000">
                                <a:lumMod val="60000"/>
                                <a:lumOff val="40000"/>
                              </a:srgbClr>
                            </a:solidFill>
                            <a:prstDash val="solid"/>
                            <a:miter lim="800000"/>
                          </a:ln>
                          <a:effectLst/>
                        </wps:spPr>
                        <wps:txbx>
                          <w:txbxContent>
                            <w:p w14:paraId="79DABBBA" w14:textId="07F885FD" w:rsidR="00883FD9" w:rsidRPr="00D05113" w:rsidRDefault="00B61C60" w:rsidP="00883FD9">
                              <w:pPr>
                                <w:jc w:val="center"/>
                                <w:rPr>
                                  <w:color w:val="000000" w:themeColor="text1"/>
                                </w:rPr>
                              </w:pPr>
                              <w:permStart w:id="1183449856" w:edGrp="everyone"/>
                              <w:r w:rsidRPr="00B61C60">
                                <w:rPr>
                                  <w:b/>
                                  <w:bCs/>
                                  <w:color w:val="000000" w:themeColor="text1"/>
                                  <w:sz w:val="24"/>
                                  <w:szCs w:val="24"/>
                                </w:rPr>
                                <w:t>Shared support can work for the following activities:</w:t>
                              </w:r>
                            </w:p>
                            <w:p w14:paraId="5760D01F" w14:textId="77777777" w:rsidR="00883FD9" w:rsidRPr="00D05113" w:rsidRDefault="00883FD9" w:rsidP="00883FD9">
                              <w:pPr>
                                <w:jc w:val="center"/>
                                <w:rPr>
                                  <w:color w:val="000000" w:themeColor="text1"/>
                                </w:rPr>
                              </w:pPr>
                            </w:p>
                            <w:p w14:paraId="381D1159" w14:textId="77777777" w:rsidR="00883FD9" w:rsidRPr="00D05113" w:rsidRDefault="00883FD9" w:rsidP="00883FD9">
                              <w:pPr>
                                <w:jc w:val="center"/>
                                <w:rPr>
                                  <w:color w:val="000000" w:themeColor="text1"/>
                                </w:rPr>
                              </w:pPr>
                            </w:p>
                            <w:p w14:paraId="4E2F663D" w14:textId="77777777" w:rsidR="00883FD9" w:rsidRPr="00D05113" w:rsidRDefault="00883FD9" w:rsidP="00883FD9">
                              <w:pPr>
                                <w:jc w:val="center"/>
                                <w:rPr>
                                  <w:color w:val="000000" w:themeColor="text1"/>
                                </w:rPr>
                              </w:pPr>
                            </w:p>
                            <w:p w14:paraId="0B720303" w14:textId="77777777" w:rsidR="00883FD9" w:rsidRPr="00D05113" w:rsidRDefault="00883FD9" w:rsidP="00883FD9">
                              <w:pPr>
                                <w:jc w:val="center"/>
                                <w:rPr>
                                  <w:color w:val="000000" w:themeColor="text1"/>
                                </w:rPr>
                              </w:pPr>
                            </w:p>
                            <w:permEnd w:id="1183449856"/>
                            <w:p w14:paraId="2FEA3D31" w14:textId="77777777" w:rsidR="00883FD9" w:rsidRPr="00D05113" w:rsidRDefault="00883FD9" w:rsidP="00883FD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66330" name="Rectangle: Rounded Corners 82066330"/>
                        <wps:cNvSpPr/>
                        <wps:spPr>
                          <a:xfrm>
                            <a:off x="0" y="2743200"/>
                            <a:ext cx="3189605" cy="2327910"/>
                          </a:xfrm>
                          <a:prstGeom prst="roundRect">
                            <a:avLst/>
                          </a:prstGeom>
                          <a:noFill/>
                          <a:ln w="38100" cap="flat" cmpd="sng" algn="ctr">
                            <a:solidFill>
                              <a:sysClr val="window" lastClr="FFFFFF">
                                <a:lumMod val="75000"/>
                              </a:sysClr>
                            </a:solidFill>
                            <a:prstDash val="solid"/>
                            <a:miter lim="800000"/>
                          </a:ln>
                          <a:effectLst/>
                        </wps:spPr>
                        <wps:txbx>
                          <w:txbxContent>
                            <w:p w14:paraId="38B45259" w14:textId="77777777" w:rsidR="00B61C60" w:rsidRPr="00B61C60" w:rsidRDefault="00B61C60" w:rsidP="00B61C60">
                              <w:pPr>
                                <w:jc w:val="center"/>
                                <w:rPr>
                                  <w:rFonts w:ascii="Aptos" w:hAnsi="Aptos"/>
                                  <w:color w:val="000000" w:themeColor="text1"/>
                                  <w:sz w:val="24"/>
                                  <w:szCs w:val="24"/>
                                </w:rPr>
                              </w:pPr>
                              <w:permStart w:id="367350379" w:edGrp="everyone"/>
                              <w:r w:rsidRPr="00B61C60">
                                <w:rPr>
                                  <w:rStyle w:val="Strong"/>
                                  <w:rFonts w:ascii="Aptos" w:hAnsi="Aptos"/>
                                  <w:color w:val="000000" w:themeColor="text1"/>
                                  <w:sz w:val="24"/>
                                  <w:szCs w:val="24"/>
                                </w:rPr>
                                <w:t>Support is shared with:</w:t>
                              </w:r>
                            </w:p>
                            <w:p w14:paraId="0101DF46" w14:textId="77777777" w:rsidR="00883FD9" w:rsidRPr="00D05113" w:rsidRDefault="00883FD9" w:rsidP="00883FD9">
                              <w:pPr>
                                <w:jc w:val="center"/>
                                <w:rPr>
                                  <w:color w:val="000000" w:themeColor="text1"/>
                                </w:rPr>
                              </w:pPr>
                            </w:p>
                            <w:p w14:paraId="3FDF266B" w14:textId="77777777" w:rsidR="00883FD9" w:rsidRPr="00D05113" w:rsidRDefault="00883FD9" w:rsidP="00883FD9">
                              <w:pPr>
                                <w:jc w:val="center"/>
                                <w:rPr>
                                  <w:color w:val="000000" w:themeColor="text1"/>
                                </w:rPr>
                              </w:pPr>
                            </w:p>
                            <w:p w14:paraId="6ED1B43B" w14:textId="77777777" w:rsidR="00883FD9" w:rsidRPr="00D05113" w:rsidRDefault="00883FD9" w:rsidP="00883FD9">
                              <w:pPr>
                                <w:jc w:val="center"/>
                                <w:rPr>
                                  <w:color w:val="000000" w:themeColor="text1"/>
                                </w:rPr>
                              </w:pPr>
                            </w:p>
                            <w:p w14:paraId="7DFC2D2C" w14:textId="77777777" w:rsidR="00883FD9" w:rsidRPr="00D05113" w:rsidRDefault="00883FD9" w:rsidP="00883FD9">
                              <w:pPr>
                                <w:jc w:val="center"/>
                                <w:rPr>
                                  <w:color w:val="000000" w:themeColor="text1"/>
                                </w:rPr>
                              </w:pPr>
                            </w:p>
                            <w:p w14:paraId="4E5DE6FF" w14:textId="77777777" w:rsidR="00883FD9" w:rsidRPr="00D05113" w:rsidRDefault="00883FD9" w:rsidP="00883FD9">
                              <w:pPr>
                                <w:jc w:val="center"/>
                                <w:rPr>
                                  <w:color w:val="000000" w:themeColor="text1"/>
                                </w:rPr>
                              </w:pPr>
                            </w:p>
                            <w:permEnd w:id="367350379"/>
                            <w:p w14:paraId="0373A1C7" w14:textId="77777777" w:rsidR="00883FD9" w:rsidRPr="00D05113" w:rsidRDefault="00883FD9" w:rsidP="00883FD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17886" name="Rectangle: Rounded Corners 356217886"/>
                        <wps:cNvSpPr/>
                        <wps:spPr>
                          <a:xfrm>
                            <a:off x="3640015" y="2769577"/>
                            <a:ext cx="3189605" cy="2327910"/>
                          </a:xfrm>
                          <a:prstGeom prst="roundRect">
                            <a:avLst/>
                          </a:prstGeom>
                          <a:noFill/>
                          <a:ln w="38100" cap="flat" cmpd="sng" algn="ctr">
                            <a:solidFill>
                              <a:srgbClr val="44546A"/>
                            </a:solidFill>
                            <a:prstDash val="solid"/>
                            <a:miter lim="800000"/>
                          </a:ln>
                          <a:effectLst/>
                        </wps:spPr>
                        <wps:txbx>
                          <w:txbxContent>
                            <w:p w14:paraId="71013110" w14:textId="77777777" w:rsidR="00B61C60" w:rsidRPr="00B61C60" w:rsidRDefault="00B61C60" w:rsidP="00B61C60">
                              <w:pPr>
                                <w:jc w:val="center"/>
                                <w:rPr>
                                  <w:rFonts w:ascii="Aptos" w:hAnsi="Aptos"/>
                                  <w:color w:val="000000" w:themeColor="text1"/>
                                  <w:sz w:val="24"/>
                                  <w:szCs w:val="24"/>
                                </w:rPr>
                              </w:pPr>
                              <w:permStart w:id="110959667" w:edGrp="everyone"/>
                              <w:r w:rsidRPr="00B61C60">
                                <w:rPr>
                                  <w:rStyle w:val="Strong"/>
                                  <w:rFonts w:ascii="Aptos" w:hAnsi="Aptos"/>
                                  <w:color w:val="000000" w:themeColor="text1"/>
                                  <w:sz w:val="24"/>
                                  <w:szCs w:val="24"/>
                                </w:rPr>
                                <w:t>Problems with shared support:</w:t>
                              </w:r>
                            </w:p>
                            <w:p w14:paraId="7ABC3FD9" w14:textId="77777777" w:rsidR="00883FD9" w:rsidRPr="00D05113" w:rsidRDefault="00883FD9" w:rsidP="00883FD9">
                              <w:pPr>
                                <w:jc w:val="center"/>
                                <w:rPr>
                                  <w:color w:val="000000" w:themeColor="text1"/>
                                </w:rPr>
                              </w:pPr>
                            </w:p>
                            <w:p w14:paraId="22EA6CE8" w14:textId="77777777" w:rsidR="00883FD9" w:rsidRPr="00D05113" w:rsidRDefault="00883FD9" w:rsidP="00883FD9">
                              <w:pPr>
                                <w:jc w:val="center"/>
                                <w:rPr>
                                  <w:color w:val="000000" w:themeColor="text1"/>
                                </w:rPr>
                              </w:pPr>
                            </w:p>
                            <w:p w14:paraId="1660CA8A" w14:textId="77777777" w:rsidR="00883FD9" w:rsidRPr="00D05113" w:rsidRDefault="00883FD9" w:rsidP="00883FD9">
                              <w:pPr>
                                <w:jc w:val="center"/>
                                <w:rPr>
                                  <w:color w:val="000000" w:themeColor="text1"/>
                                </w:rPr>
                              </w:pPr>
                            </w:p>
                            <w:p w14:paraId="1A46C3D6" w14:textId="77777777" w:rsidR="00883FD9" w:rsidRPr="00D05113" w:rsidRDefault="00883FD9" w:rsidP="00883FD9">
                              <w:pPr>
                                <w:jc w:val="center"/>
                                <w:rPr>
                                  <w:color w:val="000000" w:themeColor="text1"/>
                                </w:rPr>
                              </w:pPr>
                            </w:p>
                            <w:p w14:paraId="27D3A8F5" w14:textId="77777777" w:rsidR="00883FD9" w:rsidRPr="00D05113" w:rsidRDefault="00883FD9" w:rsidP="00883FD9">
                              <w:pPr>
                                <w:jc w:val="center"/>
                                <w:rPr>
                                  <w:color w:val="000000" w:themeColor="text1"/>
                                </w:rPr>
                              </w:pPr>
                            </w:p>
                            <w:permEnd w:id="110959667"/>
                            <w:p w14:paraId="7E058C07" w14:textId="77777777" w:rsidR="00883FD9" w:rsidRPr="00D05113" w:rsidRDefault="00883FD9" w:rsidP="00883FD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304B3E" id="_x0000_s1032" style="position:absolute;margin-left:486.55pt;margin-top:.8pt;width:537.75pt;height:401.35pt;z-index:251899904;mso-position-horizontal:right;mso-position-horizontal-relative:margin;mso-width-relative:margin;mso-height-relative:margin" coordsize="68296,5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">
                <v:roundrect id="Rectangle: Rounded Corners 386721262" o:spid="_x0000_s1033" style="position:absolute;width:31989;height:23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" filled="f" strokecolor="#f4b183" strokeweight="3pt">
                  <v:stroke joinstyle="miter"/>
                  <v:textbox>
                    <w:txbxContent>
                      <w:p w14:paraId="3CAE9F78" w14:textId="4780E268" w:rsidR="00883FD9" w:rsidRPr="00D05113" w:rsidRDefault="00B61C60" w:rsidP="00883FD9">
                        <w:pPr>
                          <w:jc w:val="center"/>
                          <w:rPr>
                            <w:color w:val="000000" w:themeColor="text1"/>
                          </w:rPr>
                        </w:pPr>
                        <w:permStart w:id="1992769015" w:edGrp="everyone"/>
                        <w:r w:rsidRPr="00B61C60">
                          <w:rPr>
                            <w:rFonts w:ascii="Aptos" w:hAnsi="Aptos"/>
                            <w:b/>
                            <w:bCs/>
                            <w:color w:val="000000" w:themeColor="text1"/>
                            <w:sz w:val="24"/>
                            <w:szCs w:val="24"/>
                          </w:rPr>
                          <w:t>1:1 / 2:1 support is needed for the following activities:</w:t>
                        </w:r>
                      </w:p>
                      <w:p w14:paraId="1228893A" w14:textId="77777777" w:rsidR="00883FD9" w:rsidRPr="00D05113" w:rsidRDefault="00883FD9" w:rsidP="00883FD9">
                        <w:pPr>
                          <w:jc w:val="center"/>
                          <w:rPr>
                            <w:color w:val="000000" w:themeColor="text1"/>
                          </w:rPr>
                        </w:pPr>
                      </w:p>
                      <w:p w14:paraId="38252640" w14:textId="77777777" w:rsidR="00883FD9" w:rsidRPr="00D05113" w:rsidRDefault="00883FD9" w:rsidP="00883FD9">
                        <w:pPr>
                          <w:jc w:val="center"/>
                          <w:rPr>
                            <w:color w:val="000000" w:themeColor="text1"/>
                          </w:rPr>
                        </w:pPr>
                      </w:p>
                      <w:p w14:paraId="0439373A" w14:textId="77777777" w:rsidR="00883FD9" w:rsidRPr="0025145C" w:rsidRDefault="00883FD9" w:rsidP="00883FD9">
                        <w:pPr>
                          <w:jc w:val="center"/>
                          <w:rPr>
                            <w:color w:val="000000" w:themeColor="text1"/>
                            <w14:textOutline w14:w="38100" w14:cap="rnd" w14:cmpd="sng" w14:algn="ctr">
                              <w14:solidFill>
                                <w14:schemeClr w14:val="accent2">
                                  <w14:lumMod w14:val="40000"/>
                                  <w14:lumOff w14:val="60000"/>
                                </w14:schemeClr>
                              </w14:solidFill>
                              <w14:prstDash w14:val="solid"/>
                              <w14:bevel/>
                            </w14:textOutline>
                          </w:rPr>
                        </w:pPr>
                      </w:p>
                      <w:p w14:paraId="2208549C" w14:textId="77777777" w:rsidR="00883FD9" w:rsidRPr="00D05113" w:rsidRDefault="00883FD9" w:rsidP="00883FD9">
                        <w:pPr>
                          <w:jc w:val="center"/>
                          <w:rPr>
                            <w:color w:val="000000" w:themeColor="text1"/>
                          </w:rPr>
                        </w:pPr>
                      </w:p>
                      <w:permEnd w:id="1992769015"/>
                      <w:p w14:paraId="34A2A26A" w14:textId="77777777" w:rsidR="00883FD9" w:rsidRPr="00D05113" w:rsidRDefault="00883FD9" w:rsidP="00883FD9">
                        <w:pPr>
                          <w:jc w:val="center"/>
                          <w:rPr>
                            <w:color w:val="000000" w:themeColor="text1"/>
                          </w:rPr>
                        </w:pPr>
                      </w:p>
                    </w:txbxContent>
                  </v:textbox>
                </v:roundrect>
                <v:roundrect id="Rectangle: Rounded Corners 1458433174" o:spid="_x0000_s1034" style="position:absolute;left:36400;width:31892;height:23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" filled="f" strokecolor="#ffd966" strokeweight="3pt">
                  <v:stroke joinstyle="miter"/>
                  <v:textbox>
                    <w:txbxContent>
                      <w:p w14:paraId="79DABBBA" w14:textId="07F885FD" w:rsidR="00883FD9" w:rsidRPr="00D05113" w:rsidRDefault="00B61C60" w:rsidP="00883FD9">
                        <w:pPr>
                          <w:jc w:val="center"/>
                          <w:rPr>
                            <w:color w:val="000000" w:themeColor="text1"/>
                          </w:rPr>
                        </w:pPr>
                        <w:permStart w:id="1183449856" w:edGrp="everyone"/>
                        <w:r w:rsidRPr="00B61C60">
                          <w:rPr>
                            <w:b/>
                            <w:bCs/>
                            <w:color w:val="000000" w:themeColor="text1"/>
                            <w:sz w:val="24"/>
                            <w:szCs w:val="24"/>
                          </w:rPr>
                          <w:t>Shared support can work for the following activities:</w:t>
                        </w:r>
                      </w:p>
                      <w:p w14:paraId="5760D01F" w14:textId="77777777" w:rsidR="00883FD9" w:rsidRPr="00D05113" w:rsidRDefault="00883FD9" w:rsidP="00883FD9">
                        <w:pPr>
                          <w:jc w:val="center"/>
                          <w:rPr>
                            <w:color w:val="000000" w:themeColor="text1"/>
                          </w:rPr>
                        </w:pPr>
                      </w:p>
                      <w:p w14:paraId="381D1159" w14:textId="77777777" w:rsidR="00883FD9" w:rsidRPr="00D05113" w:rsidRDefault="00883FD9" w:rsidP="00883FD9">
                        <w:pPr>
                          <w:jc w:val="center"/>
                          <w:rPr>
                            <w:color w:val="000000" w:themeColor="text1"/>
                          </w:rPr>
                        </w:pPr>
                      </w:p>
                      <w:p w14:paraId="4E2F663D" w14:textId="77777777" w:rsidR="00883FD9" w:rsidRPr="00D05113" w:rsidRDefault="00883FD9" w:rsidP="00883FD9">
                        <w:pPr>
                          <w:jc w:val="center"/>
                          <w:rPr>
                            <w:color w:val="000000" w:themeColor="text1"/>
                          </w:rPr>
                        </w:pPr>
                      </w:p>
                      <w:p w14:paraId="0B720303" w14:textId="77777777" w:rsidR="00883FD9" w:rsidRPr="00D05113" w:rsidRDefault="00883FD9" w:rsidP="00883FD9">
                        <w:pPr>
                          <w:jc w:val="center"/>
                          <w:rPr>
                            <w:color w:val="000000" w:themeColor="text1"/>
                          </w:rPr>
                        </w:pPr>
                      </w:p>
                      <w:permEnd w:id="1183449856"/>
                      <w:p w14:paraId="2FEA3D31" w14:textId="77777777" w:rsidR="00883FD9" w:rsidRPr="00D05113" w:rsidRDefault="00883FD9" w:rsidP="00883FD9">
                        <w:pPr>
                          <w:jc w:val="center"/>
                          <w:rPr>
                            <w:color w:val="000000" w:themeColor="text1"/>
                          </w:rPr>
                        </w:pPr>
                      </w:p>
                    </w:txbxContent>
                  </v:textbox>
                </v:roundrect>
                <v:roundrect id="Rectangle: Rounded Corners 82066330" o:spid="_x0000_s1035" style="position:absolute;top:27432;width:31896;height:23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" filled="f" strokecolor="#bfbfbf" strokeweight="3pt">
                  <v:stroke joinstyle="miter"/>
                  <v:textbox>
                    <w:txbxContent>
                      <w:p w14:paraId="38B45259" w14:textId="77777777" w:rsidR="00B61C60" w:rsidRPr="00B61C60" w:rsidRDefault="00B61C60" w:rsidP="00B61C60">
                        <w:pPr>
                          <w:jc w:val="center"/>
                          <w:rPr>
                            <w:rFonts w:ascii="Aptos" w:hAnsi="Aptos"/>
                            <w:color w:val="000000" w:themeColor="text1"/>
                            <w:sz w:val="24"/>
                            <w:szCs w:val="24"/>
                          </w:rPr>
                        </w:pPr>
                        <w:permStart w:id="367350379" w:edGrp="everyone"/>
                        <w:r w:rsidRPr="00B61C60">
                          <w:rPr>
                            <w:rStyle w:val="Strong"/>
                            <w:rFonts w:ascii="Aptos" w:hAnsi="Aptos"/>
                            <w:color w:val="000000" w:themeColor="text1"/>
                            <w:sz w:val="24"/>
                            <w:szCs w:val="24"/>
                          </w:rPr>
                          <w:t>Support is shared with:</w:t>
                        </w:r>
                      </w:p>
                      <w:p w14:paraId="0101DF46" w14:textId="77777777" w:rsidR="00883FD9" w:rsidRPr="00D05113" w:rsidRDefault="00883FD9" w:rsidP="00883FD9">
                        <w:pPr>
                          <w:jc w:val="center"/>
                          <w:rPr>
                            <w:color w:val="000000" w:themeColor="text1"/>
                          </w:rPr>
                        </w:pPr>
                      </w:p>
                      <w:p w14:paraId="3FDF266B" w14:textId="77777777" w:rsidR="00883FD9" w:rsidRPr="00D05113" w:rsidRDefault="00883FD9" w:rsidP="00883FD9">
                        <w:pPr>
                          <w:jc w:val="center"/>
                          <w:rPr>
                            <w:color w:val="000000" w:themeColor="text1"/>
                          </w:rPr>
                        </w:pPr>
                      </w:p>
                      <w:p w14:paraId="6ED1B43B" w14:textId="77777777" w:rsidR="00883FD9" w:rsidRPr="00D05113" w:rsidRDefault="00883FD9" w:rsidP="00883FD9">
                        <w:pPr>
                          <w:jc w:val="center"/>
                          <w:rPr>
                            <w:color w:val="000000" w:themeColor="text1"/>
                          </w:rPr>
                        </w:pPr>
                      </w:p>
                      <w:p w14:paraId="7DFC2D2C" w14:textId="77777777" w:rsidR="00883FD9" w:rsidRPr="00D05113" w:rsidRDefault="00883FD9" w:rsidP="00883FD9">
                        <w:pPr>
                          <w:jc w:val="center"/>
                          <w:rPr>
                            <w:color w:val="000000" w:themeColor="text1"/>
                          </w:rPr>
                        </w:pPr>
                      </w:p>
                      <w:p w14:paraId="4E5DE6FF" w14:textId="77777777" w:rsidR="00883FD9" w:rsidRPr="00D05113" w:rsidRDefault="00883FD9" w:rsidP="00883FD9">
                        <w:pPr>
                          <w:jc w:val="center"/>
                          <w:rPr>
                            <w:color w:val="000000" w:themeColor="text1"/>
                          </w:rPr>
                        </w:pPr>
                      </w:p>
                      <w:permEnd w:id="367350379"/>
                      <w:p w14:paraId="0373A1C7" w14:textId="77777777" w:rsidR="00883FD9" w:rsidRPr="00D05113" w:rsidRDefault="00883FD9" w:rsidP="00883FD9">
                        <w:pPr>
                          <w:jc w:val="center"/>
                          <w:rPr>
                            <w:color w:val="000000" w:themeColor="text1"/>
                          </w:rPr>
                        </w:pPr>
                      </w:p>
                    </w:txbxContent>
                  </v:textbox>
                </v:roundrect>
                <v:roundrect id="Rectangle: Rounded Corners 356217886" o:spid="_x0000_s1036" style="position:absolute;left:36400;top:27695;width:31896;height:23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" filled="f" strokecolor="#44546a" strokeweight="3pt">
                  <v:stroke joinstyle="miter"/>
                  <v:textbox>
                    <w:txbxContent>
                      <w:p w14:paraId="71013110" w14:textId="77777777" w:rsidR="00B61C60" w:rsidRPr="00B61C60" w:rsidRDefault="00B61C60" w:rsidP="00B61C60">
                        <w:pPr>
                          <w:jc w:val="center"/>
                          <w:rPr>
                            <w:rFonts w:ascii="Aptos" w:hAnsi="Aptos"/>
                            <w:color w:val="000000" w:themeColor="text1"/>
                            <w:sz w:val="24"/>
                            <w:szCs w:val="24"/>
                          </w:rPr>
                        </w:pPr>
                        <w:permStart w:id="110959667" w:edGrp="everyone"/>
                        <w:r w:rsidRPr="00B61C60">
                          <w:rPr>
                            <w:rStyle w:val="Strong"/>
                            <w:rFonts w:ascii="Aptos" w:hAnsi="Aptos"/>
                            <w:color w:val="000000" w:themeColor="text1"/>
                            <w:sz w:val="24"/>
                            <w:szCs w:val="24"/>
                          </w:rPr>
                          <w:t>Problems with shared support:</w:t>
                        </w:r>
                      </w:p>
                      <w:p w14:paraId="7ABC3FD9" w14:textId="77777777" w:rsidR="00883FD9" w:rsidRPr="00D05113" w:rsidRDefault="00883FD9" w:rsidP="00883FD9">
                        <w:pPr>
                          <w:jc w:val="center"/>
                          <w:rPr>
                            <w:color w:val="000000" w:themeColor="text1"/>
                          </w:rPr>
                        </w:pPr>
                      </w:p>
                      <w:p w14:paraId="22EA6CE8" w14:textId="77777777" w:rsidR="00883FD9" w:rsidRPr="00D05113" w:rsidRDefault="00883FD9" w:rsidP="00883FD9">
                        <w:pPr>
                          <w:jc w:val="center"/>
                          <w:rPr>
                            <w:color w:val="000000" w:themeColor="text1"/>
                          </w:rPr>
                        </w:pPr>
                      </w:p>
                      <w:p w14:paraId="1660CA8A" w14:textId="77777777" w:rsidR="00883FD9" w:rsidRPr="00D05113" w:rsidRDefault="00883FD9" w:rsidP="00883FD9">
                        <w:pPr>
                          <w:jc w:val="center"/>
                          <w:rPr>
                            <w:color w:val="000000" w:themeColor="text1"/>
                          </w:rPr>
                        </w:pPr>
                      </w:p>
                      <w:p w14:paraId="1A46C3D6" w14:textId="77777777" w:rsidR="00883FD9" w:rsidRPr="00D05113" w:rsidRDefault="00883FD9" w:rsidP="00883FD9">
                        <w:pPr>
                          <w:jc w:val="center"/>
                          <w:rPr>
                            <w:color w:val="000000" w:themeColor="text1"/>
                          </w:rPr>
                        </w:pPr>
                      </w:p>
                      <w:p w14:paraId="27D3A8F5" w14:textId="77777777" w:rsidR="00883FD9" w:rsidRPr="00D05113" w:rsidRDefault="00883FD9" w:rsidP="00883FD9">
                        <w:pPr>
                          <w:jc w:val="center"/>
                          <w:rPr>
                            <w:color w:val="000000" w:themeColor="text1"/>
                          </w:rPr>
                        </w:pPr>
                      </w:p>
                      <w:permEnd w:id="110959667"/>
                      <w:p w14:paraId="7E058C07" w14:textId="77777777" w:rsidR="00883FD9" w:rsidRPr="00D05113" w:rsidRDefault="00883FD9" w:rsidP="00883FD9">
                        <w:pPr>
                          <w:jc w:val="center"/>
                          <w:rPr>
                            <w:color w:val="000000" w:themeColor="text1"/>
                          </w:rPr>
                        </w:pPr>
                      </w:p>
                    </w:txbxContent>
                  </v:textbox>
                </v:roundrect>
                <w10:wrap anchorx="margin"/>
              </v:group>
            </w:pict>
          </mc:Fallback>
        </mc:AlternateContent>
      </w:r>
    </w:p>
    <w:p w14:paraId="70D59F3B" w14:textId="17D4C1D8" w:rsidR="004C2A68" w:rsidRPr="00DF1003" w:rsidRDefault="004C2A68" w:rsidP="00DF1003">
      <w:pPr>
        <w:spacing w:after="0" w:line="40" w:lineRule="atLeast"/>
        <w:rPr>
          <w:rFonts w:ascii="Aptos" w:eastAsia="Times New Roman" w:hAnsi="Aptos"/>
          <w:b/>
          <w:bCs/>
          <w:color w:val="ED7D31" w:themeColor="accent2"/>
        </w:rPr>
      </w:pPr>
    </w:p>
    <w:p w14:paraId="6D8A28A1" w14:textId="3B0ECE8F" w:rsidR="00214C94" w:rsidRPr="00DF1003" w:rsidRDefault="00214C94" w:rsidP="00DF1003">
      <w:pPr>
        <w:spacing w:after="0" w:line="40" w:lineRule="atLeast"/>
        <w:rPr>
          <w:rFonts w:ascii="Aptos" w:eastAsia="Times New Roman" w:hAnsi="Aptos"/>
        </w:rPr>
      </w:pPr>
    </w:p>
    <w:p w14:paraId="53797F37" w14:textId="7A31C457" w:rsidR="00214C94" w:rsidRPr="00DF1003" w:rsidRDefault="00214C94" w:rsidP="00DF1003">
      <w:pPr>
        <w:spacing w:after="0" w:line="40" w:lineRule="atLeast"/>
        <w:rPr>
          <w:rFonts w:ascii="Aptos" w:eastAsia="Times New Roman" w:hAnsi="Aptos"/>
        </w:rPr>
      </w:pPr>
    </w:p>
    <w:p w14:paraId="14D9D443" w14:textId="1D73209B" w:rsidR="00214C94" w:rsidRPr="00DF1003" w:rsidRDefault="00214C94" w:rsidP="00DF1003">
      <w:pPr>
        <w:spacing w:after="0" w:line="40" w:lineRule="atLeast"/>
        <w:rPr>
          <w:rFonts w:ascii="Aptos" w:eastAsia="Times New Roman" w:hAnsi="Aptos"/>
        </w:rPr>
      </w:pPr>
    </w:p>
    <w:p w14:paraId="2F197FD3" w14:textId="331CA7A1" w:rsidR="00214C94" w:rsidRPr="00DF1003" w:rsidRDefault="00214C94" w:rsidP="00DF1003">
      <w:pPr>
        <w:spacing w:after="0" w:line="40" w:lineRule="atLeast"/>
        <w:rPr>
          <w:rFonts w:ascii="Aptos" w:eastAsia="Times New Roman" w:hAnsi="Aptos"/>
        </w:rPr>
      </w:pPr>
    </w:p>
    <w:p w14:paraId="1F192DE7" w14:textId="61E8EA67" w:rsidR="00214C94" w:rsidRPr="00DF1003" w:rsidRDefault="00214C94" w:rsidP="00DF1003">
      <w:pPr>
        <w:spacing w:after="0" w:line="40" w:lineRule="atLeast"/>
        <w:rPr>
          <w:rFonts w:ascii="Aptos" w:eastAsia="Times New Roman" w:hAnsi="Aptos"/>
        </w:rPr>
      </w:pPr>
    </w:p>
    <w:p w14:paraId="15C87F52" w14:textId="16D7F0B2" w:rsidR="00214C94" w:rsidRPr="00DF1003" w:rsidRDefault="00214C94" w:rsidP="00DF1003">
      <w:pPr>
        <w:spacing w:after="0" w:line="40" w:lineRule="atLeast"/>
        <w:rPr>
          <w:rFonts w:ascii="Aptos" w:eastAsia="Times New Roman" w:hAnsi="Aptos"/>
        </w:rPr>
      </w:pPr>
    </w:p>
    <w:p w14:paraId="0BED0B1A" w14:textId="664594D6" w:rsidR="00214C94" w:rsidRPr="00DF1003" w:rsidRDefault="00214C94" w:rsidP="00DF1003">
      <w:pPr>
        <w:spacing w:after="0" w:line="40" w:lineRule="atLeast"/>
        <w:rPr>
          <w:rFonts w:ascii="Aptos" w:eastAsia="Times New Roman" w:hAnsi="Aptos"/>
        </w:rPr>
      </w:pPr>
    </w:p>
    <w:p w14:paraId="7804616C" w14:textId="74DD069D" w:rsidR="00214C94" w:rsidRPr="00DF1003" w:rsidRDefault="00214C94" w:rsidP="00DF1003">
      <w:pPr>
        <w:spacing w:after="0" w:line="40" w:lineRule="atLeast"/>
        <w:rPr>
          <w:rFonts w:ascii="Aptos" w:eastAsia="Times New Roman" w:hAnsi="Aptos"/>
        </w:rPr>
      </w:pPr>
    </w:p>
    <w:p w14:paraId="13935F4A" w14:textId="129110E7" w:rsidR="0012333B" w:rsidRPr="00DF1003" w:rsidRDefault="0012333B" w:rsidP="00DF1003">
      <w:pPr>
        <w:spacing w:after="0" w:line="40" w:lineRule="atLeast"/>
        <w:rPr>
          <w:rFonts w:ascii="Aptos" w:eastAsia="Times New Roman" w:hAnsi="Aptos"/>
        </w:rPr>
      </w:pPr>
    </w:p>
    <w:p w14:paraId="205FCF32" w14:textId="2B60B2FF" w:rsidR="00214C94" w:rsidRPr="00DF1003" w:rsidRDefault="00214C94" w:rsidP="00DF1003">
      <w:pPr>
        <w:spacing w:after="0" w:line="40" w:lineRule="atLeast"/>
        <w:rPr>
          <w:rFonts w:ascii="Aptos" w:eastAsia="Times New Roman" w:hAnsi="Aptos"/>
        </w:rPr>
      </w:pPr>
    </w:p>
    <w:p w14:paraId="09B0CF09" w14:textId="2AC6BE3F" w:rsidR="00214C94" w:rsidRPr="00DF1003" w:rsidRDefault="00214C94" w:rsidP="00DF1003">
      <w:pPr>
        <w:spacing w:after="0" w:line="40" w:lineRule="atLeast"/>
        <w:rPr>
          <w:rFonts w:ascii="Aptos" w:eastAsia="Times New Roman" w:hAnsi="Aptos"/>
        </w:rPr>
      </w:pPr>
    </w:p>
    <w:p w14:paraId="1D9412D3" w14:textId="2AB6EDFA" w:rsidR="00214C94" w:rsidRPr="00DF1003" w:rsidRDefault="00214C94" w:rsidP="00DF1003">
      <w:pPr>
        <w:spacing w:after="0" w:line="40" w:lineRule="atLeast"/>
        <w:rPr>
          <w:rFonts w:ascii="Aptos" w:eastAsia="Times New Roman" w:hAnsi="Aptos"/>
        </w:rPr>
      </w:pPr>
    </w:p>
    <w:p w14:paraId="09143672" w14:textId="68F223B5" w:rsidR="00214C94" w:rsidRPr="00DF1003" w:rsidRDefault="00214C94" w:rsidP="00DF1003">
      <w:pPr>
        <w:spacing w:after="0" w:line="40" w:lineRule="atLeast"/>
        <w:rPr>
          <w:rFonts w:ascii="Aptos" w:eastAsia="Times New Roman" w:hAnsi="Aptos"/>
        </w:rPr>
      </w:pPr>
    </w:p>
    <w:p w14:paraId="37A967C9" w14:textId="3B8EC036" w:rsidR="00214C94" w:rsidRPr="00DF1003" w:rsidRDefault="00214C94" w:rsidP="00DF1003">
      <w:pPr>
        <w:spacing w:after="0" w:line="40" w:lineRule="atLeast"/>
        <w:rPr>
          <w:rFonts w:ascii="Aptos" w:eastAsia="Times New Roman" w:hAnsi="Aptos"/>
        </w:rPr>
      </w:pPr>
    </w:p>
    <w:p w14:paraId="771CF24F" w14:textId="5FF8E4E2" w:rsidR="00214C94" w:rsidRPr="00DF1003" w:rsidRDefault="00214C94" w:rsidP="00DF1003">
      <w:pPr>
        <w:spacing w:after="0" w:line="40" w:lineRule="atLeast"/>
        <w:rPr>
          <w:rFonts w:ascii="Aptos" w:eastAsia="Times New Roman" w:hAnsi="Aptos"/>
        </w:rPr>
      </w:pPr>
    </w:p>
    <w:p w14:paraId="13AE0311" w14:textId="58D8F408" w:rsidR="00214C94" w:rsidRPr="00DF1003" w:rsidRDefault="00214C94" w:rsidP="00DF1003">
      <w:pPr>
        <w:spacing w:after="0" w:line="40" w:lineRule="atLeast"/>
        <w:rPr>
          <w:rFonts w:ascii="Aptos" w:eastAsia="Times New Roman" w:hAnsi="Aptos"/>
        </w:rPr>
      </w:pPr>
    </w:p>
    <w:p w14:paraId="5D81E396" w14:textId="13117401" w:rsidR="00214C94" w:rsidRPr="00DF1003" w:rsidRDefault="00214C94" w:rsidP="00DF1003">
      <w:pPr>
        <w:spacing w:after="0" w:line="40" w:lineRule="atLeast"/>
        <w:rPr>
          <w:rFonts w:ascii="Aptos" w:eastAsia="Times New Roman" w:hAnsi="Aptos"/>
        </w:rPr>
      </w:pPr>
    </w:p>
    <w:p w14:paraId="6457D243" w14:textId="779A615C" w:rsidR="00214C94" w:rsidRPr="00DF1003" w:rsidRDefault="00214C94" w:rsidP="00DF1003">
      <w:pPr>
        <w:spacing w:after="0" w:line="40" w:lineRule="atLeast"/>
        <w:rPr>
          <w:rFonts w:ascii="Aptos" w:eastAsia="Times New Roman" w:hAnsi="Aptos"/>
        </w:rPr>
      </w:pPr>
    </w:p>
    <w:p w14:paraId="2714B70C" w14:textId="084E8ED5" w:rsidR="00214C94" w:rsidRPr="00DF1003" w:rsidRDefault="00214C94" w:rsidP="00DF1003">
      <w:pPr>
        <w:spacing w:after="0" w:line="40" w:lineRule="atLeast"/>
        <w:rPr>
          <w:rFonts w:ascii="Aptos" w:eastAsia="Times New Roman" w:hAnsi="Aptos"/>
        </w:rPr>
      </w:pPr>
    </w:p>
    <w:p w14:paraId="1B2DC3F5" w14:textId="5026427F" w:rsidR="00214C94" w:rsidRPr="00DF1003" w:rsidRDefault="00214C94" w:rsidP="00DF1003">
      <w:pPr>
        <w:spacing w:after="0" w:line="40" w:lineRule="atLeast"/>
        <w:rPr>
          <w:rFonts w:ascii="Aptos" w:eastAsia="Times New Roman" w:hAnsi="Aptos"/>
        </w:rPr>
      </w:pPr>
      <w:r w:rsidRPr="00DF1003">
        <w:rPr>
          <w:rFonts w:ascii="Aptos" w:eastAsia="Times New Roman" w:hAnsi="Aptos"/>
        </w:rPr>
        <w:tab/>
      </w:r>
    </w:p>
    <w:p w14:paraId="47BCC439" w14:textId="7B6BAA9C" w:rsidR="00214C94" w:rsidRPr="00DF1003" w:rsidRDefault="00214C94" w:rsidP="00DF1003">
      <w:pPr>
        <w:spacing w:after="0" w:line="40" w:lineRule="atLeast"/>
        <w:rPr>
          <w:rFonts w:ascii="Aptos" w:eastAsia="Times New Roman" w:hAnsi="Aptos"/>
        </w:rPr>
      </w:pPr>
      <w:r w:rsidRPr="00DF1003">
        <w:rPr>
          <w:rFonts w:ascii="Aptos" w:eastAsia="Times New Roman" w:hAnsi="Aptos"/>
        </w:rPr>
        <w:br w:type="page"/>
      </w:r>
    </w:p>
    <w:p w14:paraId="0B6C7BBE" w14:textId="7E77611E" w:rsidR="00214C94" w:rsidRPr="006E1958" w:rsidRDefault="00214C94" w:rsidP="00AE485F">
      <w:pPr>
        <w:spacing w:after="0" w:line="40" w:lineRule="atLeast"/>
        <w:rPr>
          <w:rFonts w:ascii="Aptos" w:eastAsia="Times New Roman" w:hAnsi="Aptos"/>
          <w:b/>
          <w:bCs/>
          <w:color w:val="ED7D31" w:themeColor="accent2"/>
          <w:sz w:val="28"/>
          <w:szCs w:val="28"/>
        </w:rPr>
      </w:pPr>
      <w:bookmarkStart w:id="13" w:name="Worksheet10_fluctuatingneeds"/>
      <w:r w:rsidRPr="006E1958">
        <w:rPr>
          <w:rFonts w:ascii="Aptos" w:eastAsia="Times New Roman" w:hAnsi="Aptos"/>
          <w:b/>
          <w:bCs/>
          <w:color w:val="ED7D31" w:themeColor="accent2"/>
          <w:sz w:val="28"/>
          <w:szCs w:val="28"/>
        </w:rPr>
        <w:lastRenderedPageBreak/>
        <w:t>Worksheet 10: fluctuating needs</w:t>
      </w:r>
    </w:p>
    <w:bookmarkEnd w:id="13"/>
    <w:p w14:paraId="65259498" w14:textId="77777777" w:rsidR="008A5712" w:rsidRDefault="008A5712" w:rsidP="00AE485F">
      <w:pPr>
        <w:spacing w:after="0" w:line="40" w:lineRule="atLeast"/>
        <w:rPr>
          <w:rFonts w:ascii="Aptos" w:eastAsia="Times New Roman" w:hAnsi="Aptos"/>
          <w:b/>
          <w:bCs/>
          <w:color w:val="ED7D31" w:themeColor="accent2"/>
        </w:rPr>
      </w:pPr>
    </w:p>
    <w:p w14:paraId="04FE3B3A" w14:textId="77777777" w:rsidR="00AE485F" w:rsidRPr="00DF1003" w:rsidRDefault="00AE485F" w:rsidP="00AE485F">
      <w:pPr>
        <w:spacing w:after="0" w:line="40" w:lineRule="atLeast"/>
        <w:rPr>
          <w:rFonts w:ascii="Aptos" w:eastAsia="Times New Roman" w:hAnsi="Aptos"/>
          <w:b/>
          <w:bCs/>
          <w:color w:val="ED7D31" w:themeColor="accent2"/>
        </w:rPr>
      </w:pPr>
    </w:p>
    <w:tbl>
      <w:tblPr>
        <w:tblStyle w:val="PlainTable1"/>
        <w:tblW w:w="0" w:type="auto"/>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10740"/>
      </w:tblGrid>
      <w:tr w:rsidR="00566D87" w:rsidRPr="00DF1003" w14:paraId="0CB07230" w14:textId="77777777" w:rsidTr="008F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Pr>
          <w:p w14:paraId="0E9158CA" w14:textId="2C845997" w:rsidR="00566D87" w:rsidRPr="00DF1003" w:rsidRDefault="00566D87" w:rsidP="00AE485F">
            <w:pPr>
              <w:spacing w:line="40" w:lineRule="atLeast"/>
              <w:rPr>
                <w:rFonts w:ascii="Aptos" w:eastAsia="Times New Roman" w:hAnsi="Aptos"/>
                <w:sz w:val="22"/>
                <w:szCs w:val="22"/>
              </w:rPr>
            </w:pPr>
            <w:r w:rsidRPr="00DF1003">
              <w:rPr>
                <w:rFonts w:ascii="Aptos" w:eastAsia="Times New Roman" w:hAnsi="Aptos"/>
                <w:sz w:val="22"/>
                <w:szCs w:val="22"/>
                <w:highlight w:val="yellow"/>
              </w:rPr>
              <w:t>[</w:t>
            </w:r>
            <w:r w:rsidR="007540C2" w:rsidRPr="00DF1003">
              <w:rPr>
                <w:rFonts w:ascii="Aptos" w:eastAsia="Times New Roman" w:hAnsi="Aptos"/>
                <w:sz w:val="22"/>
                <w:szCs w:val="22"/>
                <w:highlight w:val="yellow"/>
              </w:rPr>
              <w:t>n</w:t>
            </w:r>
            <w:r w:rsidR="003760BD" w:rsidRPr="00DF1003">
              <w:rPr>
                <w:rFonts w:ascii="Aptos" w:eastAsia="Times New Roman" w:hAnsi="Aptos"/>
                <w:sz w:val="22"/>
                <w:szCs w:val="22"/>
                <w:highlight w:val="yellow"/>
              </w:rPr>
              <w:t>ame</w:t>
            </w:r>
            <w:r w:rsidR="003760BD" w:rsidRPr="00DF1003">
              <w:rPr>
                <w:rFonts w:ascii="Aptos" w:eastAsia="Times New Roman" w:hAnsi="Aptos"/>
                <w:sz w:val="22"/>
                <w:szCs w:val="22"/>
              </w:rPr>
              <w:t xml:space="preserve">] </w:t>
            </w:r>
            <w:r w:rsidR="00805F5D" w:rsidRPr="00DF1003">
              <w:rPr>
                <w:rFonts w:ascii="Aptos" w:eastAsia="Times New Roman" w:hAnsi="Aptos"/>
                <w:sz w:val="22"/>
                <w:szCs w:val="22"/>
              </w:rPr>
              <w:t>needs more support when…</w:t>
            </w:r>
          </w:p>
          <w:p w14:paraId="43FA33B4" w14:textId="77777777" w:rsidR="00805F5D" w:rsidRPr="00DF1003" w:rsidRDefault="00805F5D" w:rsidP="00AE485F">
            <w:pPr>
              <w:spacing w:line="40" w:lineRule="atLeast"/>
              <w:rPr>
                <w:rFonts w:ascii="Aptos" w:eastAsia="Times New Roman" w:hAnsi="Aptos"/>
                <w:sz w:val="22"/>
                <w:szCs w:val="22"/>
              </w:rPr>
            </w:pPr>
          </w:p>
          <w:p w14:paraId="032F7B2F" w14:textId="77777777" w:rsidR="00805F5D" w:rsidRPr="00DF1003" w:rsidRDefault="00805F5D" w:rsidP="00AE485F">
            <w:pPr>
              <w:spacing w:line="40" w:lineRule="atLeast"/>
              <w:rPr>
                <w:rFonts w:ascii="Aptos" w:eastAsia="Times New Roman" w:hAnsi="Aptos"/>
                <w:color w:val="ED7D31" w:themeColor="accent2"/>
                <w:sz w:val="22"/>
                <w:szCs w:val="22"/>
              </w:rPr>
            </w:pPr>
          </w:p>
          <w:p w14:paraId="307C2436" w14:textId="77777777" w:rsidR="00805F5D" w:rsidRPr="00DF1003" w:rsidRDefault="00805F5D" w:rsidP="00AE485F">
            <w:pPr>
              <w:spacing w:line="40" w:lineRule="atLeast"/>
              <w:rPr>
                <w:rFonts w:ascii="Aptos" w:eastAsia="Times New Roman" w:hAnsi="Aptos"/>
                <w:color w:val="ED7D31" w:themeColor="accent2"/>
                <w:sz w:val="22"/>
                <w:szCs w:val="22"/>
              </w:rPr>
            </w:pPr>
          </w:p>
          <w:p w14:paraId="204D1988" w14:textId="77777777" w:rsidR="00805F5D" w:rsidRPr="00DF1003" w:rsidRDefault="00805F5D" w:rsidP="00AE485F">
            <w:pPr>
              <w:spacing w:line="40" w:lineRule="atLeast"/>
              <w:rPr>
                <w:rFonts w:ascii="Aptos" w:eastAsia="Times New Roman" w:hAnsi="Aptos"/>
                <w:color w:val="ED7D31" w:themeColor="accent2"/>
                <w:sz w:val="22"/>
                <w:szCs w:val="22"/>
              </w:rPr>
            </w:pPr>
          </w:p>
          <w:p w14:paraId="5366F861" w14:textId="77777777" w:rsidR="00805F5D" w:rsidRPr="00DF1003" w:rsidRDefault="00805F5D" w:rsidP="00AE485F">
            <w:pPr>
              <w:spacing w:line="40" w:lineRule="atLeast"/>
              <w:rPr>
                <w:rFonts w:ascii="Aptos" w:eastAsia="Times New Roman" w:hAnsi="Aptos"/>
                <w:color w:val="ED7D31" w:themeColor="accent2"/>
                <w:sz w:val="22"/>
                <w:szCs w:val="22"/>
              </w:rPr>
            </w:pPr>
          </w:p>
          <w:p w14:paraId="0C9FEBB6" w14:textId="77777777" w:rsidR="00805F5D" w:rsidRPr="00DF1003" w:rsidRDefault="00805F5D" w:rsidP="00AE485F">
            <w:pPr>
              <w:spacing w:line="40" w:lineRule="atLeast"/>
              <w:rPr>
                <w:rFonts w:ascii="Aptos" w:eastAsia="Times New Roman" w:hAnsi="Aptos"/>
                <w:color w:val="ED7D31" w:themeColor="accent2"/>
                <w:sz w:val="22"/>
                <w:szCs w:val="22"/>
              </w:rPr>
            </w:pPr>
          </w:p>
          <w:p w14:paraId="3551C08A" w14:textId="77777777" w:rsidR="00805F5D" w:rsidRPr="00DF1003" w:rsidRDefault="00805F5D" w:rsidP="00AE485F">
            <w:pPr>
              <w:spacing w:line="40" w:lineRule="atLeast"/>
              <w:rPr>
                <w:rFonts w:ascii="Aptos" w:eastAsia="Times New Roman" w:hAnsi="Aptos"/>
                <w:color w:val="ED7D31" w:themeColor="accent2"/>
                <w:sz w:val="22"/>
                <w:szCs w:val="22"/>
              </w:rPr>
            </w:pPr>
          </w:p>
          <w:p w14:paraId="6848ADE7" w14:textId="77777777" w:rsidR="00805F5D" w:rsidRPr="00DF1003" w:rsidRDefault="00805F5D" w:rsidP="00AE485F">
            <w:pPr>
              <w:spacing w:line="40" w:lineRule="atLeast"/>
              <w:rPr>
                <w:rFonts w:ascii="Aptos" w:eastAsia="Times New Roman" w:hAnsi="Aptos"/>
                <w:color w:val="ED7D31" w:themeColor="accent2"/>
                <w:sz w:val="22"/>
                <w:szCs w:val="22"/>
              </w:rPr>
            </w:pPr>
          </w:p>
          <w:p w14:paraId="267E4A40" w14:textId="77777777" w:rsidR="00805F5D" w:rsidRPr="00DF1003" w:rsidRDefault="00805F5D" w:rsidP="00AE485F">
            <w:pPr>
              <w:spacing w:line="40" w:lineRule="atLeast"/>
              <w:rPr>
                <w:rFonts w:ascii="Aptos" w:eastAsia="Times New Roman" w:hAnsi="Aptos"/>
                <w:color w:val="ED7D31" w:themeColor="accent2"/>
                <w:sz w:val="22"/>
                <w:szCs w:val="22"/>
              </w:rPr>
            </w:pPr>
          </w:p>
          <w:p w14:paraId="6E15E115" w14:textId="77777777" w:rsidR="00805F5D" w:rsidRPr="00DF1003" w:rsidRDefault="00805F5D" w:rsidP="00AE485F">
            <w:pPr>
              <w:spacing w:line="40" w:lineRule="atLeast"/>
              <w:rPr>
                <w:rFonts w:ascii="Aptos" w:eastAsia="Times New Roman" w:hAnsi="Aptos"/>
                <w:color w:val="ED7D31" w:themeColor="accent2"/>
                <w:sz w:val="22"/>
                <w:szCs w:val="22"/>
              </w:rPr>
            </w:pPr>
          </w:p>
          <w:p w14:paraId="4A31DE5E" w14:textId="77777777" w:rsidR="00805F5D" w:rsidRPr="00DF1003" w:rsidRDefault="00805F5D" w:rsidP="00AE485F">
            <w:pPr>
              <w:spacing w:line="40" w:lineRule="atLeast"/>
              <w:rPr>
                <w:rFonts w:ascii="Aptos" w:eastAsia="Times New Roman" w:hAnsi="Aptos"/>
                <w:color w:val="ED7D31" w:themeColor="accent2"/>
                <w:sz w:val="22"/>
                <w:szCs w:val="22"/>
              </w:rPr>
            </w:pPr>
          </w:p>
          <w:p w14:paraId="3F1160F9" w14:textId="77777777" w:rsidR="00805F5D" w:rsidRPr="00DF1003" w:rsidRDefault="00805F5D" w:rsidP="00AE485F">
            <w:pPr>
              <w:spacing w:line="40" w:lineRule="atLeast"/>
              <w:rPr>
                <w:rFonts w:ascii="Aptos" w:eastAsia="Times New Roman" w:hAnsi="Aptos"/>
                <w:b w:val="0"/>
                <w:bCs w:val="0"/>
                <w:color w:val="ED7D31" w:themeColor="accent2"/>
                <w:sz w:val="22"/>
                <w:szCs w:val="22"/>
              </w:rPr>
            </w:pPr>
          </w:p>
          <w:p w14:paraId="67C6EF22" w14:textId="77777777" w:rsidR="008A5712" w:rsidRPr="00DF1003" w:rsidRDefault="008A5712" w:rsidP="00AE485F">
            <w:pPr>
              <w:spacing w:line="40" w:lineRule="atLeast"/>
              <w:rPr>
                <w:rFonts w:ascii="Aptos" w:eastAsia="Times New Roman" w:hAnsi="Aptos"/>
                <w:b w:val="0"/>
                <w:bCs w:val="0"/>
                <w:color w:val="ED7D31" w:themeColor="accent2"/>
                <w:sz w:val="22"/>
                <w:szCs w:val="22"/>
              </w:rPr>
            </w:pPr>
          </w:p>
          <w:p w14:paraId="466E8BDC" w14:textId="77777777" w:rsidR="008A5712" w:rsidRPr="00DF1003" w:rsidRDefault="008A5712" w:rsidP="00AE485F">
            <w:pPr>
              <w:spacing w:line="40" w:lineRule="atLeast"/>
              <w:rPr>
                <w:rFonts w:ascii="Aptos" w:eastAsia="Times New Roman" w:hAnsi="Aptos"/>
                <w:b w:val="0"/>
                <w:bCs w:val="0"/>
                <w:color w:val="ED7D31" w:themeColor="accent2"/>
                <w:sz w:val="22"/>
                <w:szCs w:val="22"/>
              </w:rPr>
            </w:pPr>
          </w:p>
          <w:p w14:paraId="6561C478" w14:textId="77777777" w:rsidR="008A5712" w:rsidRPr="00DF1003" w:rsidRDefault="008A5712" w:rsidP="00AE485F">
            <w:pPr>
              <w:spacing w:line="40" w:lineRule="atLeast"/>
              <w:rPr>
                <w:rFonts w:ascii="Aptos" w:eastAsia="Times New Roman" w:hAnsi="Aptos"/>
                <w:b w:val="0"/>
                <w:bCs w:val="0"/>
                <w:color w:val="ED7D31" w:themeColor="accent2"/>
                <w:sz w:val="22"/>
                <w:szCs w:val="22"/>
              </w:rPr>
            </w:pPr>
          </w:p>
          <w:p w14:paraId="0DE407CD" w14:textId="77777777" w:rsidR="008A5712" w:rsidRPr="00DF1003" w:rsidRDefault="008A5712" w:rsidP="00AE485F">
            <w:pPr>
              <w:spacing w:line="40" w:lineRule="atLeast"/>
              <w:rPr>
                <w:rFonts w:ascii="Aptos" w:eastAsia="Times New Roman" w:hAnsi="Aptos"/>
                <w:b w:val="0"/>
                <w:bCs w:val="0"/>
                <w:color w:val="ED7D31" w:themeColor="accent2"/>
                <w:sz w:val="22"/>
                <w:szCs w:val="22"/>
              </w:rPr>
            </w:pPr>
          </w:p>
          <w:p w14:paraId="6458AD9B" w14:textId="77777777" w:rsidR="008A5712" w:rsidRPr="00DF1003" w:rsidRDefault="008A5712" w:rsidP="00AE485F">
            <w:pPr>
              <w:spacing w:line="40" w:lineRule="atLeast"/>
              <w:rPr>
                <w:rFonts w:ascii="Aptos" w:eastAsia="Times New Roman" w:hAnsi="Aptos"/>
                <w:b w:val="0"/>
                <w:bCs w:val="0"/>
                <w:color w:val="ED7D31" w:themeColor="accent2"/>
                <w:sz w:val="22"/>
                <w:szCs w:val="22"/>
              </w:rPr>
            </w:pPr>
          </w:p>
          <w:p w14:paraId="2850552A" w14:textId="77777777" w:rsidR="008A5712" w:rsidRPr="00DF1003" w:rsidRDefault="008A5712" w:rsidP="00AE485F">
            <w:pPr>
              <w:spacing w:line="40" w:lineRule="atLeast"/>
              <w:rPr>
                <w:rFonts w:ascii="Aptos" w:eastAsia="Times New Roman" w:hAnsi="Aptos"/>
                <w:b w:val="0"/>
                <w:bCs w:val="0"/>
                <w:color w:val="ED7D31" w:themeColor="accent2"/>
                <w:sz w:val="22"/>
                <w:szCs w:val="22"/>
              </w:rPr>
            </w:pPr>
          </w:p>
          <w:p w14:paraId="71BD77F9" w14:textId="6018BC0A" w:rsidR="008A5712" w:rsidRPr="00DF1003" w:rsidRDefault="008A5712" w:rsidP="00AE485F">
            <w:pPr>
              <w:spacing w:line="40" w:lineRule="atLeast"/>
              <w:rPr>
                <w:rFonts w:ascii="Aptos" w:eastAsia="Times New Roman" w:hAnsi="Aptos"/>
                <w:color w:val="ED7D31" w:themeColor="accent2"/>
                <w:sz w:val="22"/>
                <w:szCs w:val="22"/>
              </w:rPr>
            </w:pPr>
          </w:p>
        </w:tc>
      </w:tr>
      <w:tr w:rsidR="00566D87" w:rsidRPr="00DF1003" w14:paraId="2E23369D"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FBE4D5" w:themeFill="accent2" w:themeFillTint="33"/>
          </w:tcPr>
          <w:p w14:paraId="7F1E811D" w14:textId="6C6DD191" w:rsidR="00566D87" w:rsidRPr="00DF1003" w:rsidRDefault="003760BD" w:rsidP="00DF1003">
            <w:pPr>
              <w:spacing w:line="40" w:lineRule="atLeast"/>
              <w:rPr>
                <w:rFonts w:ascii="Aptos" w:eastAsia="Times New Roman" w:hAnsi="Aptos"/>
                <w:sz w:val="22"/>
                <w:szCs w:val="22"/>
              </w:rPr>
            </w:pPr>
            <w:r w:rsidRPr="00DF1003">
              <w:rPr>
                <w:rFonts w:ascii="Aptos" w:eastAsia="Times New Roman" w:hAnsi="Aptos"/>
                <w:sz w:val="22"/>
                <w:szCs w:val="22"/>
              </w:rPr>
              <w:t>[</w:t>
            </w:r>
            <w:r w:rsidR="007540C2" w:rsidRPr="00DF1003">
              <w:rPr>
                <w:rFonts w:ascii="Aptos" w:eastAsia="Times New Roman" w:hAnsi="Aptos"/>
                <w:sz w:val="22"/>
                <w:szCs w:val="22"/>
                <w:highlight w:val="yellow"/>
              </w:rPr>
              <w:t>n</w:t>
            </w:r>
            <w:r w:rsidRPr="00DF1003">
              <w:rPr>
                <w:rFonts w:ascii="Aptos" w:eastAsia="Times New Roman" w:hAnsi="Aptos"/>
                <w:sz w:val="22"/>
                <w:szCs w:val="22"/>
                <w:highlight w:val="yellow"/>
              </w:rPr>
              <w:t>ame</w:t>
            </w:r>
            <w:r w:rsidR="00805F5D" w:rsidRPr="00DF1003">
              <w:rPr>
                <w:rFonts w:ascii="Aptos" w:eastAsia="Times New Roman" w:hAnsi="Aptos"/>
                <w:sz w:val="22"/>
                <w:szCs w:val="22"/>
              </w:rPr>
              <w:t xml:space="preserve">] </w:t>
            </w:r>
            <w:r w:rsidR="0012333B" w:rsidRPr="00DF1003">
              <w:rPr>
                <w:rFonts w:ascii="Aptos" w:eastAsia="Times New Roman" w:hAnsi="Aptos"/>
                <w:sz w:val="22"/>
                <w:szCs w:val="22"/>
              </w:rPr>
              <w:t>can</w:t>
            </w:r>
            <w:r w:rsidR="00805F5D" w:rsidRPr="00DF1003">
              <w:rPr>
                <w:rFonts w:ascii="Aptos" w:eastAsia="Times New Roman" w:hAnsi="Aptos"/>
                <w:sz w:val="22"/>
                <w:szCs w:val="22"/>
              </w:rPr>
              <w:t xml:space="preserve"> manage with a lower level of care and support when…</w:t>
            </w:r>
          </w:p>
          <w:p w14:paraId="13F6252B" w14:textId="77777777" w:rsidR="00805F5D" w:rsidRPr="00DF1003" w:rsidRDefault="00805F5D" w:rsidP="00DF1003">
            <w:pPr>
              <w:spacing w:line="40" w:lineRule="atLeast"/>
              <w:rPr>
                <w:rFonts w:ascii="Aptos" w:eastAsia="Times New Roman" w:hAnsi="Aptos"/>
                <w:sz w:val="22"/>
                <w:szCs w:val="22"/>
              </w:rPr>
            </w:pPr>
          </w:p>
          <w:p w14:paraId="4CF10265" w14:textId="77777777" w:rsidR="00805F5D" w:rsidRPr="00DF1003" w:rsidRDefault="00805F5D" w:rsidP="00DF1003">
            <w:pPr>
              <w:spacing w:line="40" w:lineRule="atLeast"/>
              <w:rPr>
                <w:rFonts w:ascii="Aptos" w:eastAsia="Times New Roman" w:hAnsi="Aptos"/>
                <w:sz w:val="22"/>
                <w:szCs w:val="22"/>
              </w:rPr>
            </w:pPr>
          </w:p>
          <w:p w14:paraId="723A27A2" w14:textId="77777777" w:rsidR="00805F5D" w:rsidRPr="00DF1003" w:rsidRDefault="00805F5D" w:rsidP="00DF1003">
            <w:pPr>
              <w:spacing w:line="40" w:lineRule="atLeast"/>
              <w:rPr>
                <w:rFonts w:ascii="Aptos" w:eastAsia="Times New Roman" w:hAnsi="Aptos"/>
                <w:sz w:val="22"/>
                <w:szCs w:val="22"/>
              </w:rPr>
            </w:pPr>
          </w:p>
          <w:p w14:paraId="386EEB35" w14:textId="77777777" w:rsidR="00805F5D" w:rsidRPr="00DF1003" w:rsidRDefault="00805F5D" w:rsidP="00DF1003">
            <w:pPr>
              <w:spacing w:line="40" w:lineRule="atLeast"/>
              <w:rPr>
                <w:rFonts w:ascii="Aptos" w:eastAsia="Times New Roman" w:hAnsi="Aptos"/>
                <w:sz w:val="22"/>
                <w:szCs w:val="22"/>
              </w:rPr>
            </w:pPr>
          </w:p>
          <w:p w14:paraId="1107B8DE" w14:textId="77777777" w:rsidR="00805F5D" w:rsidRPr="00DF1003" w:rsidRDefault="00805F5D" w:rsidP="00DF1003">
            <w:pPr>
              <w:spacing w:line="40" w:lineRule="atLeast"/>
              <w:rPr>
                <w:rFonts w:ascii="Aptos" w:eastAsia="Times New Roman" w:hAnsi="Aptos"/>
                <w:sz w:val="22"/>
                <w:szCs w:val="22"/>
              </w:rPr>
            </w:pPr>
          </w:p>
          <w:p w14:paraId="26261CB0" w14:textId="77777777" w:rsidR="00805F5D" w:rsidRPr="00DF1003" w:rsidRDefault="00805F5D" w:rsidP="00DF1003">
            <w:pPr>
              <w:spacing w:line="40" w:lineRule="atLeast"/>
              <w:rPr>
                <w:rFonts w:ascii="Aptos" w:eastAsia="Times New Roman" w:hAnsi="Aptos"/>
                <w:sz w:val="22"/>
                <w:szCs w:val="22"/>
              </w:rPr>
            </w:pPr>
          </w:p>
          <w:p w14:paraId="442AE3F7" w14:textId="77777777" w:rsidR="00805F5D" w:rsidRPr="00DF1003" w:rsidRDefault="00805F5D" w:rsidP="00DF1003">
            <w:pPr>
              <w:spacing w:line="40" w:lineRule="atLeast"/>
              <w:rPr>
                <w:rFonts w:ascii="Aptos" w:eastAsia="Times New Roman" w:hAnsi="Aptos"/>
                <w:sz w:val="22"/>
                <w:szCs w:val="22"/>
              </w:rPr>
            </w:pPr>
          </w:p>
          <w:p w14:paraId="71E658F7" w14:textId="77777777" w:rsidR="00805F5D" w:rsidRPr="00DF1003" w:rsidRDefault="00805F5D" w:rsidP="00DF1003">
            <w:pPr>
              <w:spacing w:line="40" w:lineRule="atLeast"/>
              <w:rPr>
                <w:rFonts w:ascii="Aptos" w:eastAsia="Times New Roman" w:hAnsi="Aptos"/>
                <w:sz w:val="22"/>
                <w:szCs w:val="22"/>
              </w:rPr>
            </w:pPr>
          </w:p>
          <w:p w14:paraId="097F012B" w14:textId="77777777" w:rsidR="00805F5D" w:rsidRPr="00DF1003" w:rsidRDefault="00805F5D" w:rsidP="00DF1003">
            <w:pPr>
              <w:spacing w:line="40" w:lineRule="atLeast"/>
              <w:rPr>
                <w:rFonts w:ascii="Aptos" w:eastAsia="Times New Roman" w:hAnsi="Aptos"/>
                <w:sz w:val="22"/>
                <w:szCs w:val="22"/>
              </w:rPr>
            </w:pPr>
          </w:p>
          <w:p w14:paraId="3E3FFE8B" w14:textId="77777777" w:rsidR="00805F5D" w:rsidRPr="00DF1003" w:rsidRDefault="00805F5D" w:rsidP="00DF1003">
            <w:pPr>
              <w:spacing w:line="40" w:lineRule="atLeast"/>
              <w:rPr>
                <w:rFonts w:ascii="Aptos" w:eastAsia="Times New Roman" w:hAnsi="Aptos"/>
                <w:sz w:val="22"/>
                <w:szCs w:val="22"/>
              </w:rPr>
            </w:pPr>
          </w:p>
          <w:p w14:paraId="139E5F11" w14:textId="77777777" w:rsidR="00805F5D" w:rsidRPr="00DF1003" w:rsidRDefault="00805F5D" w:rsidP="00DF1003">
            <w:pPr>
              <w:spacing w:line="40" w:lineRule="atLeast"/>
              <w:rPr>
                <w:rFonts w:ascii="Aptos" w:eastAsia="Times New Roman" w:hAnsi="Aptos"/>
                <w:sz w:val="22"/>
                <w:szCs w:val="22"/>
              </w:rPr>
            </w:pPr>
          </w:p>
          <w:p w14:paraId="274B964B" w14:textId="77777777" w:rsidR="00805F5D" w:rsidRPr="00DF1003" w:rsidRDefault="00805F5D" w:rsidP="00DF1003">
            <w:pPr>
              <w:spacing w:line="40" w:lineRule="atLeast"/>
              <w:rPr>
                <w:rFonts w:ascii="Aptos" w:eastAsia="Times New Roman" w:hAnsi="Aptos"/>
                <w:b w:val="0"/>
                <w:bCs w:val="0"/>
                <w:sz w:val="22"/>
                <w:szCs w:val="22"/>
              </w:rPr>
            </w:pPr>
          </w:p>
          <w:p w14:paraId="15AADD30" w14:textId="77777777" w:rsidR="008A5712" w:rsidRPr="00DF1003" w:rsidRDefault="008A5712" w:rsidP="00DF1003">
            <w:pPr>
              <w:spacing w:line="40" w:lineRule="atLeast"/>
              <w:rPr>
                <w:rFonts w:ascii="Aptos" w:eastAsia="Times New Roman" w:hAnsi="Aptos"/>
                <w:b w:val="0"/>
                <w:bCs w:val="0"/>
                <w:sz w:val="22"/>
                <w:szCs w:val="22"/>
              </w:rPr>
            </w:pPr>
          </w:p>
          <w:p w14:paraId="7286652D" w14:textId="77777777" w:rsidR="008A5712" w:rsidRPr="00DF1003" w:rsidRDefault="008A5712" w:rsidP="00DF1003">
            <w:pPr>
              <w:spacing w:line="40" w:lineRule="atLeast"/>
              <w:rPr>
                <w:rFonts w:ascii="Aptos" w:eastAsia="Times New Roman" w:hAnsi="Aptos"/>
                <w:b w:val="0"/>
                <w:bCs w:val="0"/>
                <w:sz w:val="22"/>
                <w:szCs w:val="22"/>
              </w:rPr>
            </w:pPr>
          </w:p>
          <w:p w14:paraId="5A8D7487" w14:textId="77777777" w:rsidR="008A5712" w:rsidRPr="00DF1003" w:rsidRDefault="008A5712" w:rsidP="00DF1003">
            <w:pPr>
              <w:spacing w:line="40" w:lineRule="atLeast"/>
              <w:rPr>
                <w:rFonts w:ascii="Aptos" w:eastAsia="Times New Roman" w:hAnsi="Aptos"/>
                <w:b w:val="0"/>
                <w:bCs w:val="0"/>
                <w:sz w:val="22"/>
                <w:szCs w:val="22"/>
              </w:rPr>
            </w:pPr>
          </w:p>
          <w:p w14:paraId="71F6323F" w14:textId="77777777" w:rsidR="008A5712" w:rsidRPr="00DF1003" w:rsidRDefault="008A5712" w:rsidP="00DF1003">
            <w:pPr>
              <w:spacing w:line="40" w:lineRule="atLeast"/>
              <w:rPr>
                <w:rFonts w:ascii="Aptos" w:eastAsia="Times New Roman" w:hAnsi="Aptos"/>
                <w:b w:val="0"/>
                <w:bCs w:val="0"/>
                <w:sz w:val="22"/>
                <w:szCs w:val="22"/>
              </w:rPr>
            </w:pPr>
          </w:p>
          <w:p w14:paraId="506E6789" w14:textId="77777777" w:rsidR="008A5712" w:rsidRPr="00DF1003" w:rsidRDefault="008A5712" w:rsidP="00DF1003">
            <w:pPr>
              <w:spacing w:line="40" w:lineRule="atLeast"/>
              <w:rPr>
                <w:rFonts w:ascii="Aptos" w:eastAsia="Times New Roman" w:hAnsi="Aptos"/>
                <w:b w:val="0"/>
                <w:bCs w:val="0"/>
                <w:sz w:val="22"/>
                <w:szCs w:val="22"/>
              </w:rPr>
            </w:pPr>
          </w:p>
          <w:p w14:paraId="6D3624E7" w14:textId="77777777" w:rsidR="008A5712" w:rsidRPr="00DF1003" w:rsidRDefault="008A5712" w:rsidP="00DF1003">
            <w:pPr>
              <w:spacing w:line="40" w:lineRule="atLeast"/>
              <w:rPr>
                <w:rFonts w:ascii="Aptos" w:eastAsia="Times New Roman" w:hAnsi="Aptos"/>
                <w:b w:val="0"/>
                <w:bCs w:val="0"/>
                <w:sz w:val="22"/>
                <w:szCs w:val="22"/>
              </w:rPr>
            </w:pPr>
          </w:p>
          <w:p w14:paraId="6819501C" w14:textId="11C3671E" w:rsidR="008A5712" w:rsidRPr="00DF1003" w:rsidRDefault="008A5712" w:rsidP="00DF1003">
            <w:pPr>
              <w:spacing w:line="40" w:lineRule="atLeast"/>
              <w:rPr>
                <w:rFonts w:ascii="Aptos" w:eastAsia="Times New Roman" w:hAnsi="Aptos"/>
                <w:sz w:val="22"/>
                <w:szCs w:val="22"/>
              </w:rPr>
            </w:pPr>
          </w:p>
        </w:tc>
      </w:tr>
    </w:tbl>
    <w:p w14:paraId="3F6D174A" w14:textId="0D8D129D" w:rsidR="001B6066" w:rsidRPr="00DF1003" w:rsidRDefault="001B6066" w:rsidP="00DF1003">
      <w:pPr>
        <w:spacing w:after="0" w:line="40" w:lineRule="atLeast"/>
        <w:rPr>
          <w:rFonts w:ascii="Aptos" w:eastAsia="Times New Roman" w:hAnsi="Aptos"/>
          <w:b/>
          <w:bCs/>
          <w:color w:val="ED7D31" w:themeColor="accent2"/>
        </w:rPr>
      </w:pPr>
    </w:p>
    <w:p w14:paraId="780FC422" w14:textId="77777777" w:rsidR="001B6066" w:rsidRPr="00DF1003" w:rsidRDefault="001B6066" w:rsidP="00DF1003">
      <w:pPr>
        <w:spacing w:after="0" w:line="40" w:lineRule="atLeast"/>
        <w:rPr>
          <w:rFonts w:ascii="Aptos" w:eastAsia="Times New Roman" w:hAnsi="Aptos"/>
          <w:b/>
          <w:bCs/>
          <w:color w:val="ED7D31" w:themeColor="accent2"/>
        </w:rPr>
      </w:pPr>
      <w:r w:rsidRPr="00DF1003">
        <w:rPr>
          <w:rFonts w:ascii="Aptos" w:eastAsia="Times New Roman" w:hAnsi="Aptos"/>
          <w:b/>
          <w:bCs/>
          <w:color w:val="ED7D31" w:themeColor="accent2"/>
        </w:rPr>
        <w:br w:type="page"/>
      </w:r>
    </w:p>
    <w:p w14:paraId="52E7469F" w14:textId="08F8C549" w:rsidR="002E102F" w:rsidRPr="006E1958" w:rsidRDefault="001B6066" w:rsidP="00AE485F">
      <w:pPr>
        <w:spacing w:after="0" w:line="40" w:lineRule="atLeast"/>
        <w:rPr>
          <w:rFonts w:ascii="Aptos" w:eastAsia="Times New Roman" w:hAnsi="Aptos"/>
          <w:b/>
          <w:bCs/>
          <w:color w:val="ED7D31" w:themeColor="accent2"/>
          <w:sz w:val="28"/>
          <w:szCs w:val="28"/>
        </w:rPr>
      </w:pPr>
      <w:bookmarkStart w:id="14" w:name="Worksheet11_checkingfees"/>
      <w:r w:rsidRPr="006E1958">
        <w:rPr>
          <w:rFonts w:ascii="Aptos" w:eastAsia="Times New Roman" w:hAnsi="Aptos"/>
          <w:b/>
          <w:bCs/>
          <w:color w:val="ED7D31" w:themeColor="accent2"/>
          <w:sz w:val="28"/>
          <w:szCs w:val="28"/>
        </w:rPr>
        <w:lastRenderedPageBreak/>
        <w:t xml:space="preserve">Worksheet 11: checking current </w:t>
      </w:r>
      <w:proofErr w:type="gramStart"/>
      <w:r w:rsidRPr="006E1958">
        <w:rPr>
          <w:rFonts w:ascii="Aptos" w:eastAsia="Times New Roman" w:hAnsi="Aptos"/>
          <w:b/>
          <w:bCs/>
          <w:color w:val="ED7D31" w:themeColor="accent2"/>
          <w:sz w:val="28"/>
          <w:szCs w:val="28"/>
        </w:rPr>
        <w:t>fees</w:t>
      </w:r>
      <w:proofErr w:type="gramEnd"/>
    </w:p>
    <w:bookmarkEnd w:id="14"/>
    <w:p w14:paraId="73CC4592" w14:textId="77777777" w:rsidR="0043236C" w:rsidRDefault="0043236C" w:rsidP="00AE485F">
      <w:pPr>
        <w:spacing w:after="0" w:line="40" w:lineRule="atLeast"/>
        <w:rPr>
          <w:rFonts w:ascii="Aptos" w:eastAsia="Times New Roman" w:hAnsi="Aptos"/>
          <w:b/>
          <w:bCs/>
          <w:color w:val="ED7D31" w:themeColor="accent2"/>
          <w:sz w:val="22"/>
          <w:szCs w:val="22"/>
        </w:rPr>
      </w:pPr>
    </w:p>
    <w:p w14:paraId="5648F9E8" w14:textId="77777777" w:rsidR="00AE485F" w:rsidRPr="00DF1003" w:rsidRDefault="00AE485F" w:rsidP="00AE485F">
      <w:pPr>
        <w:spacing w:after="0" w:line="40" w:lineRule="atLeast"/>
        <w:rPr>
          <w:rFonts w:ascii="Aptos" w:eastAsia="Times New Roman" w:hAnsi="Aptos"/>
          <w:b/>
          <w:bCs/>
          <w:color w:val="ED7D31" w:themeColor="accent2"/>
          <w:sz w:val="22"/>
          <w:szCs w:val="22"/>
        </w:rPr>
      </w:pPr>
    </w:p>
    <w:p w14:paraId="63A17D93" w14:textId="526D6806" w:rsidR="00761F8E" w:rsidRPr="00DF1003" w:rsidRDefault="00761F8E" w:rsidP="00AE485F">
      <w:pPr>
        <w:spacing w:after="0" w:line="40" w:lineRule="atLeast"/>
        <w:rPr>
          <w:rFonts w:ascii="Aptos" w:eastAsia="Times New Roman" w:hAnsi="Aptos"/>
          <w:color w:val="ED7D31" w:themeColor="accent2"/>
          <w:sz w:val="22"/>
          <w:szCs w:val="22"/>
        </w:rPr>
      </w:pPr>
      <w:r w:rsidRPr="00DF1003">
        <w:rPr>
          <w:rFonts w:ascii="Aptos" w:hAnsi="Aptos"/>
          <w:sz w:val="22"/>
          <w:szCs w:val="22"/>
        </w:rPr>
        <w:t>Check whether the current fee is adequate. If in doubt, do real costings of the support you provide to the individual for comparison.</w:t>
      </w:r>
    </w:p>
    <w:p w14:paraId="1D6957F7" w14:textId="77777777" w:rsidR="008E1A1B" w:rsidRPr="00DF1003" w:rsidRDefault="008E1A1B" w:rsidP="00AE485F">
      <w:pPr>
        <w:spacing w:after="0" w:line="40" w:lineRule="atLeast"/>
        <w:rPr>
          <w:rFonts w:ascii="Aptos" w:eastAsia="Times New Roman" w:hAnsi="Aptos"/>
          <w:b/>
          <w:bCs/>
          <w:color w:val="ED7D31" w:themeColor="accent2"/>
          <w:sz w:val="22"/>
          <w:szCs w:val="22"/>
        </w:rPr>
      </w:pPr>
    </w:p>
    <w:tbl>
      <w:tblPr>
        <w:tblStyle w:val="PlainTable1"/>
        <w:tblW w:w="0" w:type="auto"/>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ayout w:type="fixed"/>
        <w:tblLook w:val="04A0" w:firstRow="1" w:lastRow="0" w:firstColumn="1" w:lastColumn="0" w:noHBand="0" w:noVBand="1"/>
      </w:tblPr>
      <w:tblGrid>
        <w:gridCol w:w="1413"/>
        <w:gridCol w:w="1644"/>
        <w:gridCol w:w="1644"/>
        <w:gridCol w:w="1644"/>
        <w:gridCol w:w="1644"/>
        <w:gridCol w:w="1645"/>
        <w:gridCol w:w="1134"/>
      </w:tblGrid>
      <w:tr w:rsidR="008A5712" w:rsidRPr="00DF1003" w14:paraId="410D8729" w14:textId="77777777" w:rsidTr="008F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BE4D5" w:themeFill="accent2" w:themeFillTint="33"/>
          </w:tcPr>
          <w:p w14:paraId="413B1268" w14:textId="36DC789B" w:rsidR="008644D4" w:rsidRPr="00DF1003" w:rsidRDefault="008644D4" w:rsidP="00AE485F">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Day</w:t>
            </w:r>
          </w:p>
        </w:tc>
        <w:tc>
          <w:tcPr>
            <w:tcW w:w="1644" w:type="dxa"/>
            <w:shd w:val="clear" w:color="auto" w:fill="FBE4D5" w:themeFill="accent2" w:themeFillTint="33"/>
          </w:tcPr>
          <w:p w14:paraId="123DF1AE" w14:textId="1517B5DE" w:rsidR="008644D4" w:rsidRPr="00DF1003" w:rsidRDefault="008644D4" w:rsidP="00AE485F">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Hours of support</w:t>
            </w:r>
          </w:p>
        </w:tc>
        <w:tc>
          <w:tcPr>
            <w:tcW w:w="1644" w:type="dxa"/>
            <w:shd w:val="clear" w:color="auto" w:fill="FBE4D5" w:themeFill="accent2" w:themeFillTint="33"/>
          </w:tcPr>
          <w:p w14:paraId="6D6D6824" w14:textId="796FBE25" w:rsidR="008644D4" w:rsidRPr="00DF1003" w:rsidRDefault="008644D4" w:rsidP="00AE485F">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Hourly rate x hours of support</w:t>
            </w:r>
          </w:p>
        </w:tc>
        <w:tc>
          <w:tcPr>
            <w:tcW w:w="1644" w:type="dxa"/>
            <w:shd w:val="clear" w:color="auto" w:fill="FBE4D5" w:themeFill="accent2" w:themeFillTint="33"/>
          </w:tcPr>
          <w:p w14:paraId="1941154E" w14:textId="4F0421F2" w:rsidR="008644D4" w:rsidRPr="00DF1003" w:rsidRDefault="008644D4" w:rsidP="00AE485F">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Hotel costs if relevant</w:t>
            </w:r>
          </w:p>
        </w:tc>
        <w:tc>
          <w:tcPr>
            <w:tcW w:w="1644" w:type="dxa"/>
            <w:shd w:val="clear" w:color="auto" w:fill="FBE4D5" w:themeFill="accent2" w:themeFillTint="33"/>
          </w:tcPr>
          <w:p w14:paraId="6DA9420A" w14:textId="66A34E32" w:rsidR="008644D4" w:rsidRPr="00DF1003" w:rsidRDefault="008644D4" w:rsidP="00AE485F">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Contingencies</w:t>
            </w:r>
          </w:p>
        </w:tc>
        <w:tc>
          <w:tcPr>
            <w:tcW w:w="1645" w:type="dxa"/>
            <w:shd w:val="clear" w:color="auto" w:fill="FBE4D5" w:themeFill="accent2" w:themeFillTint="33"/>
          </w:tcPr>
          <w:p w14:paraId="70DB1E49" w14:textId="30635464" w:rsidR="008644D4" w:rsidRPr="00DF1003" w:rsidRDefault="008644D4" w:rsidP="00AE485F">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Other expenses</w:t>
            </w:r>
          </w:p>
        </w:tc>
        <w:tc>
          <w:tcPr>
            <w:tcW w:w="1134" w:type="dxa"/>
            <w:shd w:val="clear" w:color="auto" w:fill="FBE4D5" w:themeFill="accent2" w:themeFillTint="33"/>
          </w:tcPr>
          <w:p w14:paraId="2125C544" w14:textId="51A93FAC" w:rsidR="008644D4" w:rsidRPr="00DF1003" w:rsidRDefault="008644D4" w:rsidP="00AE485F">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sz w:val="22"/>
                <w:szCs w:val="22"/>
              </w:rPr>
            </w:pPr>
            <w:r w:rsidRPr="00DF1003">
              <w:rPr>
                <w:rFonts w:ascii="Aptos" w:eastAsia="Times New Roman" w:hAnsi="Aptos"/>
                <w:sz w:val="22"/>
                <w:szCs w:val="22"/>
              </w:rPr>
              <w:t>Totals</w:t>
            </w:r>
          </w:p>
        </w:tc>
      </w:tr>
      <w:tr w:rsidR="008A5712" w:rsidRPr="00DF1003" w14:paraId="192C839E"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3F071858" w14:textId="0DA39366" w:rsidR="008644D4" w:rsidRPr="00DF1003" w:rsidRDefault="008644D4"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Monday</w:t>
            </w:r>
          </w:p>
        </w:tc>
        <w:tc>
          <w:tcPr>
            <w:tcW w:w="1644" w:type="dxa"/>
            <w:shd w:val="clear" w:color="auto" w:fill="FFFFFF" w:themeFill="background1"/>
          </w:tcPr>
          <w:p w14:paraId="35AA13CA"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0E3DC9C1"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7371A629"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6A0063CF"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5E426DAE"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2C01F236" w14:textId="47247FAA"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61B5DEAD"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8A5712" w:rsidRPr="00DF1003" w14:paraId="60DC1A50" w14:textId="77777777" w:rsidTr="008F7228">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BC20609" w14:textId="3FACF514" w:rsidR="008644D4" w:rsidRPr="00DF1003" w:rsidRDefault="008644D4"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Tuesday</w:t>
            </w:r>
          </w:p>
        </w:tc>
        <w:tc>
          <w:tcPr>
            <w:tcW w:w="1644" w:type="dxa"/>
            <w:shd w:val="clear" w:color="auto" w:fill="FFFFFF" w:themeFill="background1"/>
          </w:tcPr>
          <w:p w14:paraId="3BDEB8F0"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3D6E659B"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4F3CB915"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6795494C"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352A93B3"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6529CD50" w14:textId="7DC2CC75"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0FB654B3"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8A5712" w:rsidRPr="00DF1003" w14:paraId="7AA65FC2"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76EA4D3F" w14:textId="1F536F84" w:rsidR="008644D4" w:rsidRPr="00DF1003" w:rsidRDefault="008644D4"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Wednesday</w:t>
            </w:r>
          </w:p>
        </w:tc>
        <w:tc>
          <w:tcPr>
            <w:tcW w:w="1644" w:type="dxa"/>
            <w:shd w:val="clear" w:color="auto" w:fill="FFFFFF" w:themeFill="background1"/>
          </w:tcPr>
          <w:p w14:paraId="709219B7"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15A25018"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0EE752E8"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5B644BDF"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38EAA0B5"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31BF8FB1" w14:textId="0133BD1D"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1CF83F70"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8A5712" w:rsidRPr="00DF1003" w14:paraId="793DDF0C" w14:textId="77777777" w:rsidTr="008F7228">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BB49EE5" w14:textId="064A5DD2" w:rsidR="008644D4" w:rsidRPr="00DF1003" w:rsidRDefault="008644D4"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Thursday</w:t>
            </w:r>
          </w:p>
        </w:tc>
        <w:tc>
          <w:tcPr>
            <w:tcW w:w="1644" w:type="dxa"/>
            <w:shd w:val="clear" w:color="auto" w:fill="FFFFFF" w:themeFill="background1"/>
          </w:tcPr>
          <w:p w14:paraId="5D317D87"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3B409620"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37CC28C9"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2E4574B9"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5477976B"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399B9E8C" w14:textId="299501ED"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221E2353"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8A5712" w:rsidRPr="00DF1003" w14:paraId="10FDE8FC"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5A2BC87" w14:textId="106135A3" w:rsidR="008644D4" w:rsidRPr="00DF1003" w:rsidRDefault="008644D4"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Friday</w:t>
            </w:r>
          </w:p>
        </w:tc>
        <w:tc>
          <w:tcPr>
            <w:tcW w:w="1644" w:type="dxa"/>
            <w:shd w:val="clear" w:color="auto" w:fill="FFFFFF" w:themeFill="background1"/>
          </w:tcPr>
          <w:p w14:paraId="5BD584A7"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5F2779E8"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087CA495"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30C29FCD"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527BB7BB"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357953BD" w14:textId="3F12E22D"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0A8E5274"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8A5712" w:rsidRPr="00DF1003" w14:paraId="67B1455C" w14:textId="77777777" w:rsidTr="008F7228">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77DFD1E7" w14:textId="607AE725" w:rsidR="008644D4" w:rsidRPr="00DF1003" w:rsidRDefault="008644D4"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Saturday</w:t>
            </w:r>
          </w:p>
        </w:tc>
        <w:tc>
          <w:tcPr>
            <w:tcW w:w="1644" w:type="dxa"/>
            <w:shd w:val="clear" w:color="auto" w:fill="FFFFFF" w:themeFill="background1"/>
          </w:tcPr>
          <w:p w14:paraId="543D82BA"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60847A42"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5553332E"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73DF598E"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04833911"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5A7B815D" w14:textId="276C659E"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4F1EB276"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8A5712" w:rsidRPr="00DF1003" w14:paraId="63DE631B"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16BEDB3A" w14:textId="1D26C3A3" w:rsidR="008644D4" w:rsidRPr="00DF1003" w:rsidRDefault="008644D4"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Sunday</w:t>
            </w:r>
          </w:p>
        </w:tc>
        <w:tc>
          <w:tcPr>
            <w:tcW w:w="1644" w:type="dxa"/>
            <w:shd w:val="clear" w:color="auto" w:fill="FFFFFF" w:themeFill="background1"/>
          </w:tcPr>
          <w:p w14:paraId="134ECA88"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32ECFCC3"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48A9A3A0"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2EF70259"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421F048F"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5521E646" w14:textId="4B3B6F06"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108BF262" w14:textId="77777777" w:rsidR="008644D4" w:rsidRPr="00DF1003" w:rsidRDefault="008644D4"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8A5712" w:rsidRPr="00DF1003" w14:paraId="21781BCC" w14:textId="77777777" w:rsidTr="008F7228">
        <w:tc>
          <w:tcPr>
            <w:cnfStyle w:val="001000000000" w:firstRow="0" w:lastRow="0" w:firstColumn="1" w:lastColumn="0" w:oddVBand="0" w:evenVBand="0" w:oddHBand="0" w:evenHBand="0" w:firstRowFirstColumn="0" w:firstRowLastColumn="0" w:lastRowFirstColumn="0" w:lastRowLastColumn="0"/>
            <w:tcW w:w="1413" w:type="dxa"/>
          </w:tcPr>
          <w:p w14:paraId="4826D99F" w14:textId="77777777" w:rsidR="008644D4" w:rsidRPr="00DF1003" w:rsidRDefault="008644D4" w:rsidP="00DF1003">
            <w:pPr>
              <w:spacing w:line="40" w:lineRule="atLeast"/>
              <w:jc w:val="center"/>
              <w:rPr>
                <w:rFonts w:ascii="Aptos" w:eastAsia="Times New Roman" w:hAnsi="Aptos"/>
                <w:color w:val="ED7D31" w:themeColor="accent2"/>
                <w:sz w:val="22"/>
                <w:szCs w:val="22"/>
              </w:rPr>
            </w:pPr>
            <w:r w:rsidRPr="00DF1003">
              <w:rPr>
                <w:rFonts w:ascii="Aptos" w:eastAsia="Times New Roman" w:hAnsi="Aptos"/>
                <w:color w:val="ED7D31" w:themeColor="accent2"/>
                <w:sz w:val="22"/>
                <w:szCs w:val="22"/>
              </w:rPr>
              <w:t>Weekly totals</w:t>
            </w:r>
          </w:p>
          <w:p w14:paraId="1DD9BA53" w14:textId="1A36D99B" w:rsidR="008644D4" w:rsidRPr="00DF1003" w:rsidRDefault="008644D4" w:rsidP="00DF1003">
            <w:pPr>
              <w:spacing w:line="40" w:lineRule="atLeast"/>
              <w:jc w:val="center"/>
              <w:rPr>
                <w:rFonts w:ascii="Aptos" w:eastAsia="Times New Roman" w:hAnsi="Aptos"/>
                <w:sz w:val="22"/>
                <w:szCs w:val="22"/>
              </w:rPr>
            </w:pPr>
          </w:p>
        </w:tc>
        <w:tc>
          <w:tcPr>
            <w:tcW w:w="1644" w:type="dxa"/>
            <w:shd w:val="clear" w:color="auto" w:fill="FFFFFF" w:themeFill="background1"/>
          </w:tcPr>
          <w:p w14:paraId="44CDCCDB"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2638CB12"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6BD33F63"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4" w:type="dxa"/>
            <w:shd w:val="clear" w:color="auto" w:fill="FFFFFF" w:themeFill="background1"/>
          </w:tcPr>
          <w:p w14:paraId="78377A90"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645" w:type="dxa"/>
            <w:shd w:val="clear" w:color="auto" w:fill="FFFFFF" w:themeFill="background1"/>
          </w:tcPr>
          <w:p w14:paraId="2233AE9B" w14:textId="543B0B90"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1134" w:type="dxa"/>
            <w:shd w:val="clear" w:color="auto" w:fill="FFFFFF" w:themeFill="background1"/>
          </w:tcPr>
          <w:p w14:paraId="33BE2AAE" w14:textId="77777777" w:rsidR="008644D4" w:rsidRPr="00DF1003" w:rsidRDefault="008644D4"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bl>
    <w:p w14:paraId="27074158" w14:textId="77777777" w:rsidR="008E1A1B" w:rsidRPr="00DF1003" w:rsidRDefault="008E1A1B" w:rsidP="00DF1003">
      <w:pPr>
        <w:spacing w:after="0" w:line="40" w:lineRule="atLeast"/>
        <w:rPr>
          <w:rFonts w:ascii="Aptos" w:eastAsia="Times New Roman" w:hAnsi="Aptos"/>
          <w:b/>
          <w:bCs/>
          <w:color w:val="ED7D31" w:themeColor="accent2"/>
          <w:sz w:val="22"/>
          <w:szCs w:val="22"/>
        </w:rPr>
      </w:pPr>
    </w:p>
    <w:p w14:paraId="226EC6F4" w14:textId="2BB8ECE1" w:rsidR="00A2735B" w:rsidRPr="00DF1003" w:rsidRDefault="00A2735B" w:rsidP="00DF1003">
      <w:pPr>
        <w:spacing w:after="0" w:line="40" w:lineRule="atLeast"/>
        <w:rPr>
          <w:rFonts w:ascii="Aptos" w:eastAsia="Times New Roman" w:hAnsi="Aptos"/>
          <w:b/>
          <w:bCs/>
          <w:color w:val="ED7D31" w:themeColor="accent2"/>
        </w:rPr>
      </w:pPr>
      <w:r w:rsidRPr="00DF1003">
        <w:rPr>
          <w:rFonts w:ascii="Aptos" w:eastAsia="Times New Roman" w:hAnsi="Aptos"/>
          <w:b/>
          <w:bCs/>
          <w:color w:val="ED7D31" w:themeColor="accent2"/>
        </w:rPr>
        <w:br w:type="page"/>
      </w:r>
    </w:p>
    <w:p w14:paraId="7064513F" w14:textId="04B9FEF7" w:rsidR="001B6066" w:rsidRPr="006E1958" w:rsidRDefault="00A2735B" w:rsidP="00DF1003">
      <w:pPr>
        <w:spacing w:after="0" w:line="40" w:lineRule="atLeast"/>
        <w:rPr>
          <w:rFonts w:ascii="Aptos" w:eastAsia="Times New Roman" w:hAnsi="Aptos"/>
          <w:b/>
          <w:bCs/>
          <w:color w:val="ED7D31" w:themeColor="accent2"/>
          <w:sz w:val="28"/>
          <w:szCs w:val="28"/>
        </w:rPr>
      </w:pPr>
      <w:bookmarkStart w:id="15" w:name="Worksheet12_familycomments"/>
      <w:r w:rsidRPr="006E1958">
        <w:rPr>
          <w:rFonts w:ascii="Aptos" w:eastAsia="Times New Roman" w:hAnsi="Aptos"/>
          <w:b/>
          <w:bCs/>
          <w:color w:val="ED7D31" w:themeColor="accent2"/>
          <w:sz w:val="28"/>
          <w:szCs w:val="28"/>
        </w:rPr>
        <w:lastRenderedPageBreak/>
        <w:t xml:space="preserve">Worksheet 12: family and advocate </w:t>
      </w:r>
      <w:r w:rsidR="005A397D" w:rsidRPr="006E1958">
        <w:rPr>
          <w:rFonts w:ascii="Aptos" w:eastAsia="Times New Roman" w:hAnsi="Aptos"/>
          <w:b/>
          <w:bCs/>
          <w:color w:val="ED7D31" w:themeColor="accent2"/>
          <w:sz w:val="28"/>
          <w:szCs w:val="28"/>
        </w:rPr>
        <w:t>views</w:t>
      </w:r>
    </w:p>
    <w:bookmarkEnd w:id="15"/>
    <w:p w14:paraId="0E0AD150" w14:textId="77777777" w:rsidR="00A2735B" w:rsidRDefault="00A2735B" w:rsidP="00DF1003">
      <w:pPr>
        <w:spacing w:after="0" w:line="40" w:lineRule="atLeast"/>
        <w:rPr>
          <w:rFonts w:ascii="Aptos" w:eastAsia="Times New Roman" w:hAnsi="Aptos"/>
          <w:b/>
          <w:bCs/>
          <w:color w:val="ED7D31" w:themeColor="accent2"/>
        </w:rPr>
      </w:pPr>
    </w:p>
    <w:p w14:paraId="14138295" w14:textId="77777777" w:rsidR="00AE485F" w:rsidRPr="00DF1003" w:rsidRDefault="00AE485F" w:rsidP="00DF1003">
      <w:pPr>
        <w:spacing w:after="0" w:line="40" w:lineRule="atLeast"/>
        <w:rPr>
          <w:rFonts w:ascii="Aptos" w:eastAsia="Times New Roman" w:hAnsi="Aptos"/>
          <w:b/>
          <w:bCs/>
          <w:color w:val="ED7D31" w:themeColor="accent2"/>
        </w:rPr>
      </w:pPr>
    </w:p>
    <w:tbl>
      <w:tblPr>
        <w:tblStyle w:val="PlainTable1"/>
        <w:tblW w:w="5000" w:type="pct"/>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2111"/>
        <w:gridCol w:w="1465"/>
        <w:gridCol w:w="7164"/>
      </w:tblGrid>
      <w:tr w:rsidR="000F3A51" w:rsidRPr="00DF1003" w14:paraId="662279B0" w14:textId="77777777" w:rsidTr="008F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FBE4D5" w:themeFill="accent2" w:themeFillTint="33"/>
          </w:tcPr>
          <w:p w14:paraId="4CAC4A32" w14:textId="58C20260" w:rsidR="000F3A51" w:rsidRPr="00DF1003" w:rsidRDefault="000F3A51" w:rsidP="00DF1003">
            <w:pPr>
              <w:spacing w:line="40" w:lineRule="atLeast"/>
              <w:jc w:val="center"/>
              <w:rPr>
                <w:rFonts w:ascii="Aptos" w:eastAsia="Times New Roman" w:hAnsi="Aptos"/>
                <w:b w:val="0"/>
                <w:bCs w:val="0"/>
                <w:sz w:val="22"/>
                <w:szCs w:val="22"/>
              </w:rPr>
            </w:pPr>
            <w:r w:rsidRPr="00DF1003">
              <w:rPr>
                <w:rFonts w:ascii="Aptos" w:eastAsia="Times New Roman" w:hAnsi="Aptos"/>
                <w:b w:val="0"/>
                <w:bCs w:val="0"/>
                <w:sz w:val="22"/>
                <w:szCs w:val="22"/>
              </w:rPr>
              <w:t>Person consulted</w:t>
            </w:r>
          </w:p>
        </w:tc>
        <w:tc>
          <w:tcPr>
            <w:tcW w:w="682" w:type="pct"/>
            <w:shd w:val="clear" w:color="auto" w:fill="FBE4D5" w:themeFill="accent2" w:themeFillTint="33"/>
          </w:tcPr>
          <w:p w14:paraId="08A74565" w14:textId="6A9B8D95" w:rsidR="000F3A51" w:rsidRPr="00DF1003" w:rsidRDefault="000F3A51"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Date</w:t>
            </w:r>
          </w:p>
        </w:tc>
        <w:tc>
          <w:tcPr>
            <w:tcW w:w="3335" w:type="pct"/>
            <w:shd w:val="clear" w:color="auto" w:fill="FBE4D5" w:themeFill="accent2" w:themeFillTint="33"/>
          </w:tcPr>
          <w:p w14:paraId="141DF661" w14:textId="5CD91D01" w:rsidR="000F3A51" w:rsidRPr="00DF1003" w:rsidRDefault="000F3A51" w:rsidP="00DF1003">
            <w:pPr>
              <w:spacing w:line="40" w:lineRule="atLeast"/>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b w:val="0"/>
                <w:bCs w:val="0"/>
                <w:sz w:val="22"/>
                <w:szCs w:val="22"/>
              </w:rPr>
            </w:pPr>
            <w:r w:rsidRPr="00DF1003">
              <w:rPr>
                <w:rFonts w:ascii="Aptos" w:eastAsia="Times New Roman" w:hAnsi="Aptos"/>
                <w:b w:val="0"/>
                <w:bCs w:val="0"/>
                <w:sz w:val="22"/>
                <w:szCs w:val="22"/>
              </w:rPr>
              <w:t>Views</w:t>
            </w:r>
          </w:p>
        </w:tc>
      </w:tr>
      <w:tr w:rsidR="000F3A51" w:rsidRPr="00DF1003" w14:paraId="3AF04D47"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tcPr>
          <w:p w14:paraId="53A354B0" w14:textId="0F3FECED" w:rsidR="000F3A51" w:rsidRPr="00DF1003" w:rsidRDefault="000F3A51" w:rsidP="00DF1003">
            <w:pPr>
              <w:spacing w:line="40" w:lineRule="atLeast"/>
              <w:rPr>
                <w:rFonts w:ascii="Aptos" w:eastAsia="Times New Roman" w:hAnsi="Aptos"/>
                <w:sz w:val="22"/>
                <w:szCs w:val="22"/>
              </w:rPr>
            </w:pPr>
          </w:p>
        </w:tc>
        <w:tc>
          <w:tcPr>
            <w:tcW w:w="682" w:type="pct"/>
          </w:tcPr>
          <w:p w14:paraId="3BF4D887"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3B237ECC"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107146C3"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761385EE"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0EB41929"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5BC42416"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0F3A51" w:rsidRPr="00DF1003" w14:paraId="6D223D20" w14:textId="77777777" w:rsidTr="008F7228">
        <w:tc>
          <w:tcPr>
            <w:cnfStyle w:val="001000000000" w:firstRow="0" w:lastRow="0" w:firstColumn="1" w:lastColumn="0" w:oddVBand="0" w:evenVBand="0" w:oddHBand="0" w:evenHBand="0" w:firstRowFirstColumn="0" w:firstRowLastColumn="0" w:lastRowFirstColumn="0" w:lastRowLastColumn="0"/>
            <w:tcW w:w="983" w:type="pct"/>
          </w:tcPr>
          <w:p w14:paraId="2FD17C67" w14:textId="2270F24D" w:rsidR="000F3A51" w:rsidRPr="00DF1003" w:rsidRDefault="000F3A51" w:rsidP="00DF1003">
            <w:pPr>
              <w:spacing w:line="40" w:lineRule="atLeast"/>
              <w:rPr>
                <w:rFonts w:ascii="Aptos" w:eastAsia="Times New Roman" w:hAnsi="Aptos"/>
                <w:sz w:val="22"/>
                <w:szCs w:val="22"/>
              </w:rPr>
            </w:pPr>
          </w:p>
        </w:tc>
        <w:tc>
          <w:tcPr>
            <w:tcW w:w="682" w:type="pct"/>
          </w:tcPr>
          <w:p w14:paraId="129E4C92"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5DEC25A6"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66DA3BEE"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16E95819"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4FED36D0"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476D3C61"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0F3A51" w:rsidRPr="00DF1003" w14:paraId="24D38C45"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tcPr>
          <w:p w14:paraId="558FD98D" w14:textId="620C4245" w:rsidR="000F3A51" w:rsidRPr="00DF1003" w:rsidRDefault="000F3A51" w:rsidP="00DF1003">
            <w:pPr>
              <w:spacing w:line="40" w:lineRule="atLeast"/>
              <w:rPr>
                <w:rFonts w:ascii="Aptos" w:eastAsia="Times New Roman" w:hAnsi="Aptos"/>
                <w:sz w:val="22"/>
                <w:szCs w:val="22"/>
              </w:rPr>
            </w:pPr>
          </w:p>
        </w:tc>
        <w:tc>
          <w:tcPr>
            <w:tcW w:w="682" w:type="pct"/>
          </w:tcPr>
          <w:p w14:paraId="0A99E9D7"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4DAC9AFF"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3170BB83"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546B216C"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4468A1AF"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71C303D2"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0F3A51" w:rsidRPr="00DF1003" w14:paraId="562F065A" w14:textId="77777777" w:rsidTr="008F7228">
        <w:tc>
          <w:tcPr>
            <w:cnfStyle w:val="001000000000" w:firstRow="0" w:lastRow="0" w:firstColumn="1" w:lastColumn="0" w:oddVBand="0" w:evenVBand="0" w:oddHBand="0" w:evenHBand="0" w:firstRowFirstColumn="0" w:firstRowLastColumn="0" w:lastRowFirstColumn="0" w:lastRowLastColumn="0"/>
            <w:tcW w:w="983" w:type="pct"/>
          </w:tcPr>
          <w:p w14:paraId="62B8E8F0" w14:textId="0B574A27" w:rsidR="000F3A51" w:rsidRPr="00DF1003" w:rsidRDefault="000F3A51" w:rsidP="00DF1003">
            <w:pPr>
              <w:spacing w:line="40" w:lineRule="atLeast"/>
              <w:rPr>
                <w:rFonts w:ascii="Aptos" w:eastAsia="Times New Roman" w:hAnsi="Aptos"/>
                <w:sz w:val="22"/>
                <w:szCs w:val="22"/>
              </w:rPr>
            </w:pPr>
          </w:p>
        </w:tc>
        <w:tc>
          <w:tcPr>
            <w:tcW w:w="682" w:type="pct"/>
          </w:tcPr>
          <w:p w14:paraId="6ACD3007"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5CB86B83"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58FEA5DC"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44CEAAE8"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7AF9698E"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2A015AE1"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0F3A51" w:rsidRPr="00DF1003" w14:paraId="4C6D1E66"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tcPr>
          <w:p w14:paraId="65139DDC" w14:textId="2EC48207" w:rsidR="000F3A51" w:rsidRPr="00DF1003" w:rsidRDefault="000F3A51" w:rsidP="00DF1003">
            <w:pPr>
              <w:spacing w:line="40" w:lineRule="atLeast"/>
              <w:rPr>
                <w:rFonts w:ascii="Aptos" w:eastAsia="Times New Roman" w:hAnsi="Aptos"/>
                <w:sz w:val="22"/>
                <w:szCs w:val="22"/>
              </w:rPr>
            </w:pPr>
          </w:p>
        </w:tc>
        <w:tc>
          <w:tcPr>
            <w:tcW w:w="682" w:type="pct"/>
          </w:tcPr>
          <w:p w14:paraId="3C9BE1BB"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432F907C"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11623716"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01B17D12"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5A5F1343"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12C6BED0"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0F3A51" w:rsidRPr="00DF1003" w14:paraId="56C860B0" w14:textId="77777777" w:rsidTr="008F7228">
        <w:tc>
          <w:tcPr>
            <w:cnfStyle w:val="001000000000" w:firstRow="0" w:lastRow="0" w:firstColumn="1" w:lastColumn="0" w:oddVBand="0" w:evenVBand="0" w:oddHBand="0" w:evenHBand="0" w:firstRowFirstColumn="0" w:firstRowLastColumn="0" w:lastRowFirstColumn="0" w:lastRowLastColumn="0"/>
            <w:tcW w:w="983" w:type="pct"/>
          </w:tcPr>
          <w:p w14:paraId="11341C14" w14:textId="43BD0170" w:rsidR="000F3A51" w:rsidRPr="00DF1003" w:rsidRDefault="000F3A51" w:rsidP="00DF1003">
            <w:pPr>
              <w:spacing w:line="40" w:lineRule="atLeast"/>
              <w:rPr>
                <w:rFonts w:ascii="Aptos" w:eastAsia="Times New Roman" w:hAnsi="Aptos"/>
                <w:sz w:val="22"/>
                <w:szCs w:val="22"/>
              </w:rPr>
            </w:pPr>
          </w:p>
        </w:tc>
        <w:tc>
          <w:tcPr>
            <w:tcW w:w="682" w:type="pct"/>
          </w:tcPr>
          <w:p w14:paraId="1725E9C2"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24857DB0"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2E283002"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1B37AE1A"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338D5E8E"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303383FB"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r w:rsidR="000F3A51" w:rsidRPr="00DF1003" w14:paraId="04A974CB" w14:textId="77777777" w:rsidTr="008F7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tcPr>
          <w:p w14:paraId="60321E32" w14:textId="44ECF6AF" w:rsidR="000F3A51" w:rsidRPr="00DF1003" w:rsidRDefault="000F3A51" w:rsidP="00DF1003">
            <w:pPr>
              <w:spacing w:line="40" w:lineRule="atLeast"/>
              <w:rPr>
                <w:rFonts w:ascii="Aptos" w:eastAsia="Times New Roman" w:hAnsi="Aptos"/>
                <w:sz w:val="22"/>
                <w:szCs w:val="22"/>
              </w:rPr>
            </w:pPr>
          </w:p>
        </w:tc>
        <w:tc>
          <w:tcPr>
            <w:tcW w:w="682" w:type="pct"/>
          </w:tcPr>
          <w:p w14:paraId="7DBD5CCC"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649DE8E1"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7DC040F4" w14:textId="77777777" w:rsidR="000F3A51" w:rsidRPr="00DF1003" w:rsidRDefault="000F3A51"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416AAF88"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1490C7B1"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p w14:paraId="18FBF9CD" w14:textId="77777777" w:rsidR="005977E6" w:rsidRPr="00DF1003" w:rsidRDefault="005977E6" w:rsidP="00DF1003">
            <w:pPr>
              <w:spacing w:line="40" w:lineRule="atLeast"/>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ED7D31" w:themeColor="accent2"/>
                <w:sz w:val="22"/>
                <w:szCs w:val="22"/>
              </w:rPr>
            </w:pPr>
          </w:p>
        </w:tc>
      </w:tr>
      <w:tr w:rsidR="000F3A51" w:rsidRPr="00DF1003" w14:paraId="3F7C3922" w14:textId="77777777" w:rsidTr="008F7228">
        <w:tc>
          <w:tcPr>
            <w:cnfStyle w:val="001000000000" w:firstRow="0" w:lastRow="0" w:firstColumn="1" w:lastColumn="0" w:oddVBand="0" w:evenVBand="0" w:oddHBand="0" w:evenHBand="0" w:firstRowFirstColumn="0" w:firstRowLastColumn="0" w:lastRowFirstColumn="0" w:lastRowLastColumn="0"/>
            <w:tcW w:w="983" w:type="pct"/>
          </w:tcPr>
          <w:p w14:paraId="27088313" w14:textId="77777777" w:rsidR="000F3A51" w:rsidRPr="00DF1003" w:rsidRDefault="000F3A51" w:rsidP="00DF1003">
            <w:pPr>
              <w:spacing w:line="40" w:lineRule="atLeast"/>
              <w:rPr>
                <w:rFonts w:ascii="Aptos" w:eastAsia="Times New Roman" w:hAnsi="Aptos"/>
                <w:sz w:val="22"/>
                <w:szCs w:val="22"/>
              </w:rPr>
            </w:pPr>
          </w:p>
          <w:p w14:paraId="3112277B" w14:textId="77777777" w:rsidR="000F3A51" w:rsidRPr="00DF1003" w:rsidRDefault="000F3A51" w:rsidP="00DF1003">
            <w:pPr>
              <w:spacing w:line="40" w:lineRule="atLeast"/>
              <w:rPr>
                <w:rFonts w:ascii="Aptos" w:eastAsia="Times New Roman" w:hAnsi="Aptos"/>
                <w:sz w:val="22"/>
                <w:szCs w:val="22"/>
              </w:rPr>
            </w:pPr>
          </w:p>
        </w:tc>
        <w:tc>
          <w:tcPr>
            <w:tcW w:w="682" w:type="pct"/>
          </w:tcPr>
          <w:p w14:paraId="208177B9"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c>
          <w:tcPr>
            <w:tcW w:w="3335" w:type="pct"/>
          </w:tcPr>
          <w:p w14:paraId="4FAAD31B" w14:textId="77777777" w:rsidR="000F3A51" w:rsidRPr="00DF1003" w:rsidRDefault="000F3A51"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0C529547"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3C088192"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p w14:paraId="21DAA61D" w14:textId="77777777" w:rsidR="005977E6" w:rsidRPr="00DF1003" w:rsidRDefault="005977E6" w:rsidP="00DF1003">
            <w:pPr>
              <w:spacing w:line="40" w:lineRule="atLeast"/>
              <w:cnfStyle w:val="000000000000" w:firstRow="0" w:lastRow="0" w:firstColumn="0" w:lastColumn="0" w:oddVBand="0" w:evenVBand="0" w:oddHBand="0" w:evenHBand="0" w:firstRowFirstColumn="0" w:firstRowLastColumn="0" w:lastRowFirstColumn="0" w:lastRowLastColumn="0"/>
              <w:rPr>
                <w:rFonts w:ascii="Aptos" w:eastAsia="Times New Roman" w:hAnsi="Aptos"/>
                <w:b/>
                <w:bCs/>
                <w:color w:val="ED7D31" w:themeColor="accent2"/>
                <w:sz w:val="22"/>
                <w:szCs w:val="22"/>
              </w:rPr>
            </w:pPr>
          </w:p>
        </w:tc>
      </w:tr>
    </w:tbl>
    <w:p w14:paraId="3A728C83" w14:textId="77777777" w:rsidR="002A441E" w:rsidRPr="00DF1003" w:rsidRDefault="002A441E" w:rsidP="00DF1003">
      <w:pPr>
        <w:spacing w:after="0" w:line="40" w:lineRule="atLeast"/>
        <w:rPr>
          <w:rFonts w:ascii="Aptos" w:eastAsia="Times New Roman" w:hAnsi="Aptos"/>
          <w:b/>
          <w:bCs/>
          <w:color w:val="ED7D31" w:themeColor="accent2"/>
          <w:sz w:val="22"/>
          <w:szCs w:val="22"/>
        </w:rPr>
      </w:pPr>
    </w:p>
    <w:p w14:paraId="30B7514D" w14:textId="6A38F67A" w:rsidR="002A441E" w:rsidRPr="006E1958" w:rsidRDefault="002A441E" w:rsidP="00DF1003">
      <w:pPr>
        <w:spacing w:after="0" w:line="40" w:lineRule="atLeast"/>
        <w:rPr>
          <w:rFonts w:ascii="Aptos" w:eastAsia="Times New Roman" w:hAnsi="Aptos"/>
          <w:sz w:val="22"/>
          <w:szCs w:val="22"/>
        </w:rPr>
      </w:pPr>
      <w:r w:rsidRPr="006E1958">
        <w:rPr>
          <w:rFonts w:ascii="Aptos" w:eastAsia="Times New Roman" w:hAnsi="Aptos"/>
          <w:sz w:val="22"/>
          <w:szCs w:val="22"/>
        </w:rPr>
        <w:t xml:space="preserve">If you have used this </w:t>
      </w:r>
      <w:r w:rsidR="00EB468C" w:rsidRPr="006E1958">
        <w:rPr>
          <w:rFonts w:ascii="Aptos" w:eastAsia="Times New Roman" w:hAnsi="Aptos"/>
          <w:sz w:val="22"/>
          <w:szCs w:val="22"/>
        </w:rPr>
        <w:t>toolkit,</w:t>
      </w:r>
      <w:r w:rsidRPr="006E1958">
        <w:rPr>
          <w:rFonts w:ascii="Aptos" w:eastAsia="Times New Roman" w:hAnsi="Aptos"/>
          <w:sz w:val="22"/>
          <w:szCs w:val="22"/>
        </w:rPr>
        <w:t xml:space="preserve"> we would really appreciate it if you could </w:t>
      </w:r>
      <w:hyperlink r:id="rId40" w:history="1">
        <w:r w:rsidRPr="006E1958">
          <w:rPr>
            <w:rStyle w:val="Hyperlink"/>
            <w:rFonts w:ascii="Aptos" w:eastAsia="Times New Roman" w:hAnsi="Aptos" w:cstheme="minorHAnsi"/>
            <w:b/>
            <w:bCs/>
            <w:color w:val="ED7D31" w:themeColor="accent2"/>
            <w:sz w:val="22"/>
            <w:szCs w:val="22"/>
          </w:rPr>
          <w:t xml:space="preserve">complete our </w:t>
        </w:r>
        <w:r w:rsidR="00763947" w:rsidRPr="006E1958">
          <w:rPr>
            <w:rStyle w:val="Hyperlink"/>
            <w:rFonts w:ascii="Aptos" w:eastAsia="Times New Roman" w:hAnsi="Aptos" w:cstheme="minorHAnsi"/>
            <w:b/>
            <w:bCs/>
            <w:color w:val="ED7D31" w:themeColor="accent2"/>
            <w:sz w:val="22"/>
            <w:szCs w:val="22"/>
          </w:rPr>
          <w:t>two-minute</w:t>
        </w:r>
        <w:r w:rsidRPr="006E1958">
          <w:rPr>
            <w:rStyle w:val="Hyperlink"/>
            <w:rFonts w:ascii="Aptos" w:eastAsia="Times New Roman" w:hAnsi="Aptos" w:cstheme="minorHAnsi"/>
            <w:b/>
            <w:bCs/>
            <w:color w:val="ED7D31" w:themeColor="accent2"/>
            <w:sz w:val="22"/>
            <w:szCs w:val="22"/>
          </w:rPr>
          <w:t xml:space="preserve"> survey</w:t>
        </w:r>
      </w:hyperlink>
      <w:r w:rsidRPr="006E1958">
        <w:rPr>
          <w:rFonts w:ascii="Aptos" w:eastAsia="Times New Roman" w:hAnsi="Aptos"/>
          <w:color w:val="4472C4" w:themeColor="accent1"/>
          <w:sz w:val="22"/>
          <w:szCs w:val="22"/>
        </w:rPr>
        <w:t xml:space="preserve"> </w:t>
      </w:r>
      <w:r w:rsidRPr="006E1958">
        <w:rPr>
          <w:rFonts w:ascii="Aptos" w:eastAsia="Times New Roman" w:hAnsi="Aptos"/>
          <w:sz w:val="22"/>
          <w:szCs w:val="22"/>
        </w:rPr>
        <w:t>to help us improve it!</w:t>
      </w:r>
    </w:p>
    <w:permEnd w:id="962749844"/>
    <w:p w14:paraId="57E2F2CF" w14:textId="77777777" w:rsidR="001B6066" w:rsidRPr="00DF1003" w:rsidRDefault="001B6066" w:rsidP="00DF1003">
      <w:pPr>
        <w:spacing w:after="0" w:line="40" w:lineRule="atLeast"/>
        <w:rPr>
          <w:rFonts w:ascii="Aptos" w:eastAsia="Times New Roman" w:hAnsi="Aptos"/>
          <w:color w:val="ED7D31" w:themeColor="accent2"/>
          <w:sz w:val="22"/>
          <w:szCs w:val="22"/>
        </w:rPr>
      </w:pPr>
    </w:p>
    <w:sectPr w:rsidR="001B6066" w:rsidRPr="00DF1003" w:rsidSect="00CE37A1">
      <w:pgSz w:w="12240" w:h="15840"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E396C" w14:textId="77777777" w:rsidR="00CE37A1" w:rsidRPr="00D05113" w:rsidRDefault="00CE37A1" w:rsidP="008D76B7">
      <w:pPr>
        <w:spacing w:after="0" w:line="240" w:lineRule="auto"/>
      </w:pPr>
      <w:r w:rsidRPr="00D05113">
        <w:separator/>
      </w:r>
    </w:p>
  </w:endnote>
  <w:endnote w:type="continuationSeparator" w:id="0">
    <w:p w14:paraId="66D43D68" w14:textId="77777777" w:rsidR="00CE37A1" w:rsidRPr="00D05113" w:rsidRDefault="00CE37A1" w:rsidP="008D76B7">
      <w:pPr>
        <w:spacing w:after="0" w:line="240" w:lineRule="auto"/>
      </w:pPr>
      <w:r w:rsidRPr="00D05113">
        <w:continuationSeparator/>
      </w:r>
    </w:p>
  </w:endnote>
  <w:endnote w:type="continuationNotice" w:id="1">
    <w:p w14:paraId="20ECF76A" w14:textId="77777777" w:rsidR="00CE37A1" w:rsidRPr="00D05113" w:rsidRDefault="00CE3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A3B3" w14:textId="77777777" w:rsidR="00F13806" w:rsidRDefault="00F13806" w:rsidP="00F13806">
    <w:pPr>
      <w:pStyle w:val="Footer"/>
      <w:jc w:val="both"/>
      <w:rPr>
        <w:rFonts w:cs="Arial"/>
        <w:color w:val="767171" w:themeColor="background2" w:themeShade="80"/>
      </w:rPr>
    </w:pPr>
    <w:r>
      <w:rPr>
        <w:rFonts w:eastAsia="Adobe Ming Std L" w:cs="Arial"/>
        <w:color w:val="767171" w:themeColor="background2" w:themeShade="80"/>
      </w:rPr>
      <w:t xml:space="preserve">This toolkit is produced by </w:t>
    </w:r>
    <w:r>
      <w:rPr>
        <w:noProof/>
        <w:color w:val="767171" w:themeColor="background2" w:themeShade="80"/>
      </w:rPr>
      <w:drawing>
        <wp:inline distT="0" distB="0" distL="0" distR="0" wp14:anchorId="687C5FB0" wp14:editId="066FDD73">
          <wp:extent cx="628015" cy="302260"/>
          <wp:effectExtent l="0" t="0" r="635" b="2540"/>
          <wp:docPr id="964543663" name="Picture 1" descr="A logo for a social media company&#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social media company&#10;&#10;Description automatically generated">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015" cy="302260"/>
                  </a:xfrm>
                  <a:prstGeom prst="rect">
                    <a:avLst/>
                  </a:prstGeom>
                  <a:noFill/>
                  <a:ln>
                    <a:noFill/>
                  </a:ln>
                </pic:spPr>
              </pic:pic>
            </a:graphicData>
          </a:graphic>
        </wp:inline>
      </w:drawing>
    </w:r>
    <w:r>
      <w:rPr>
        <w:rFonts w:eastAsia="Adobe Ming Std L" w:cs="Arial"/>
        <w:color w:val="767171" w:themeColor="background2" w:themeShade="80"/>
      </w:rPr>
      <w:tab/>
    </w:r>
    <w:r>
      <w:rPr>
        <w:rFonts w:eastAsia="Adobe Ming Std L" w:cs="Arial"/>
        <w:color w:val="767171" w:themeColor="background2" w:themeShade="80"/>
      </w:rPr>
      <w:tab/>
    </w:r>
    <w:r>
      <w:rPr>
        <w:rFonts w:cs="Arial"/>
        <w:color w:val="767171" w:themeColor="background2" w:themeShade="80"/>
      </w:rPr>
      <w:t>SC122</w:t>
    </w:r>
  </w:p>
  <w:p w14:paraId="3DD6DD59" w14:textId="77777777" w:rsidR="00F13806" w:rsidRDefault="00F13806" w:rsidP="00F13806">
    <w:pPr>
      <w:pStyle w:val="Footer"/>
      <w:rPr>
        <w:color w:val="767171" w:themeColor="background2" w:themeShade="80"/>
      </w:rPr>
    </w:pPr>
  </w:p>
  <w:p w14:paraId="6E2FC314" w14:textId="76F67892" w:rsidR="005B24BA" w:rsidRPr="00F13806" w:rsidRDefault="00C67655" w:rsidP="00F13806">
    <w:pPr>
      <w:pStyle w:val="Footer"/>
    </w:pPr>
    <w:hyperlink r:id="rId3" w:history="1">
      <w:r w:rsidR="00F13806">
        <w:rPr>
          <w:rStyle w:val="Hyperlink"/>
          <w:color w:val="767171" w:themeColor="background2" w:themeShade="80"/>
        </w:rPr>
        <w:t>Click here to give us feedback</w:t>
      </w:r>
    </w:hyperlink>
    <w:r w:rsidR="00F13806">
      <w:rPr>
        <w:color w:val="767171" w:themeColor="background2" w:themeShade="8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193590"/>
      <w:docPartObj>
        <w:docPartGallery w:val="Page Numbers (Bottom of Page)"/>
        <w:docPartUnique/>
      </w:docPartObj>
    </w:sdtPr>
    <w:sdtEndPr>
      <w:rPr>
        <w:noProof/>
      </w:rPr>
    </w:sdtEndPr>
    <w:sdtContent>
      <w:p w14:paraId="3B349C38" w14:textId="77777777" w:rsidR="007F35DF" w:rsidRPr="00F13806" w:rsidRDefault="007F35DF" w:rsidP="00675782">
        <w:pPr>
          <w:pStyle w:val="Footer"/>
          <w:jc w:val="both"/>
        </w:pPr>
      </w:p>
      <w:p w14:paraId="5F38D82B" w14:textId="47A16E68" w:rsidR="00A86BCF" w:rsidRPr="00675782" w:rsidRDefault="00C67655" w:rsidP="00A86BCF">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A48ED" w14:textId="77777777" w:rsidR="00CE37A1" w:rsidRPr="00D05113" w:rsidRDefault="00CE37A1" w:rsidP="008D76B7">
      <w:pPr>
        <w:spacing w:after="0" w:line="240" w:lineRule="auto"/>
      </w:pPr>
      <w:r w:rsidRPr="00D05113">
        <w:separator/>
      </w:r>
    </w:p>
  </w:footnote>
  <w:footnote w:type="continuationSeparator" w:id="0">
    <w:p w14:paraId="42693D26" w14:textId="77777777" w:rsidR="00CE37A1" w:rsidRPr="00D05113" w:rsidRDefault="00CE37A1" w:rsidP="008D76B7">
      <w:pPr>
        <w:spacing w:after="0" w:line="240" w:lineRule="auto"/>
      </w:pPr>
      <w:r w:rsidRPr="00D05113">
        <w:continuationSeparator/>
      </w:r>
    </w:p>
  </w:footnote>
  <w:footnote w:type="continuationNotice" w:id="1">
    <w:p w14:paraId="0BFCE64E" w14:textId="77777777" w:rsidR="00CE37A1" w:rsidRPr="00D05113" w:rsidRDefault="00CE37A1">
      <w:pPr>
        <w:spacing w:after="0" w:line="240" w:lineRule="auto"/>
      </w:pPr>
    </w:p>
  </w:footnote>
  <w:footnote w:id="2">
    <w:p w14:paraId="7DB674A7" w14:textId="60ABF413" w:rsidR="006811C9" w:rsidRDefault="006811C9">
      <w:pPr>
        <w:pStyle w:val="FootnoteText"/>
      </w:pPr>
      <w:r>
        <w:rPr>
          <w:rStyle w:val="FootnoteReference"/>
        </w:rPr>
        <w:footnoteRef/>
      </w:r>
      <w:r>
        <w:t xml:space="preserve"> Access Social Care </w:t>
      </w:r>
      <w:r w:rsidR="00834439">
        <w:t>annual audited report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F09"/>
    <w:multiLevelType w:val="hybridMultilevel"/>
    <w:tmpl w:val="7ACE9D88"/>
    <w:lvl w:ilvl="0" w:tplc="22F2E276">
      <w:numFmt w:val="bullet"/>
      <w:lvlText w:val="-"/>
      <w:lvlJc w:val="left"/>
      <w:pPr>
        <w:ind w:left="720" w:hanging="360"/>
      </w:pPr>
      <w:rPr>
        <w:rFonts w:ascii="Aptos" w:eastAsiaTheme="minorEastAsia" w:hAnsi="Aptos" w:cstheme="minorHAns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96900"/>
    <w:multiLevelType w:val="hybridMultilevel"/>
    <w:tmpl w:val="8D64A108"/>
    <w:lvl w:ilvl="0" w:tplc="6BC84918">
      <w:start w:val="1"/>
      <w:numFmt w:val="bullet"/>
      <w:lvlText w:val=""/>
      <w:lvlJc w:val="left"/>
      <w:pPr>
        <w:ind w:left="360" w:hanging="360"/>
      </w:pPr>
      <w:rPr>
        <w:rFonts w:ascii="Symbol" w:hAnsi="Symbol" w:cs="Symbol" w:hint="default"/>
        <w:b w:val="0"/>
        <w:color w:val="FBE4D5" w:themeColor="accent2" w:themeTint="3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F475845"/>
    <w:multiLevelType w:val="hybridMultilevel"/>
    <w:tmpl w:val="A1D4B258"/>
    <w:lvl w:ilvl="0" w:tplc="2124BCF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D0293"/>
    <w:multiLevelType w:val="hybridMultilevel"/>
    <w:tmpl w:val="16087058"/>
    <w:lvl w:ilvl="0" w:tplc="673AA662">
      <w:start w:val="1"/>
      <w:numFmt w:val="bullet"/>
      <w:lvlText w:val=""/>
      <w:lvlJc w:val="left"/>
      <w:pPr>
        <w:ind w:left="360" w:hanging="360"/>
      </w:pPr>
      <w:rPr>
        <w:rFonts w:ascii="Symbol" w:hAnsi="Symbol" w:cs="Symbol" w:hint="default"/>
        <w:b w:val="0"/>
        <w:color w:val="ED7D31"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76C41EB"/>
    <w:multiLevelType w:val="hybridMultilevel"/>
    <w:tmpl w:val="84CAD678"/>
    <w:lvl w:ilvl="0" w:tplc="331AE7AE">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63583"/>
    <w:multiLevelType w:val="hybridMultilevel"/>
    <w:tmpl w:val="42E4848A"/>
    <w:lvl w:ilvl="0" w:tplc="387C56AA">
      <w:start w:val="1"/>
      <w:numFmt w:val="bullet"/>
      <w:lvlText w:val=""/>
      <w:lvlJc w:val="left"/>
      <w:pPr>
        <w:ind w:left="360" w:hanging="360"/>
      </w:pPr>
      <w:rPr>
        <w:rFonts w:ascii="Symbol" w:hAnsi="Symbol" w:cs="Symbol" w:hint="default"/>
        <w:b w:val="0"/>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357B03"/>
    <w:multiLevelType w:val="hybridMultilevel"/>
    <w:tmpl w:val="554A516C"/>
    <w:lvl w:ilvl="0" w:tplc="60089352">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204B0"/>
    <w:multiLevelType w:val="hybridMultilevel"/>
    <w:tmpl w:val="FE8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27259"/>
    <w:multiLevelType w:val="hybridMultilevel"/>
    <w:tmpl w:val="4126B16C"/>
    <w:lvl w:ilvl="0" w:tplc="22F2E276">
      <w:numFmt w:val="bullet"/>
      <w:lvlText w:val="-"/>
      <w:lvlJc w:val="left"/>
      <w:pPr>
        <w:ind w:left="720" w:hanging="360"/>
      </w:pPr>
      <w:rPr>
        <w:rFonts w:ascii="Aptos" w:eastAsiaTheme="minorEastAsia" w:hAnsi="Aptos" w:cstheme="minorHAns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D063BD"/>
    <w:multiLevelType w:val="multilevel"/>
    <w:tmpl w:val="34E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D91B74"/>
    <w:multiLevelType w:val="hybridMultilevel"/>
    <w:tmpl w:val="D5CA5E94"/>
    <w:lvl w:ilvl="0" w:tplc="266684F2">
      <w:numFmt w:val="bullet"/>
      <w:lvlText w:val="-"/>
      <w:lvlJc w:val="left"/>
      <w:pPr>
        <w:ind w:left="720" w:hanging="360"/>
      </w:pPr>
      <w:rPr>
        <w:rFonts w:ascii="Aptos" w:eastAsiaTheme="minorEastAsia" w:hAnsi="Aptos"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2D42F8"/>
    <w:multiLevelType w:val="hybridMultilevel"/>
    <w:tmpl w:val="908CF1F8"/>
    <w:lvl w:ilvl="0" w:tplc="7EA294F2">
      <w:start w:val="1"/>
      <w:numFmt w:val="bullet"/>
      <w:lvlText w:val=""/>
      <w:lvlJc w:val="left"/>
      <w:pPr>
        <w:ind w:left="360" w:hanging="360"/>
      </w:pPr>
      <w:rPr>
        <w:rFonts w:ascii="Symbol" w:hAnsi="Symbol" w:cs="Symbol" w:hint="default"/>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C07029"/>
    <w:multiLevelType w:val="hybridMultilevel"/>
    <w:tmpl w:val="D2E2CD46"/>
    <w:lvl w:ilvl="0" w:tplc="854EA218">
      <w:start w:val="1"/>
      <w:numFmt w:val="bullet"/>
      <w:lvlText w:val=""/>
      <w:lvlJc w:val="left"/>
      <w:pPr>
        <w:ind w:left="360" w:hanging="360"/>
      </w:pPr>
      <w:rPr>
        <w:rFonts w:ascii="Symbol" w:hAnsi="Symbol" w:cs="Symbol" w:hint="default"/>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7201F26"/>
    <w:multiLevelType w:val="multilevel"/>
    <w:tmpl w:val="6AB0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D52771"/>
    <w:multiLevelType w:val="multilevel"/>
    <w:tmpl w:val="882EF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1D30D8"/>
    <w:multiLevelType w:val="multilevel"/>
    <w:tmpl w:val="3AB6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904F17"/>
    <w:multiLevelType w:val="hybridMultilevel"/>
    <w:tmpl w:val="F282F804"/>
    <w:lvl w:ilvl="0" w:tplc="266684F2">
      <w:numFmt w:val="bullet"/>
      <w:lvlText w:val="-"/>
      <w:lvlJc w:val="left"/>
      <w:pPr>
        <w:ind w:left="720" w:hanging="360"/>
      </w:pPr>
      <w:rPr>
        <w:rFonts w:ascii="Aptos" w:eastAsiaTheme="minorEastAsia" w:hAnsi="Aptos"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58D97"/>
    <w:multiLevelType w:val="hybridMultilevel"/>
    <w:tmpl w:val="FA54F9F4"/>
    <w:lvl w:ilvl="0" w:tplc="BB66E198">
      <w:start w:val="1"/>
      <w:numFmt w:val="lowerLetter"/>
      <w:lvlText w:val="%1."/>
      <w:lvlJc w:val="left"/>
      <w:pPr>
        <w:ind w:left="720" w:hanging="360"/>
      </w:pPr>
    </w:lvl>
    <w:lvl w:ilvl="1" w:tplc="40CAD10C">
      <w:start w:val="1"/>
      <w:numFmt w:val="lowerLetter"/>
      <w:lvlText w:val="%2."/>
      <w:lvlJc w:val="left"/>
      <w:pPr>
        <w:ind w:left="1440" w:hanging="360"/>
      </w:pPr>
    </w:lvl>
    <w:lvl w:ilvl="2" w:tplc="363040F8">
      <w:start w:val="1"/>
      <w:numFmt w:val="lowerRoman"/>
      <w:lvlText w:val="%3."/>
      <w:lvlJc w:val="right"/>
      <w:pPr>
        <w:ind w:left="2160" w:hanging="180"/>
      </w:pPr>
    </w:lvl>
    <w:lvl w:ilvl="3" w:tplc="EA3EF994">
      <w:start w:val="1"/>
      <w:numFmt w:val="decimal"/>
      <w:lvlText w:val="%4."/>
      <w:lvlJc w:val="left"/>
      <w:pPr>
        <w:ind w:left="2880" w:hanging="360"/>
      </w:pPr>
    </w:lvl>
    <w:lvl w:ilvl="4" w:tplc="6520D57E">
      <w:start w:val="1"/>
      <w:numFmt w:val="lowerLetter"/>
      <w:lvlText w:val="%5."/>
      <w:lvlJc w:val="left"/>
      <w:pPr>
        <w:ind w:left="3600" w:hanging="360"/>
      </w:pPr>
    </w:lvl>
    <w:lvl w:ilvl="5" w:tplc="EECA53C4">
      <w:start w:val="1"/>
      <w:numFmt w:val="lowerRoman"/>
      <w:lvlText w:val="%6."/>
      <w:lvlJc w:val="right"/>
      <w:pPr>
        <w:ind w:left="4320" w:hanging="180"/>
      </w:pPr>
    </w:lvl>
    <w:lvl w:ilvl="6" w:tplc="E8C4443E">
      <w:start w:val="1"/>
      <w:numFmt w:val="decimal"/>
      <w:lvlText w:val="%7."/>
      <w:lvlJc w:val="left"/>
      <w:pPr>
        <w:ind w:left="5040" w:hanging="360"/>
      </w:pPr>
    </w:lvl>
    <w:lvl w:ilvl="7" w:tplc="7A441564">
      <w:start w:val="1"/>
      <w:numFmt w:val="lowerLetter"/>
      <w:lvlText w:val="%8."/>
      <w:lvlJc w:val="left"/>
      <w:pPr>
        <w:ind w:left="5760" w:hanging="360"/>
      </w:pPr>
    </w:lvl>
    <w:lvl w:ilvl="8" w:tplc="20BE86FC">
      <w:start w:val="1"/>
      <w:numFmt w:val="lowerRoman"/>
      <w:lvlText w:val="%9."/>
      <w:lvlJc w:val="right"/>
      <w:pPr>
        <w:ind w:left="6480" w:hanging="180"/>
      </w:pPr>
    </w:lvl>
  </w:abstractNum>
  <w:abstractNum w:abstractNumId="18" w15:restartNumberingAfterBreak="0">
    <w:nsid w:val="7F4E2D0D"/>
    <w:multiLevelType w:val="hybridMultilevel"/>
    <w:tmpl w:val="1126576C"/>
    <w:lvl w:ilvl="0" w:tplc="60A29274">
      <w:start w:val="1"/>
      <w:numFmt w:val="bullet"/>
      <w:lvlText w:val=""/>
      <w:lvlJc w:val="left"/>
      <w:pPr>
        <w:ind w:left="360" w:hanging="360"/>
      </w:pPr>
      <w:rPr>
        <w:rFonts w:ascii="Symbol" w:hAnsi="Symbol" w:cs="Symbol" w:hint="default"/>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00475307">
    <w:abstractNumId w:val="9"/>
  </w:num>
  <w:num w:numId="2" w16cid:durableId="684943494">
    <w:abstractNumId w:val="14"/>
  </w:num>
  <w:num w:numId="3" w16cid:durableId="950163128">
    <w:abstractNumId w:val="13"/>
  </w:num>
  <w:num w:numId="4" w16cid:durableId="1909070883">
    <w:abstractNumId w:val="15"/>
  </w:num>
  <w:num w:numId="5" w16cid:durableId="690957896">
    <w:abstractNumId w:val="6"/>
  </w:num>
  <w:num w:numId="6" w16cid:durableId="1199198813">
    <w:abstractNumId w:val="2"/>
  </w:num>
  <w:num w:numId="7" w16cid:durableId="459811752">
    <w:abstractNumId w:val="4"/>
  </w:num>
  <w:num w:numId="8" w16cid:durableId="1350909714">
    <w:abstractNumId w:val="11"/>
  </w:num>
  <w:num w:numId="9" w16cid:durableId="589389820">
    <w:abstractNumId w:val="0"/>
  </w:num>
  <w:num w:numId="10" w16cid:durableId="1911184661">
    <w:abstractNumId w:val="8"/>
  </w:num>
  <w:num w:numId="11" w16cid:durableId="1690444239">
    <w:abstractNumId w:val="3"/>
  </w:num>
  <w:num w:numId="12" w16cid:durableId="2095740823">
    <w:abstractNumId w:val="5"/>
  </w:num>
  <w:num w:numId="13" w16cid:durableId="1804034046">
    <w:abstractNumId w:val="12"/>
  </w:num>
  <w:num w:numId="14" w16cid:durableId="841505604">
    <w:abstractNumId w:val="18"/>
  </w:num>
  <w:num w:numId="15" w16cid:durableId="578830974">
    <w:abstractNumId w:val="10"/>
  </w:num>
  <w:num w:numId="16" w16cid:durableId="1457480636">
    <w:abstractNumId w:val="16"/>
  </w:num>
  <w:num w:numId="17" w16cid:durableId="34040253">
    <w:abstractNumId w:val="1"/>
  </w:num>
  <w:num w:numId="18" w16cid:durableId="1170100035">
    <w:abstractNumId w:val="17"/>
  </w:num>
  <w:num w:numId="19" w16cid:durableId="10760553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95C"/>
    <w:rsid w:val="0000374E"/>
    <w:rsid w:val="000075E8"/>
    <w:rsid w:val="0001137E"/>
    <w:rsid w:val="00012215"/>
    <w:rsid w:val="00014D85"/>
    <w:rsid w:val="00015DB9"/>
    <w:rsid w:val="0002088F"/>
    <w:rsid w:val="00020F95"/>
    <w:rsid w:val="00021533"/>
    <w:rsid w:val="000229BA"/>
    <w:rsid w:val="00030D1A"/>
    <w:rsid w:val="000319DC"/>
    <w:rsid w:val="0003693E"/>
    <w:rsid w:val="00040D9D"/>
    <w:rsid w:val="00044B2C"/>
    <w:rsid w:val="000500C0"/>
    <w:rsid w:val="000508BA"/>
    <w:rsid w:val="00052633"/>
    <w:rsid w:val="000540E9"/>
    <w:rsid w:val="0005536F"/>
    <w:rsid w:val="000561B0"/>
    <w:rsid w:val="0005707C"/>
    <w:rsid w:val="0006164B"/>
    <w:rsid w:val="00062E8F"/>
    <w:rsid w:val="000640AA"/>
    <w:rsid w:val="00066343"/>
    <w:rsid w:val="000668EF"/>
    <w:rsid w:val="00070098"/>
    <w:rsid w:val="00070780"/>
    <w:rsid w:val="000707A8"/>
    <w:rsid w:val="00072B68"/>
    <w:rsid w:val="000768E4"/>
    <w:rsid w:val="00077145"/>
    <w:rsid w:val="000776EC"/>
    <w:rsid w:val="000809B1"/>
    <w:rsid w:val="00080A0A"/>
    <w:rsid w:val="000842F7"/>
    <w:rsid w:val="000867AB"/>
    <w:rsid w:val="00094F64"/>
    <w:rsid w:val="000A01E5"/>
    <w:rsid w:val="000A12A0"/>
    <w:rsid w:val="000A1F6A"/>
    <w:rsid w:val="000A7E1B"/>
    <w:rsid w:val="000B4B67"/>
    <w:rsid w:val="000B6B34"/>
    <w:rsid w:val="000B7DF5"/>
    <w:rsid w:val="000C0E7F"/>
    <w:rsid w:val="000C15E0"/>
    <w:rsid w:val="000C1D2A"/>
    <w:rsid w:val="000C2464"/>
    <w:rsid w:val="000C2AE5"/>
    <w:rsid w:val="000C3153"/>
    <w:rsid w:val="000C3A23"/>
    <w:rsid w:val="000C61B8"/>
    <w:rsid w:val="000D1471"/>
    <w:rsid w:val="000D21C4"/>
    <w:rsid w:val="000D7B4B"/>
    <w:rsid w:val="000E0BE3"/>
    <w:rsid w:val="000E5179"/>
    <w:rsid w:val="000E56AF"/>
    <w:rsid w:val="000E5E72"/>
    <w:rsid w:val="000E62F0"/>
    <w:rsid w:val="000E7576"/>
    <w:rsid w:val="000F1AE7"/>
    <w:rsid w:val="000F3A51"/>
    <w:rsid w:val="000F56EE"/>
    <w:rsid w:val="00101C0C"/>
    <w:rsid w:val="0010376B"/>
    <w:rsid w:val="00103E93"/>
    <w:rsid w:val="00104EF8"/>
    <w:rsid w:val="00105E86"/>
    <w:rsid w:val="0010749A"/>
    <w:rsid w:val="00107D9D"/>
    <w:rsid w:val="00110668"/>
    <w:rsid w:val="00110EB0"/>
    <w:rsid w:val="0011483C"/>
    <w:rsid w:val="00116ABC"/>
    <w:rsid w:val="0012109A"/>
    <w:rsid w:val="00121704"/>
    <w:rsid w:val="0012333B"/>
    <w:rsid w:val="00124982"/>
    <w:rsid w:val="00126721"/>
    <w:rsid w:val="001322B0"/>
    <w:rsid w:val="001323C3"/>
    <w:rsid w:val="0013301A"/>
    <w:rsid w:val="00134C1C"/>
    <w:rsid w:val="00135E22"/>
    <w:rsid w:val="00140C1D"/>
    <w:rsid w:val="00143A84"/>
    <w:rsid w:val="00147C62"/>
    <w:rsid w:val="00150C48"/>
    <w:rsid w:val="00154A69"/>
    <w:rsid w:val="00166D85"/>
    <w:rsid w:val="00170982"/>
    <w:rsid w:val="00170DA8"/>
    <w:rsid w:val="0017104C"/>
    <w:rsid w:val="00172430"/>
    <w:rsid w:val="00172476"/>
    <w:rsid w:val="00174FE2"/>
    <w:rsid w:val="0017772E"/>
    <w:rsid w:val="001856AB"/>
    <w:rsid w:val="00195060"/>
    <w:rsid w:val="001A0B27"/>
    <w:rsid w:val="001A20F0"/>
    <w:rsid w:val="001A38E0"/>
    <w:rsid w:val="001A4924"/>
    <w:rsid w:val="001A5F1E"/>
    <w:rsid w:val="001B0EF7"/>
    <w:rsid w:val="001B1804"/>
    <w:rsid w:val="001B2E14"/>
    <w:rsid w:val="001B6066"/>
    <w:rsid w:val="001C4A02"/>
    <w:rsid w:val="001D0177"/>
    <w:rsid w:val="001D0C56"/>
    <w:rsid w:val="001D1D65"/>
    <w:rsid w:val="001D2155"/>
    <w:rsid w:val="001D5556"/>
    <w:rsid w:val="001E11BF"/>
    <w:rsid w:val="001E29ED"/>
    <w:rsid w:val="001E3555"/>
    <w:rsid w:val="001E48EA"/>
    <w:rsid w:val="001E5CF1"/>
    <w:rsid w:val="001E6755"/>
    <w:rsid w:val="001F20F8"/>
    <w:rsid w:val="002036B6"/>
    <w:rsid w:val="002039DE"/>
    <w:rsid w:val="00206692"/>
    <w:rsid w:val="002066EF"/>
    <w:rsid w:val="00210754"/>
    <w:rsid w:val="0021261D"/>
    <w:rsid w:val="00212A9F"/>
    <w:rsid w:val="00214C94"/>
    <w:rsid w:val="0022007A"/>
    <w:rsid w:val="002220C1"/>
    <w:rsid w:val="0022211A"/>
    <w:rsid w:val="002242A6"/>
    <w:rsid w:val="00231C26"/>
    <w:rsid w:val="00232302"/>
    <w:rsid w:val="00232537"/>
    <w:rsid w:val="0023332B"/>
    <w:rsid w:val="00237FAE"/>
    <w:rsid w:val="00240C98"/>
    <w:rsid w:val="0024174B"/>
    <w:rsid w:val="0025145C"/>
    <w:rsid w:val="0025342B"/>
    <w:rsid w:val="0025453F"/>
    <w:rsid w:val="00261781"/>
    <w:rsid w:val="00261F38"/>
    <w:rsid w:val="00271C26"/>
    <w:rsid w:val="00272EAD"/>
    <w:rsid w:val="00280501"/>
    <w:rsid w:val="00280847"/>
    <w:rsid w:val="002824FC"/>
    <w:rsid w:val="00285E22"/>
    <w:rsid w:val="00285FF0"/>
    <w:rsid w:val="0029081C"/>
    <w:rsid w:val="002916B5"/>
    <w:rsid w:val="00292F2A"/>
    <w:rsid w:val="00294160"/>
    <w:rsid w:val="00294425"/>
    <w:rsid w:val="00294833"/>
    <w:rsid w:val="0029590B"/>
    <w:rsid w:val="002A332D"/>
    <w:rsid w:val="002A441E"/>
    <w:rsid w:val="002A6A12"/>
    <w:rsid w:val="002B0C99"/>
    <w:rsid w:val="002B2190"/>
    <w:rsid w:val="002B25EB"/>
    <w:rsid w:val="002B538F"/>
    <w:rsid w:val="002B623A"/>
    <w:rsid w:val="002C0E76"/>
    <w:rsid w:val="002C12A0"/>
    <w:rsid w:val="002C4A49"/>
    <w:rsid w:val="002D31CD"/>
    <w:rsid w:val="002D36F1"/>
    <w:rsid w:val="002D382B"/>
    <w:rsid w:val="002D66CF"/>
    <w:rsid w:val="002D6A42"/>
    <w:rsid w:val="002E102F"/>
    <w:rsid w:val="002E17BA"/>
    <w:rsid w:val="002F3179"/>
    <w:rsid w:val="002F5FB2"/>
    <w:rsid w:val="002F6A3F"/>
    <w:rsid w:val="002F7E9F"/>
    <w:rsid w:val="003011FE"/>
    <w:rsid w:val="00302D94"/>
    <w:rsid w:val="00310D42"/>
    <w:rsid w:val="00315570"/>
    <w:rsid w:val="00322ACE"/>
    <w:rsid w:val="00324FC9"/>
    <w:rsid w:val="0032542E"/>
    <w:rsid w:val="0032792C"/>
    <w:rsid w:val="003337B7"/>
    <w:rsid w:val="0033449C"/>
    <w:rsid w:val="0033622B"/>
    <w:rsid w:val="00336A70"/>
    <w:rsid w:val="00336F2E"/>
    <w:rsid w:val="003376D1"/>
    <w:rsid w:val="00341AA8"/>
    <w:rsid w:val="00341F0F"/>
    <w:rsid w:val="00342254"/>
    <w:rsid w:val="00342631"/>
    <w:rsid w:val="00346C72"/>
    <w:rsid w:val="0035202C"/>
    <w:rsid w:val="00355537"/>
    <w:rsid w:val="00357072"/>
    <w:rsid w:val="003614EF"/>
    <w:rsid w:val="003710C7"/>
    <w:rsid w:val="003725D4"/>
    <w:rsid w:val="00373CA1"/>
    <w:rsid w:val="003743B6"/>
    <w:rsid w:val="003760BD"/>
    <w:rsid w:val="0038204A"/>
    <w:rsid w:val="00382E72"/>
    <w:rsid w:val="00390A02"/>
    <w:rsid w:val="003941A5"/>
    <w:rsid w:val="00394260"/>
    <w:rsid w:val="003A27F6"/>
    <w:rsid w:val="003A38FA"/>
    <w:rsid w:val="003A41DA"/>
    <w:rsid w:val="003A4F25"/>
    <w:rsid w:val="003A74C2"/>
    <w:rsid w:val="003B1D73"/>
    <w:rsid w:val="003B37C1"/>
    <w:rsid w:val="003B5A74"/>
    <w:rsid w:val="003C2E56"/>
    <w:rsid w:val="003C3B6A"/>
    <w:rsid w:val="003D1FC7"/>
    <w:rsid w:val="003E007E"/>
    <w:rsid w:val="003E0337"/>
    <w:rsid w:val="003E161A"/>
    <w:rsid w:val="003E631A"/>
    <w:rsid w:val="003E7B6F"/>
    <w:rsid w:val="003F0596"/>
    <w:rsid w:val="003F39CA"/>
    <w:rsid w:val="003F3D22"/>
    <w:rsid w:val="003F5408"/>
    <w:rsid w:val="003F5B90"/>
    <w:rsid w:val="003F642A"/>
    <w:rsid w:val="003F6587"/>
    <w:rsid w:val="003F6E88"/>
    <w:rsid w:val="0040062A"/>
    <w:rsid w:val="00401E58"/>
    <w:rsid w:val="00403034"/>
    <w:rsid w:val="004044FC"/>
    <w:rsid w:val="00404E5B"/>
    <w:rsid w:val="00411751"/>
    <w:rsid w:val="00414087"/>
    <w:rsid w:val="00414249"/>
    <w:rsid w:val="0041640C"/>
    <w:rsid w:val="00417BA1"/>
    <w:rsid w:val="00421864"/>
    <w:rsid w:val="00422A1D"/>
    <w:rsid w:val="00424989"/>
    <w:rsid w:val="00424ECF"/>
    <w:rsid w:val="0043236C"/>
    <w:rsid w:val="00434600"/>
    <w:rsid w:val="00441CC0"/>
    <w:rsid w:val="00442C60"/>
    <w:rsid w:val="00445D6C"/>
    <w:rsid w:val="00446C35"/>
    <w:rsid w:val="004478C2"/>
    <w:rsid w:val="0045190C"/>
    <w:rsid w:val="00452D10"/>
    <w:rsid w:val="004566D9"/>
    <w:rsid w:val="00456953"/>
    <w:rsid w:val="00461AC6"/>
    <w:rsid w:val="00464214"/>
    <w:rsid w:val="0046695B"/>
    <w:rsid w:val="00471AFF"/>
    <w:rsid w:val="00471D5D"/>
    <w:rsid w:val="00472D53"/>
    <w:rsid w:val="00476AA2"/>
    <w:rsid w:val="00480BB0"/>
    <w:rsid w:val="00484918"/>
    <w:rsid w:val="00485A46"/>
    <w:rsid w:val="00485C20"/>
    <w:rsid w:val="00490740"/>
    <w:rsid w:val="00491A83"/>
    <w:rsid w:val="00494AC8"/>
    <w:rsid w:val="00494B8A"/>
    <w:rsid w:val="00495797"/>
    <w:rsid w:val="0049583F"/>
    <w:rsid w:val="00496664"/>
    <w:rsid w:val="004A183B"/>
    <w:rsid w:val="004A1CD2"/>
    <w:rsid w:val="004A30EF"/>
    <w:rsid w:val="004B1256"/>
    <w:rsid w:val="004B4047"/>
    <w:rsid w:val="004B53A6"/>
    <w:rsid w:val="004C232A"/>
    <w:rsid w:val="004C2A68"/>
    <w:rsid w:val="004C49AC"/>
    <w:rsid w:val="004C6B68"/>
    <w:rsid w:val="004D2E64"/>
    <w:rsid w:val="004D383E"/>
    <w:rsid w:val="004D6527"/>
    <w:rsid w:val="004D7EB1"/>
    <w:rsid w:val="004E06AE"/>
    <w:rsid w:val="004E1B00"/>
    <w:rsid w:val="004E2317"/>
    <w:rsid w:val="004E2894"/>
    <w:rsid w:val="004E28A9"/>
    <w:rsid w:val="004E6738"/>
    <w:rsid w:val="00500631"/>
    <w:rsid w:val="0050097B"/>
    <w:rsid w:val="005032FF"/>
    <w:rsid w:val="00504653"/>
    <w:rsid w:val="005049FB"/>
    <w:rsid w:val="005125C9"/>
    <w:rsid w:val="00513332"/>
    <w:rsid w:val="00513C53"/>
    <w:rsid w:val="00514899"/>
    <w:rsid w:val="00514FAE"/>
    <w:rsid w:val="005153D8"/>
    <w:rsid w:val="00515DBF"/>
    <w:rsid w:val="005167F5"/>
    <w:rsid w:val="0051756F"/>
    <w:rsid w:val="0052339E"/>
    <w:rsid w:val="00526329"/>
    <w:rsid w:val="00526D15"/>
    <w:rsid w:val="00530A98"/>
    <w:rsid w:val="005356E4"/>
    <w:rsid w:val="00540524"/>
    <w:rsid w:val="00542419"/>
    <w:rsid w:val="0054540E"/>
    <w:rsid w:val="00546CB2"/>
    <w:rsid w:val="00553B8C"/>
    <w:rsid w:val="00555ADC"/>
    <w:rsid w:val="00560202"/>
    <w:rsid w:val="00560598"/>
    <w:rsid w:val="005616B0"/>
    <w:rsid w:val="00566D87"/>
    <w:rsid w:val="00567227"/>
    <w:rsid w:val="005674C8"/>
    <w:rsid w:val="00570736"/>
    <w:rsid w:val="00577439"/>
    <w:rsid w:val="00577857"/>
    <w:rsid w:val="00581FBE"/>
    <w:rsid w:val="00582623"/>
    <w:rsid w:val="00586C37"/>
    <w:rsid w:val="00587F02"/>
    <w:rsid w:val="00591707"/>
    <w:rsid w:val="00595D9D"/>
    <w:rsid w:val="00596E9E"/>
    <w:rsid w:val="005977E6"/>
    <w:rsid w:val="005A2BEA"/>
    <w:rsid w:val="005A2E6F"/>
    <w:rsid w:val="005A397D"/>
    <w:rsid w:val="005A5982"/>
    <w:rsid w:val="005B1C0F"/>
    <w:rsid w:val="005B24BA"/>
    <w:rsid w:val="005B24F8"/>
    <w:rsid w:val="005B4B2F"/>
    <w:rsid w:val="005B4EC2"/>
    <w:rsid w:val="005B5088"/>
    <w:rsid w:val="005B678C"/>
    <w:rsid w:val="005B6C97"/>
    <w:rsid w:val="005B7C32"/>
    <w:rsid w:val="005C13E8"/>
    <w:rsid w:val="005C36B8"/>
    <w:rsid w:val="005C3F3C"/>
    <w:rsid w:val="005C4B03"/>
    <w:rsid w:val="005C5B87"/>
    <w:rsid w:val="005C6C71"/>
    <w:rsid w:val="005C73B7"/>
    <w:rsid w:val="005C7DD2"/>
    <w:rsid w:val="005D29B4"/>
    <w:rsid w:val="005D2D84"/>
    <w:rsid w:val="005D4155"/>
    <w:rsid w:val="005E0901"/>
    <w:rsid w:val="005E60AA"/>
    <w:rsid w:val="005E67A9"/>
    <w:rsid w:val="005E69E4"/>
    <w:rsid w:val="005E6F06"/>
    <w:rsid w:val="005E7BE6"/>
    <w:rsid w:val="005E7C3A"/>
    <w:rsid w:val="005F2683"/>
    <w:rsid w:val="00601782"/>
    <w:rsid w:val="00604729"/>
    <w:rsid w:val="00605031"/>
    <w:rsid w:val="00610842"/>
    <w:rsid w:val="00611068"/>
    <w:rsid w:val="006121E8"/>
    <w:rsid w:val="00614A27"/>
    <w:rsid w:val="00616C11"/>
    <w:rsid w:val="006174D2"/>
    <w:rsid w:val="00617A5B"/>
    <w:rsid w:val="0062203A"/>
    <w:rsid w:val="00622488"/>
    <w:rsid w:val="00623DC0"/>
    <w:rsid w:val="00634ECB"/>
    <w:rsid w:val="00636F40"/>
    <w:rsid w:val="0063787C"/>
    <w:rsid w:val="00637904"/>
    <w:rsid w:val="00637AF4"/>
    <w:rsid w:val="00645CA6"/>
    <w:rsid w:val="0065044E"/>
    <w:rsid w:val="00651A26"/>
    <w:rsid w:val="0065282C"/>
    <w:rsid w:val="00655250"/>
    <w:rsid w:val="00655CFE"/>
    <w:rsid w:val="00660DD4"/>
    <w:rsid w:val="006704D5"/>
    <w:rsid w:val="00670E92"/>
    <w:rsid w:val="0067190A"/>
    <w:rsid w:val="006746E5"/>
    <w:rsid w:val="0067539D"/>
    <w:rsid w:val="00675782"/>
    <w:rsid w:val="006811C9"/>
    <w:rsid w:val="006813C3"/>
    <w:rsid w:val="006833C0"/>
    <w:rsid w:val="006839E2"/>
    <w:rsid w:val="00685830"/>
    <w:rsid w:val="006866AF"/>
    <w:rsid w:val="00686C22"/>
    <w:rsid w:val="006A12E9"/>
    <w:rsid w:val="006A4618"/>
    <w:rsid w:val="006A70BC"/>
    <w:rsid w:val="006A79CA"/>
    <w:rsid w:val="006A7A4D"/>
    <w:rsid w:val="006A7A5B"/>
    <w:rsid w:val="006B3AE6"/>
    <w:rsid w:val="006B3B31"/>
    <w:rsid w:val="006B7787"/>
    <w:rsid w:val="006C050C"/>
    <w:rsid w:val="006C1E6A"/>
    <w:rsid w:val="006C26BF"/>
    <w:rsid w:val="006C3144"/>
    <w:rsid w:val="006C3FFB"/>
    <w:rsid w:val="006C42DC"/>
    <w:rsid w:val="006C5168"/>
    <w:rsid w:val="006C7CD4"/>
    <w:rsid w:val="006D12EC"/>
    <w:rsid w:val="006D1794"/>
    <w:rsid w:val="006D285B"/>
    <w:rsid w:val="006D3B48"/>
    <w:rsid w:val="006D575E"/>
    <w:rsid w:val="006E0061"/>
    <w:rsid w:val="006E02DB"/>
    <w:rsid w:val="006E1573"/>
    <w:rsid w:val="006E1958"/>
    <w:rsid w:val="006E408A"/>
    <w:rsid w:val="006F04CE"/>
    <w:rsid w:val="006F6682"/>
    <w:rsid w:val="006F75BA"/>
    <w:rsid w:val="00701418"/>
    <w:rsid w:val="00701C85"/>
    <w:rsid w:val="00703EE4"/>
    <w:rsid w:val="00712BD1"/>
    <w:rsid w:val="00715B07"/>
    <w:rsid w:val="00721765"/>
    <w:rsid w:val="0072280E"/>
    <w:rsid w:val="00726D83"/>
    <w:rsid w:val="00727BA2"/>
    <w:rsid w:val="00731D2F"/>
    <w:rsid w:val="007331F5"/>
    <w:rsid w:val="00733293"/>
    <w:rsid w:val="0073381A"/>
    <w:rsid w:val="00733C25"/>
    <w:rsid w:val="00737BD4"/>
    <w:rsid w:val="00737C4E"/>
    <w:rsid w:val="00743901"/>
    <w:rsid w:val="00744DEF"/>
    <w:rsid w:val="00747E72"/>
    <w:rsid w:val="0075177C"/>
    <w:rsid w:val="00752485"/>
    <w:rsid w:val="007540C2"/>
    <w:rsid w:val="007564B3"/>
    <w:rsid w:val="007571B8"/>
    <w:rsid w:val="00760478"/>
    <w:rsid w:val="00760A9C"/>
    <w:rsid w:val="00761EC7"/>
    <w:rsid w:val="00761F8E"/>
    <w:rsid w:val="007621C5"/>
    <w:rsid w:val="00763947"/>
    <w:rsid w:val="0076480F"/>
    <w:rsid w:val="00764EB7"/>
    <w:rsid w:val="00774826"/>
    <w:rsid w:val="00774E8F"/>
    <w:rsid w:val="00776810"/>
    <w:rsid w:val="0077784E"/>
    <w:rsid w:val="007809B4"/>
    <w:rsid w:val="0078365E"/>
    <w:rsid w:val="007858E3"/>
    <w:rsid w:val="00793806"/>
    <w:rsid w:val="007968D2"/>
    <w:rsid w:val="007A64EC"/>
    <w:rsid w:val="007B3A52"/>
    <w:rsid w:val="007B4064"/>
    <w:rsid w:val="007B42CC"/>
    <w:rsid w:val="007B482E"/>
    <w:rsid w:val="007B7E5A"/>
    <w:rsid w:val="007C3D5A"/>
    <w:rsid w:val="007C3D64"/>
    <w:rsid w:val="007C4D50"/>
    <w:rsid w:val="007C5148"/>
    <w:rsid w:val="007C56F6"/>
    <w:rsid w:val="007D0195"/>
    <w:rsid w:val="007D1356"/>
    <w:rsid w:val="007D5775"/>
    <w:rsid w:val="007D7C0F"/>
    <w:rsid w:val="007E7BD0"/>
    <w:rsid w:val="007F0EAE"/>
    <w:rsid w:val="007F35DF"/>
    <w:rsid w:val="007F6003"/>
    <w:rsid w:val="00802FF2"/>
    <w:rsid w:val="00805F5D"/>
    <w:rsid w:val="00806AA7"/>
    <w:rsid w:val="0081086D"/>
    <w:rsid w:val="00815BA8"/>
    <w:rsid w:val="00820477"/>
    <w:rsid w:val="00823CF0"/>
    <w:rsid w:val="0082758B"/>
    <w:rsid w:val="00834439"/>
    <w:rsid w:val="008364A7"/>
    <w:rsid w:val="008366AA"/>
    <w:rsid w:val="008376AD"/>
    <w:rsid w:val="00843657"/>
    <w:rsid w:val="0084647A"/>
    <w:rsid w:val="008476E7"/>
    <w:rsid w:val="00847BBB"/>
    <w:rsid w:val="00847FD5"/>
    <w:rsid w:val="008514B2"/>
    <w:rsid w:val="00852976"/>
    <w:rsid w:val="00853C22"/>
    <w:rsid w:val="00855A28"/>
    <w:rsid w:val="00857162"/>
    <w:rsid w:val="00857851"/>
    <w:rsid w:val="0086165B"/>
    <w:rsid w:val="008644D4"/>
    <w:rsid w:val="008648F2"/>
    <w:rsid w:val="0086709B"/>
    <w:rsid w:val="00867CFA"/>
    <w:rsid w:val="008741D5"/>
    <w:rsid w:val="00876304"/>
    <w:rsid w:val="00881EC5"/>
    <w:rsid w:val="00881EC8"/>
    <w:rsid w:val="00882C95"/>
    <w:rsid w:val="008834B7"/>
    <w:rsid w:val="00883F36"/>
    <w:rsid w:val="00883FD9"/>
    <w:rsid w:val="0088461F"/>
    <w:rsid w:val="00893BC5"/>
    <w:rsid w:val="008965DC"/>
    <w:rsid w:val="008A1C9D"/>
    <w:rsid w:val="008A32DE"/>
    <w:rsid w:val="008A38C6"/>
    <w:rsid w:val="008A485D"/>
    <w:rsid w:val="008A4993"/>
    <w:rsid w:val="008A4C5A"/>
    <w:rsid w:val="008A52EF"/>
    <w:rsid w:val="008A5712"/>
    <w:rsid w:val="008A5B96"/>
    <w:rsid w:val="008A7126"/>
    <w:rsid w:val="008B0472"/>
    <w:rsid w:val="008B08F9"/>
    <w:rsid w:val="008B6C9F"/>
    <w:rsid w:val="008B6F30"/>
    <w:rsid w:val="008C1324"/>
    <w:rsid w:val="008C2C4C"/>
    <w:rsid w:val="008C7B92"/>
    <w:rsid w:val="008D0488"/>
    <w:rsid w:val="008D18D8"/>
    <w:rsid w:val="008D5469"/>
    <w:rsid w:val="008D5B42"/>
    <w:rsid w:val="008D72BB"/>
    <w:rsid w:val="008D76B7"/>
    <w:rsid w:val="008D7B0E"/>
    <w:rsid w:val="008E0096"/>
    <w:rsid w:val="008E0D94"/>
    <w:rsid w:val="008E1A1B"/>
    <w:rsid w:val="008E4E48"/>
    <w:rsid w:val="008E53A8"/>
    <w:rsid w:val="008E6EC9"/>
    <w:rsid w:val="008F2454"/>
    <w:rsid w:val="008F24A4"/>
    <w:rsid w:val="008F4749"/>
    <w:rsid w:val="008F4F78"/>
    <w:rsid w:val="008F7228"/>
    <w:rsid w:val="008F7670"/>
    <w:rsid w:val="00902FE9"/>
    <w:rsid w:val="0090310D"/>
    <w:rsid w:val="00903378"/>
    <w:rsid w:val="00903A20"/>
    <w:rsid w:val="00903CD6"/>
    <w:rsid w:val="009050E2"/>
    <w:rsid w:val="009053CB"/>
    <w:rsid w:val="0090595E"/>
    <w:rsid w:val="009071CD"/>
    <w:rsid w:val="009112C3"/>
    <w:rsid w:val="00911C3A"/>
    <w:rsid w:val="0091480E"/>
    <w:rsid w:val="00914F1F"/>
    <w:rsid w:val="00921378"/>
    <w:rsid w:val="00925BBA"/>
    <w:rsid w:val="00927520"/>
    <w:rsid w:val="00931D93"/>
    <w:rsid w:val="00932C23"/>
    <w:rsid w:val="00940A12"/>
    <w:rsid w:val="00940B96"/>
    <w:rsid w:val="0094104A"/>
    <w:rsid w:val="00942ED9"/>
    <w:rsid w:val="009443E2"/>
    <w:rsid w:val="009451C0"/>
    <w:rsid w:val="0094786C"/>
    <w:rsid w:val="009514B4"/>
    <w:rsid w:val="00951BED"/>
    <w:rsid w:val="00953D7D"/>
    <w:rsid w:val="0095505C"/>
    <w:rsid w:val="0095740A"/>
    <w:rsid w:val="00957C52"/>
    <w:rsid w:val="00960B33"/>
    <w:rsid w:val="00962CC1"/>
    <w:rsid w:val="00966644"/>
    <w:rsid w:val="00970FC2"/>
    <w:rsid w:val="0097295B"/>
    <w:rsid w:val="0097363F"/>
    <w:rsid w:val="00973D45"/>
    <w:rsid w:val="009757AF"/>
    <w:rsid w:val="00980130"/>
    <w:rsid w:val="00980B23"/>
    <w:rsid w:val="009810E1"/>
    <w:rsid w:val="009823D9"/>
    <w:rsid w:val="009846F4"/>
    <w:rsid w:val="00985171"/>
    <w:rsid w:val="00986C04"/>
    <w:rsid w:val="00990478"/>
    <w:rsid w:val="00992C60"/>
    <w:rsid w:val="00993E3B"/>
    <w:rsid w:val="00995D84"/>
    <w:rsid w:val="009A1C44"/>
    <w:rsid w:val="009A2E29"/>
    <w:rsid w:val="009A430D"/>
    <w:rsid w:val="009B158A"/>
    <w:rsid w:val="009B30CC"/>
    <w:rsid w:val="009B6520"/>
    <w:rsid w:val="009C03F7"/>
    <w:rsid w:val="009C15A5"/>
    <w:rsid w:val="009D02B7"/>
    <w:rsid w:val="009D060F"/>
    <w:rsid w:val="009D310B"/>
    <w:rsid w:val="009D5F57"/>
    <w:rsid w:val="009D7391"/>
    <w:rsid w:val="009E0B86"/>
    <w:rsid w:val="009E1585"/>
    <w:rsid w:val="009E1D64"/>
    <w:rsid w:val="009E749A"/>
    <w:rsid w:val="009E7B79"/>
    <w:rsid w:val="00A017CA"/>
    <w:rsid w:val="00A10805"/>
    <w:rsid w:val="00A13012"/>
    <w:rsid w:val="00A25CE1"/>
    <w:rsid w:val="00A26F71"/>
    <w:rsid w:val="00A2735B"/>
    <w:rsid w:val="00A33D8C"/>
    <w:rsid w:val="00A342A3"/>
    <w:rsid w:val="00A34E75"/>
    <w:rsid w:val="00A3551B"/>
    <w:rsid w:val="00A35E26"/>
    <w:rsid w:val="00A37129"/>
    <w:rsid w:val="00A406C0"/>
    <w:rsid w:val="00A4357B"/>
    <w:rsid w:val="00A43F4B"/>
    <w:rsid w:val="00A538C8"/>
    <w:rsid w:val="00A57881"/>
    <w:rsid w:val="00A64E74"/>
    <w:rsid w:val="00A6578D"/>
    <w:rsid w:val="00A679EA"/>
    <w:rsid w:val="00A70509"/>
    <w:rsid w:val="00A70B0C"/>
    <w:rsid w:val="00A7190C"/>
    <w:rsid w:val="00A71D71"/>
    <w:rsid w:val="00A72686"/>
    <w:rsid w:val="00A753B6"/>
    <w:rsid w:val="00A765DA"/>
    <w:rsid w:val="00A7715E"/>
    <w:rsid w:val="00A82A31"/>
    <w:rsid w:val="00A833F3"/>
    <w:rsid w:val="00A84892"/>
    <w:rsid w:val="00A861E1"/>
    <w:rsid w:val="00A86BCF"/>
    <w:rsid w:val="00A8715B"/>
    <w:rsid w:val="00A87B9F"/>
    <w:rsid w:val="00A91172"/>
    <w:rsid w:val="00A92B39"/>
    <w:rsid w:val="00A937BF"/>
    <w:rsid w:val="00A9497C"/>
    <w:rsid w:val="00A952FA"/>
    <w:rsid w:val="00AA0268"/>
    <w:rsid w:val="00AA09F6"/>
    <w:rsid w:val="00AA3D9C"/>
    <w:rsid w:val="00AA6565"/>
    <w:rsid w:val="00AB4451"/>
    <w:rsid w:val="00AB447F"/>
    <w:rsid w:val="00AB78E1"/>
    <w:rsid w:val="00AC1127"/>
    <w:rsid w:val="00AC2593"/>
    <w:rsid w:val="00AC480B"/>
    <w:rsid w:val="00AC562A"/>
    <w:rsid w:val="00AC7EE1"/>
    <w:rsid w:val="00AD09A8"/>
    <w:rsid w:val="00AD31FB"/>
    <w:rsid w:val="00AD6242"/>
    <w:rsid w:val="00AD6D0F"/>
    <w:rsid w:val="00AE0397"/>
    <w:rsid w:val="00AE0982"/>
    <w:rsid w:val="00AE1C87"/>
    <w:rsid w:val="00AE2D5E"/>
    <w:rsid w:val="00AE485F"/>
    <w:rsid w:val="00AE4B6B"/>
    <w:rsid w:val="00AF335E"/>
    <w:rsid w:val="00AF5174"/>
    <w:rsid w:val="00AF5C5E"/>
    <w:rsid w:val="00AF6642"/>
    <w:rsid w:val="00AF79BA"/>
    <w:rsid w:val="00B00BC3"/>
    <w:rsid w:val="00B01F11"/>
    <w:rsid w:val="00B051DC"/>
    <w:rsid w:val="00B1057D"/>
    <w:rsid w:val="00B10D9F"/>
    <w:rsid w:val="00B227DE"/>
    <w:rsid w:val="00B235D3"/>
    <w:rsid w:val="00B25BE8"/>
    <w:rsid w:val="00B3673B"/>
    <w:rsid w:val="00B37EE8"/>
    <w:rsid w:val="00B403C8"/>
    <w:rsid w:val="00B409ED"/>
    <w:rsid w:val="00B41F14"/>
    <w:rsid w:val="00B46595"/>
    <w:rsid w:val="00B5035C"/>
    <w:rsid w:val="00B522F8"/>
    <w:rsid w:val="00B53D38"/>
    <w:rsid w:val="00B55EC3"/>
    <w:rsid w:val="00B57A8E"/>
    <w:rsid w:val="00B61C60"/>
    <w:rsid w:val="00B7356F"/>
    <w:rsid w:val="00B7394B"/>
    <w:rsid w:val="00B77F87"/>
    <w:rsid w:val="00B813BF"/>
    <w:rsid w:val="00B81860"/>
    <w:rsid w:val="00B8585F"/>
    <w:rsid w:val="00B93042"/>
    <w:rsid w:val="00B963A1"/>
    <w:rsid w:val="00B964E7"/>
    <w:rsid w:val="00B9770D"/>
    <w:rsid w:val="00BA4E47"/>
    <w:rsid w:val="00BA71E6"/>
    <w:rsid w:val="00BB16C5"/>
    <w:rsid w:val="00BB38C9"/>
    <w:rsid w:val="00BB5B38"/>
    <w:rsid w:val="00BB791C"/>
    <w:rsid w:val="00BC0680"/>
    <w:rsid w:val="00BC3901"/>
    <w:rsid w:val="00BD6D5A"/>
    <w:rsid w:val="00BE067C"/>
    <w:rsid w:val="00BE17BE"/>
    <w:rsid w:val="00BE2818"/>
    <w:rsid w:val="00BE5484"/>
    <w:rsid w:val="00BE54A3"/>
    <w:rsid w:val="00BE63F8"/>
    <w:rsid w:val="00BE6480"/>
    <w:rsid w:val="00BF3890"/>
    <w:rsid w:val="00BF58E3"/>
    <w:rsid w:val="00BF7D86"/>
    <w:rsid w:val="00C0079F"/>
    <w:rsid w:val="00C01038"/>
    <w:rsid w:val="00C02D59"/>
    <w:rsid w:val="00C03427"/>
    <w:rsid w:val="00C05A80"/>
    <w:rsid w:val="00C1375C"/>
    <w:rsid w:val="00C14BF8"/>
    <w:rsid w:val="00C21E86"/>
    <w:rsid w:val="00C23380"/>
    <w:rsid w:val="00C31397"/>
    <w:rsid w:val="00C370AE"/>
    <w:rsid w:val="00C4351D"/>
    <w:rsid w:val="00C43866"/>
    <w:rsid w:val="00C45703"/>
    <w:rsid w:val="00C56149"/>
    <w:rsid w:val="00C5752C"/>
    <w:rsid w:val="00C607DE"/>
    <w:rsid w:val="00C61578"/>
    <w:rsid w:val="00C62890"/>
    <w:rsid w:val="00C67655"/>
    <w:rsid w:val="00C67BFE"/>
    <w:rsid w:val="00C67C4E"/>
    <w:rsid w:val="00C751BB"/>
    <w:rsid w:val="00C84866"/>
    <w:rsid w:val="00C97056"/>
    <w:rsid w:val="00CA5B50"/>
    <w:rsid w:val="00CA6437"/>
    <w:rsid w:val="00CA65D8"/>
    <w:rsid w:val="00CB0E40"/>
    <w:rsid w:val="00CB21BD"/>
    <w:rsid w:val="00CB30D0"/>
    <w:rsid w:val="00CB74EB"/>
    <w:rsid w:val="00CC087F"/>
    <w:rsid w:val="00CC4E38"/>
    <w:rsid w:val="00CC58E5"/>
    <w:rsid w:val="00CC6F6B"/>
    <w:rsid w:val="00CD212E"/>
    <w:rsid w:val="00CD2436"/>
    <w:rsid w:val="00CD54C8"/>
    <w:rsid w:val="00CD6B90"/>
    <w:rsid w:val="00CD7A5D"/>
    <w:rsid w:val="00CD7E0F"/>
    <w:rsid w:val="00CE19F6"/>
    <w:rsid w:val="00CE37A1"/>
    <w:rsid w:val="00CE4205"/>
    <w:rsid w:val="00CF2850"/>
    <w:rsid w:val="00CF3EF0"/>
    <w:rsid w:val="00CF7096"/>
    <w:rsid w:val="00D0397F"/>
    <w:rsid w:val="00D05113"/>
    <w:rsid w:val="00D05E71"/>
    <w:rsid w:val="00D12478"/>
    <w:rsid w:val="00D16418"/>
    <w:rsid w:val="00D216AB"/>
    <w:rsid w:val="00D23BCB"/>
    <w:rsid w:val="00D24D5D"/>
    <w:rsid w:val="00D25417"/>
    <w:rsid w:val="00D27984"/>
    <w:rsid w:val="00D3229B"/>
    <w:rsid w:val="00D34078"/>
    <w:rsid w:val="00D34947"/>
    <w:rsid w:val="00D37A2D"/>
    <w:rsid w:val="00D405CD"/>
    <w:rsid w:val="00D407A2"/>
    <w:rsid w:val="00D4085A"/>
    <w:rsid w:val="00D414A2"/>
    <w:rsid w:val="00D429FC"/>
    <w:rsid w:val="00D46970"/>
    <w:rsid w:val="00D508DE"/>
    <w:rsid w:val="00D526F8"/>
    <w:rsid w:val="00D52ECE"/>
    <w:rsid w:val="00D53038"/>
    <w:rsid w:val="00D55AA7"/>
    <w:rsid w:val="00D5715F"/>
    <w:rsid w:val="00D6266C"/>
    <w:rsid w:val="00D64D25"/>
    <w:rsid w:val="00D66C39"/>
    <w:rsid w:val="00D67A55"/>
    <w:rsid w:val="00D71671"/>
    <w:rsid w:val="00D748B4"/>
    <w:rsid w:val="00D77619"/>
    <w:rsid w:val="00D819A0"/>
    <w:rsid w:val="00D82BAC"/>
    <w:rsid w:val="00D8306C"/>
    <w:rsid w:val="00D85BE5"/>
    <w:rsid w:val="00D87607"/>
    <w:rsid w:val="00D93919"/>
    <w:rsid w:val="00D97BFD"/>
    <w:rsid w:val="00DA62F9"/>
    <w:rsid w:val="00DA6922"/>
    <w:rsid w:val="00DC0613"/>
    <w:rsid w:val="00DC2BCD"/>
    <w:rsid w:val="00DC6950"/>
    <w:rsid w:val="00DD043E"/>
    <w:rsid w:val="00DD1A5B"/>
    <w:rsid w:val="00DD375D"/>
    <w:rsid w:val="00DE33DA"/>
    <w:rsid w:val="00DE41C4"/>
    <w:rsid w:val="00DE4EB9"/>
    <w:rsid w:val="00DE777E"/>
    <w:rsid w:val="00DE7D06"/>
    <w:rsid w:val="00DF0D6F"/>
    <w:rsid w:val="00DF1003"/>
    <w:rsid w:val="00DF20C2"/>
    <w:rsid w:val="00DF3708"/>
    <w:rsid w:val="00DF3921"/>
    <w:rsid w:val="00DF4566"/>
    <w:rsid w:val="00E0397D"/>
    <w:rsid w:val="00E040C0"/>
    <w:rsid w:val="00E1052A"/>
    <w:rsid w:val="00E12AAA"/>
    <w:rsid w:val="00E178C2"/>
    <w:rsid w:val="00E20021"/>
    <w:rsid w:val="00E225EF"/>
    <w:rsid w:val="00E27C53"/>
    <w:rsid w:val="00E31E19"/>
    <w:rsid w:val="00E33053"/>
    <w:rsid w:val="00E3336F"/>
    <w:rsid w:val="00E34BE4"/>
    <w:rsid w:val="00E37D37"/>
    <w:rsid w:val="00E41578"/>
    <w:rsid w:val="00E44C49"/>
    <w:rsid w:val="00E46755"/>
    <w:rsid w:val="00E53174"/>
    <w:rsid w:val="00E5671A"/>
    <w:rsid w:val="00E57332"/>
    <w:rsid w:val="00E60D1F"/>
    <w:rsid w:val="00E61D52"/>
    <w:rsid w:val="00E64AAE"/>
    <w:rsid w:val="00E64D44"/>
    <w:rsid w:val="00E653AD"/>
    <w:rsid w:val="00E70B0A"/>
    <w:rsid w:val="00E73714"/>
    <w:rsid w:val="00E73E56"/>
    <w:rsid w:val="00E75760"/>
    <w:rsid w:val="00E80821"/>
    <w:rsid w:val="00E8092F"/>
    <w:rsid w:val="00E82D13"/>
    <w:rsid w:val="00E93AD2"/>
    <w:rsid w:val="00E95B7A"/>
    <w:rsid w:val="00E968F7"/>
    <w:rsid w:val="00E97432"/>
    <w:rsid w:val="00EA131A"/>
    <w:rsid w:val="00EA4681"/>
    <w:rsid w:val="00EA468E"/>
    <w:rsid w:val="00EA47A8"/>
    <w:rsid w:val="00EA58FB"/>
    <w:rsid w:val="00EA6806"/>
    <w:rsid w:val="00EB2293"/>
    <w:rsid w:val="00EB2BC3"/>
    <w:rsid w:val="00EB468C"/>
    <w:rsid w:val="00EB4A51"/>
    <w:rsid w:val="00ED301B"/>
    <w:rsid w:val="00ED361D"/>
    <w:rsid w:val="00ED59F8"/>
    <w:rsid w:val="00ED7070"/>
    <w:rsid w:val="00EE2BA5"/>
    <w:rsid w:val="00EE5EF6"/>
    <w:rsid w:val="00EE6381"/>
    <w:rsid w:val="00EE71F5"/>
    <w:rsid w:val="00EF1DD7"/>
    <w:rsid w:val="00EF6649"/>
    <w:rsid w:val="00F00500"/>
    <w:rsid w:val="00F0709C"/>
    <w:rsid w:val="00F101CA"/>
    <w:rsid w:val="00F13806"/>
    <w:rsid w:val="00F14DCE"/>
    <w:rsid w:val="00F16981"/>
    <w:rsid w:val="00F16B26"/>
    <w:rsid w:val="00F172DA"/>
    <w:rsid w:val="00F17C25"/>
    <w:rsid w:val="00F202C8"/>
    <w:rsid w:val="00F22C51"/>
    <w:rsid w:val="00F22EA6"/>
    <w:rsid w:val="00F23E0F"/>
    <w:rsid w:val="00F24DF5"/>
    <w:rsid w:val="00F267A7"/>
    <w:rsid w:val="00F31E79"/>
    <w:rsid w:val="00F3270C"/>
    <w:rsid w:val="00F327F3"/>
    <w:rsid w:val="00F33413"/>
    <w:rsid w:val="00F3526D"/>
    <w:rsid w:val="00F352D1"/>
    <w:rsid w:val="00F404F0"/>
    <w:rsid w:val="00F40C58"/>
    <w:rsid w:val="00F42F87"/>
    <w:rsid w:val="00F457AC"/>
    <w:rsid w:val="00F47422"/>
    <w:rsid w:val="00F50CA5"/>
    <w:rsid w:val="00F53ABC"/>
    <w:rsid w:val="00F53C6D"/>
    <w:rsid w:val="00F540C1"/>
    <w:rsid w:val="00F56AE4"/>
    <w:rsid w:val="00F57664"/>
    <w:rsid w:val="00F60502"/>
    <w:rsid w:val="00F64B22"/>
    <w:rsid w:val="00F650B0"/>
    <w:rsid w:val="00F6795C"/>
    <w:rsid w:val="00F71135"/>
    <w:rsid w:val="00F72F0C"/>
    <w:rsid w:val="00F7465A"/>
    <w:rsid w:val="00F76417"/>
    <w:rsid w:val="00F80EFF"/>
    <w:rsid w:val="00F81872"/>
    <w:rsid w:val="00F82912"/>
    <w:rsid w:val="00F834CD"/>
    <w:rsid w:val="00F837DA"/>
    <w:rsid w:val="00F8679C"/>
    <w:rsid w:val="00F8729A"/>
    <w:rsid w:val="00F90C29"/>
    <w:rsid w:val="00F97B05"/>
    <w:rsid w:val="00FA020F"/>
    <w:rsid w:val="00FA2F14"/>
    <w:rsid w:val="00FA5CA0"/>
    <w:rsid w:val="00FA6A3B"/>
    <w:rsid w:val="00FB0347"/>
    <w:rsid w:val="00FB0352"/>
    <w:rsid w:val="00FB1CD6"/>
    <w:rsid w:val="00FB224A"/>
    <w:rsid w:val="00FB3F3F"/>
    <w:rsid w:val="00FB6AF4"/>
    <w:rsid w:val="00FC25D6"/>
    <w:rsid w:val="00FC3BE5"/>
    <w:rsid w:val="00FC5692"/>
    <w:rsid w:val="00FC57DC"/>
    <w:rsid w:val="00FC61DE"/>
    <w:rsid w:val="00FD1BCD"/>
    <w:rsid w:val="00FD7FB9"/>
    <w:rsid w:val="00FE1FD5"/>
    <w:rsid w:val="00FE2C7F"/>
    <w:rsid w:val="00FE47A2"/>
    <w:rsid w:val="00FF3DB1"/>
    <w:rsid w:val="00FF6DF9"/>
    <w:rsid w:val="0138419F"/>
    <w:rsid w:val="0191A5EE"/>
    <w:rsid w:val="0265D02C"/>
    <w:rsid w:val="032E5A25"/>
    <w:rsid w:val="04ECDE82"/>
    <w:rsid w:val="07091B09"/>
    <w:rsid w:val="07CE58FC"/>
    <w:rsid w:val="0C507A71"/>
    <w:rsid w:val="0C9DB839"/>
    <w:rsid w:val="0CA38601"/>
    <w:rsid w:val="0D23BEF9"/>
    <w:rsid w:val="0E42F4C9"/>
    <w:rsid w:val="11563AD4"/>
    <w:rsid w:val="12FCD262"/>
    <w:rsid w:val="141C56E3"/>
    <w:rsid w:val="16296DB3"/>
    <w:rsid w:val="16C68756"/>
    <w:rsid w:val="17C7E54F"/>
    <w:rsid w:val="17DD4E0B"/>
    <w:rsid w:val="18AB03E8"/>
    <w:rsid w:val="18B0E32F"/>
    <w:rsid w:val="1987C98D"/>
    <w:rsid w:val="1CE29CFD"/>
    <w:rsid w:val="1D17131F"/>
    <w:rsid w:val="1EB2C2A4"/>
    <w:rsid w:val="1FBB2A22"/>
    <w:rsid w:val="20543408"/>
    <w:rsid w:val="20AD1581"/>
    <w:rsid w:val="20DE425F"/>
    <w:rsid w:val="226B172C"/>
    <w:rsid w:val="229F2559"/>
    <w:rsid w:val="248CF77D"/>
    <w:rsid w:val="253C1DDC"/>
    <w:rsid w:val="26DA468E"/>
    <w:rsid w:val="2700EA2A"/>
    <w:rsid w:val="2875CC45"/>
    <w:rsid w:val="295EEAB5"/>
    <w:rsid w:val="29E3D19D"/>
    <w:rsid w:val="2B789AA6"/>
    <w:rsid w:val="2EF10BF8"/>
    <w:rsid w:val="2F8669DE"/>
    <w:rsid w:val="30523D2E"/>
    <w:rsid w:val="332694A0"/>
    <w:rsid w:val="3384C8ED"/>
    <w:rsid w:val="35DD332F"/>
    <w:rsid w:val="36DDDC34"/>
    <w:rsid w:val="3802FB9B"/>
    <w:rsid w:val="38A68573"/>
    <w:rsid w:val="39540A33"/>
    <w:rsid w:val="3AC53317"/>
    <w:rsid w:val="3B8F922E"/>
    <w:rsid w:val="3C40D094"/>
    <w:rsid w:val="3DFB9C28"/>
    <w:rsid w:val="3E49CE39"/>
    <w:rsid w:val="40E2067A"/>
    <w:rsid w:val="410A2FAF"/>
    <w:rsid w:val="4191B165"/>
    <w:rsid w:val="41BBF2A1"/>
    <w:rsid w:val="424247B6"/>
    <w:rsid w:val="454A51F7"/>
    <w:rsid w:val="46DC70C7"/>
    <w:rsid w:val="483AB6B2"/>
    <w:rsid w:val="486D3164"/>
    <w:rsid w:val="4CE945C3"/>
    <w:rsid w:val="5000C229"/>
    <w:rsid w:val="5044FA62"/>
    <w:rsid w:val="533F2D13"/>
    <w:rsid w:val="536F8F40"/>
    <w:rsid w:val="54680BEA"/>
    <w:rsid w:val="55C1028F"/>
    <w:rsid w:val="598A116C"/>
    <w:rsid w:val="5A62A37A"/>
    <w:rsid w:val="5CA42C82"/>
    <w:rsid w:val="5D215CBB"/>
    <w:rsid w:val="5E46F4D3"/>
    <w:rsid w:val="62B594A2"/>
    <w:rsid w:val="62C43FC3"/>
    <w:rsid w:val="62F26C35"/>
    <w:rsid w:val="63CD6258"/>
    <w:rsid w:val="682980E1"/>
    <w:rsid w:val="687F117F"/>
    <w:rsid w:val="691447C3"/>
    <w:rsid w:val="6A1046EC"/>
    <w:rsid w:val="6BA28B98"/>
    <w:rsid w:val="6CB3D2DD"/>
    <w:rsid w:val="705F42EF"/>
    <w:rsid w:val="71AA133C"/>
    <w:rsid w:val="72DA0B8C"/>
    <w:rsid w:val="73905B76"/>
    <w:rsid w:val="74AD2C7D"/>
    <w:rsid w:val="757DD0B0"/>
    <w:rsid w:val="760BBDEA"/>
    <w:rsid w:val="77033736"/>
    <w:rsid w:val="7A4EEB88"/>
    <w:rsid w:val="7AC67F5C"/>
    <w:rsid w:val="7E893DC0"/>
    <w:rsid w:val="7FF5B3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1DBA0"/>
  <w15:chartTrackingRefBased/>
  <w15:docId w15:val="{61611544-04F7-4667-857E-003713632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9B4"/>
    <w:rPr>
      <w:lang w:val="en-GB"/>
    </w:rPr>
  </w:style>
  <w:style w:type="paragraph" w:styleId="Heading1">
    <w:name w:val="heading 1"/>
    <w:basedOn w:val="Normal"/>
    <w:next w:val="Normal"/>
    <w:link w:val="Heading1Char"/>
    <w:uiPriority w:val="9"/>
    <w:qFormat/>
    <w:rsid w:val="00980130"/>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8013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8013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98013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8013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98013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98013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980130"/>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8013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1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8013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980130"/>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98013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80130"/>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980130"/>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980130"/>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980130"/>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80130"/>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98013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980130"/>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980130"/>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98013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80130"/>
    <w:rPr>
      <w:rFonts w:asciiTheme="majorHAnsi" w:eastAsiaTheme="majorEastAsia" w:hAnsiTheme="majorHAnsi" w:cstheme="majorBidi"/>
      <w:sz w:val="24"/>
      <w:szCs w:val="24"/>
    </w:rPr>
  </w:style>
  <w:style w:type="character" w:styleId="Strong">
    <w:name w:val="Strong"/>
    <w:basedOn w:val="DefaultParagraphFont"/>
    <w:uiPriority w:val="22"/>
    <w:qFormat/>
    <w:rsid w:val="00980130"/>
    <w:rPr>
      <w:b/>
      <w:bCs/>
    </w:rPr>
  </w:style>
  <w:style w:type="character" w:styleId="Emphasis">
    <w:name w:val="Emphasis"/>
    <w:basedOn w:val="DefaultParagraphFont"/>
    <w:uiPriority w:val="20"/>
    <w:qFormat/>
    <w:rsid w:val="00980130"/>
    <w:rPr>
      <w:i/>
      <w:iCs/>
    </w:rPr>
  </w:style>
  <w:style w:type="paragraph" w:styleId="NoSpacing">
    <w:name w:val="No Spacing"/>
    <w:uiPriority w:val="1"/>
    <w:qFormat/>
    <w:rsid w:val="00980130"/>
    <w:pPr>
      <w:spacing w:after="0" w:line="240" w:lineRule="auto"/>
    </w:pPr>
  </w:style>
  <w:style w:type="paragraph" w:styleId="Quote">
    <w:name w:val="Quote"/>
    <w:basedOn w:val="Normal"/>
    <w:next w:val="Normal"/>
    <w:link w:val="QuoteChar"/>
    <w:uiPriority w:val="29"/>
    <w:qFormat/>
    <w:rsid w:val="0098013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80130"/>
    <w:rPr>
      <w:i/>
      <w:iCs/>
      <w:color w:val="404040" w:themeColor="text1" w:themeTint="BF"/>
    </w:rPr>
  </w:style>
  <w:style w:type="paragraph" w:styleId="IntenseQuote">
    <w:name w:val="Intense Quote"/>
    <w:basedOn w:val="Normal"/>
    <w:next w:val="Normal"/>
    <w:link w:val="IntenseQuoteChar"/>
    <w:uiPriority w:val="30"/>
    <w:qFormat/>
    <w:rsid w:val="0098013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80130"/>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980130"/>
    <w:rPr>
      <w:i/>
      <w:iCs/>
      <w:color w:val="404040" w:themeColor="text1" w:themeTint="BF"/>
    </w:rPr>
  </w:style>
  <w:style w:type="character" w:styleId="IntenseEmphasis">
    <w:name w:val="Intense Emphasis"/>
    <w:basedOn w:val="DefaultParagraphFont"/>
    <w:uiPriority w:val="21"/>
    <w:qFormat/>
    <w:rsid w:val="00980130"/>
    <w:rPr>
      <w:b/>
      <w:bCs/>
      <w:i/>
      <w:iCs/>
    </w:rPr>
  </w:style>
  <w:style w:type="character" w:styleId="SubtleReference">
    <w:name w:val="Subtle Reference"/>
    <w:basedOn w:val="DefaultParagraphFont"/>
    <w:uiPriority w:val="31"/>
    <w:qFormat/>
    <w:rsid w:val="0098013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80130"/>
    <w:rPr>
      <w:b/>
      <w:bCs/>
      <w:smallCaps/>
      <w:spacing w:val="5"/>
      <w:u w:val="single"/>
    </w:rPr>
  </w:style>
  <w:style w:type="character" w:styleId="BookTitle">
    <w:name w:val="Book Title"/>
    <w:basedOn w:val="DefaultParagraphFont"/>
    <w:uiPriority w:val="33"/>
    <w:qFormat/>
    <w:rsid w:val="00980130"/>
    <w:rPr>
      <w:b/>
      <w:bCs/>
      <w:smallCaps/>
    </w:rPr>
  </w:style>
  <w:style w:type="paragraph" w:styleId="TOCHeading">
    <w:name w:val="TOC Heading"/>
    <w:basedOn w:val="Heading1"/>
    <w:next w:val="Normal"/>
    <w:uiPriority w:val="39"/>
    <w:semiHidden/>
    <w:unhideWhenUsed/>
    <w:qFormat/>
    <w:rsid w:val="00980130"/>
    <w:pPr>
      <w:outlineLvl w:val="9"/>
    </w:pPr>
  </w:style>
  <w:style w:type="paragraph" w:styleId="NormalWeb">
    <w:name w:val="Normal (Web)"/>
    <w:basedOn w:val="Normal"/>
    <w:uiPriority w:val="99"/>
    <w:semiHidden/>
    <w:unhideWhenUsed/>
    <w:rsid w:val="00F6795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7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6B7"/>
  </w:style>
  <w:style w:type="paragraph" w:styleId="Footer">
    <w:name w:val="footer"/>
    <w:basedOn w:val="Normal"/>
    <w:link w:val="FooterChar"/>
    <w:uiPriority w:val="99"/>
    <w:unhideWhenUsed/>
    <w:rsid w:val="008D7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6B7"/>
  </w:style>
  <w:style w:type="character" w:styleId="Hyperlink">
    <w:name w:val="Hyperlink"/>
    <w:basedOn w:val="DefaultParagraphFont"/>
    <w:uiPriority w:val="99"/>
    <w:unhideWhenUsed/>
    <w:rsid w:val="005B4EC2"/>
    <w:rPr>
      <w:color w:val="0000FF"/>
      <w:u w:val="single"/>
    </w:rPr>
  </w:style>
  <w:style w:type="table" w:styleId="TableGrid">
    <w:name w:val="Table Grid"/>
    <w:basedOn w:val="TableNormal"/>
    <w:uiPriority w:val="39"/>
    <w:rsid w:val="00B10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4160"/>
    <w:rPr>
      <w:color w:val="605E5C"/>
      <w:shd w:val="clear" w:color="auto" w:fill="E1DFDD"/>
    </w:rPr>
  </w:style>
  <w:style w:type="character" w:styleId="FollowedHyperlink">
    <w:name w:val="FollowedHyperlink"/>
    <w:basedOn w:val="DefaultParagraphFont"/>
    <w:uiPriority w:val="99"/>
    <w:semiHidden/>
    <w:unhideWhenUsed/>
    <w:rsid w:val="00FF6DF9"/>
    <w:rPr>
      <w:color w:val="954F72" w:themeColor="followedHyperlink"/>
      <w:u w:val="single"/>
    </w:rPr>
  </w:style>
  <w:style w:type="table" w:styleId="PlainTable1">
    <w:name w:val="Plain Table 1"/>
    <w:basedOn w:val="TableNormal"/>
    <w:uiPriority w:val="41"/>
    <w:rsid w:val="007D57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42419"/>
    <w:rPr>
      <w:color w:val="808080"/>
    </w:rPr>
  </w:style>
  <w:style w:type="paragraph" w:customStyle="1" w:styleId="TableParagraph">
    <w:name w:val="Table Paragraph"/>
    <w:basedOn w:val="Normal"/>
    <w:uiPriority w:val="1"/>
    <w:qFormat/>
    <w:rsid w:val="00D71671"/>
    <w:pPr>
      <w:widowControl w:val="0"/>
      <w:autoSpaceDE w:val="0"/>
      <w:autoSpaceDN w:val="0"/>
      <w:spacing w:after="0" w:line="240" w:lineRule="auto"/>
    </w:pPr>
    <w:rPr>
      <w:rFonts w:ascii="Trebuchet MS" w:eastAsia="Trebuchet MS" w:hAnsi="Trebuchet MS" w:cs="Trebuchet MS"/>
      <w:sz w:val="22"/>
      <w:szCs w:val="22"/>
      <w:lang w:eastAsia="en-GB" w:bidi="en-GB"/>
    </w:rPr>
  </w:style>
  <w:style w:type="paragraph" w:styleId="BodyText">
    <w:name w:val="Body Text"/>
    <w:basedOn w:val="Normal"/>
    <w:link w:val="BodyTextChar"/>
    <w:uiPriority w:val="1"/>
    <w:qFormat/>
    <w:rsid w:val="005B7C32"/>
    <w:pPr>
      <w:widowControl w:val="0"/>
      <w:autoSpaceDE w:val="0"/>
      <w:autoSpaceDN w:val="0"/>
      <w:spacing w:after="0" w:line="240" w:lineRule="auto"/>
    </w:pPr>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5B7C32"/>
    <w:rPr>
      <w:rFonts w:ascii="Calibri" w:eastAsia="Calibri" w:hAnsi="Calibri" w:cs="Calibri"/>
      <w:sz w:val="22"/>
      <w:szCs w:val="22"/>
      <w:lang w:val="en-GB" w:eastAsia="en-GB" w:bidi="en-GB"/>
    </w:rPr>
  </w:style>
  <w:style w:type="character" w:styleId="CommentReference">
    <w:name w:val="annotation reference"/>
    <w:basedOn w:val="DefaultParagraphFont"/>
    <w:uiPriority w:val="99"/>
    <w:semiHidden/>
    <w:unhideWhenUsed/>
    <w:rsid w:val="00752485"/>
    <w:rPr>
      <w:sz w:val="16"/>
      <w:szCs w:val="16"/>
    </w:rPr>
  </w:style>
  <w:style w:type="paragraph" w:styleId="CommentText">
    <w:name w:val="annotation text"/>
    <w:basedOn w:val="Normal"/>
    <w:link w:val="CommentTextChar"/>
    <w:uiPriority w:val="99"/>
    <w:unhideWhenUsed/>
    <w:rsid w:val="00752485"/>
    <w:pPr>
      <w:spacing w:line="240" w:lineRule="auto"/>
    </w:pPr>
  </w:style>
  <w:style w:type="character" w:customStyle="1" w:styleId="CommentTextChar">
    <w:name w:val="Comment Text Char"/>
    <w:basedOn w:val="DefaultParagraphFont"/>
    <w:link w:val="CommentText"/>
    <w:uiPriority w:val="99"/>
    <w:rsid w:val="00752485"/>
  </w:style>
  <w:style w:type="paragraph" w:styleId="CommentSubject">
    <w:name w:val="annotation subject"/>
    <w:basedOn w:val="CommentText"/>
    <w:next w:val="CommentText"/>
    <w:link w:val="CommentSubjectChar"/>
    <w:uiPriority w:val="99"/>
    <w:semiHidden/>
    <w:unhideWhenUsed/>
    <w:rsid w:val="00752485"/>
    <w:rPr>
      <w:b/>
      <w:bCs/>
    </w:rPr>
  </w:style>
  <w:style w:type="character" w:customStyle="1" w:styleId="CommentSubjectChar">
    <w:name w:val="Comment Subject Char"/>
    <w:basedOn w:val="CommentTextChar"/>
    <w:link w:val="CommentSubject"/>
    <w:uiPriority w:val="99"/>
    <w:semiHidden/>
    <w:rsid w:val="00752485"/>
    <w:rPr>
      <w:b/>
      <w:bCs/>
    </w:rPr>
  </w:style>
  <w:style w:type="paragraph" w:styleId="ListParagraph">
    <w:name w:val="List Paragraph"/>
    <w:basedOn w:val="Normal"/>
    <w:uiPriority w:val="34"/>
    <w:qFormat/>
    <w:rsid w:val="00E8092F"/>
    <w:pPr>
      <w:ind w:left="720"/>
      <w:contextualSpacing/>
    </w:pPr>
  </w:style>
  <w:style w:type="character" w:customStyle="1" w:styleId="cf01">
    <w:name w:val="cf01"/>
    <w:basedOn w:val="DefaultParagraphFont"/>
    <w:rsid w:val="000B7DF5"/>
    <w:rPr>
      <w:rFonts w:ascii="Segoe UI" w:hAnsi="Segoe UI" w:cs="Segoe UI" w:hint="default"/>
      <w:sz w:val="18"/>
      <w:szCs w:val="18"/>
    </w:rPr>
  </w:style>
  <w:style w:type="paragraph" w:customStyle="1" w:styleId="pf0">
    <w:name w:val="pf0"/>
    <w:basedOn w:val="Normal"/>
    <w:uiPriority w:val="99"/>
    <w:rsid w:val="00A719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1">
    <w:name w:val="pf1"/>
    <w:basedOn w:val="Normal"/>
    <w:rsid w:val="00294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294425"/>
    <w:rPr>
      <w:rFonts w:ascii="Segoe UI" w:hAnsi="Segoe UI" w:cs="Segoe UI" w:hint="default"/>
      <w:color w:val="1A1A1A"/>
      <w:sz w:val="18"/>
      <w:szCs w:val="18"/>
    </w:rPr>
  </w:style>
  <w:style w:type="character" w:customStyle="1" w:styleId="cf21">
    <w:name w:val="cf21"/>
    <w:basedOn w:val="DefaultParagraphFont"/>
    <w:rsid w:val="00294425"/>
    <w:rPr>
      <w:rFonts w:ascii="Segoe UI" w:hAnsi="Segoe UI" w:cs="Segoe UI" w:hint="default"/>
      <w:color w:val="1A1A1A"/>
      <w:sz w:val="18"/>
      <w:szCs w:val="18"/>
    </w:rPr>
  </w:style>
  <w:style w:type="character" w:customStyle="1" w:styleId="cf31">
    <w:name w:val="cf31"/>
    <w:basedOn w:val="DefaultParagraphFont"/>
    <w:rsid w:val="00294425"/>
    <w:rPr>
      <w:rFonts w:ascii="Segoe UI" w:hAnsi="Segoe UI" w:cs="Segoe UI" w:hint="default"/>
      <w:color w:val="1A1A1A"/>
      <w:sz w:val="18"/>
      <w:szCs w:val="18"/>
      <w:shd w:val="clear" w:color="auto" w:fill="BDD6EE"/>
    </w:rPr>
  </w:style>
  <w:style w:type="character" w:styleId="Mention">
    <w:name w:val="Mention"/>
    <w:basedOn w:val="DefaultParagraphFont"/>
    <w:uiPriority w:val="99"/>
    <w:unhideWhenUsed/>
    <w:rsid w:val="00F3270C"/>
    <w:rPr>
      <w:color w:val="2B579A"/>
      <w:shd w:val="clear" w:color="auto" w:fill="E1DFDD"/>
    </w:rPr>
  </w:style>
  <w:style w:type="paragraph" w:customStyle="1" w:styleId="paragraph">
    <w:name w:val="paragraph"/>
    <w:basedOn w:val="Normal"/>
    <w:rsid w:val="00CD7E0F"/>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customStyle="1" w:styleId="eop">
    <w:name w:val="eop"/>
    <w:basedOn w:val="DefaultParagraphFont"/>
    <w:rsid w:val="00CD7E0F"/>
  </w:style>
  <w:style w:type="table" w:styleId="GridTable1Light-Accent2">
    <w:name w:val="Grid Table 1 Light Accent 2"/>
    <w:basedOn w:val="TableNormal"/>
    <w:uiPriority w:val="46"/>
    <w:rsid w:val="00CD7E0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D7E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CD7E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D7E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D7E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CD7E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CD7E0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CD7E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2-Accent2">
    <w:name w:val="Grid Table 2 Accent 2"/>
    <w:basedOn w:val="TableNormal"/>
    <w:uiPriority w:val="47"/>
    <w:rsid w:val="00CD7E0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CD7E0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
    <w:name w:val="Grid Table 2"/>
    <w:basedOn w:val="TableNormal"/>
    <w:uiPriority w:val="47"/>
    <w:rsid w:val="003710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6811C9"/>
    <w:pPr>
      <w:spacing w:after="0" w:line="240" w:lineRule="auto"/>
    </w:pPr>
  </w:style>
  <w:style w:type="character" w:customStyle="1" w:styleId="FootnoteTextChar">
    <w:name w:val="Footnote Text Char"/>
    <w:basedOn w:val="DefaultParagraphFont"/>
    <w:link w:val="FootnoteText"/>
    <w:uiPriority w:val="99"/>
    <w:semiHidden/>
    <w:rsid w:val="006811C9"/>
    <w:rPr>
      <w:lang w:val="en-GB"/>
    </w:rPr>
  </w:style>
  <w:style w:type="character" w:styleId="FootnoteReference">
    <w:name w:val="footnote reference"/>
    <w:basedOn w:val="DefaultParagraphFont"/>
    <w:uiPriority w:val="99"/>
    <w:semiHidden/>
    <w:unhideWhenUsed/>
    <w:rsid w:val="006811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9262">
      <w:bodyDiv w:val="1"/>
      <w:marLeft w:val="0"/>
      <w:marRight w:val="0"/>
      <w:marTop w:val="0"/>
      <w:marBottom w:val="0"/>
      <w:divBdr>
        <w:top w:val="none" w:sz="0" w:space="0" w:color="auto"/>
        <w:left w:val="none" w:sz="0" w:space="0" w:color="auto"/>
        <w:bottom w:val="none" w:sz="0" w:space="0" w:color="auto"/>
        <w:right w:val="none" w:sz="0" w:space="0" w:color="auto"/>
      </w:divBdr>
    </w:div>
    <w:div w:id="31883091">
      <w:bodyDiv w:val="1"/>
      <w:marLeft w:val="0"/>
      <w:marRight w:val="0"/>
      <w:marTop w:val="0"/>
      <w:marBottom w:val="0"/>
      <w:divBdr>
        <w:top w:val="none" w:sz="0" w:space="0" w:color="auto"/>
        <w:left w:val="none" w:sz="0" w:space="0" w:color="auto"/>
        <w:bottom w:val="none" w:sz="0" w:space="0" w:color="auto"/>
        <w:right w:val="none" w:sz="0" w:space="0" w:color="auto"/>
      </w:divBdr>
    </w:div>
    <w:div w:id="46879396">
      <w:bodyDiv w:val="1"/>
      <w:marLeft w:val="0"/>
      <w:marRight w:val="0"/>
      <w:marTop w:val="0"/>
      <w:marBottom w:val="0"/>
      <w:divBdr>
        <w:top w:val="none" w:sz="0" w:space="0" w:color="auto"/>
        <w:left w:val="none" w:sz="0" w:space="0" w:color="auto"/>
        <w:bottom w:val="none" w:sz="0" w:space="0" w:color="auto"/>
        <w:right w:val="none" w:sz="0" w:space="0" w:color="auto"/>
      </w:divBdr>
      <w:divsChild>
        <w:div w:id="162820587">
          <w:marLeft w:val="0"/>
          <w:marRight w:val="0"/>
          <w:marTop w:val="0"/>
          <w:marBottom w:val="0"/>
          <w:divBdr>
            <w:top w:val="none" w:sz="0" w:space="0" w:color="auto"/>
            <w:left w:val="none" w:sz="0" w:space="0" w:color="auto"/>
            <w:bottom w:val="none" w:sz="0" w:space="0" w:color="auto"/>
            <w:right w:val="none" w:sz="0" w:space="0" w:color="auto"/>
          </w:divBdr>
          <w:divsChild>
            <w:div w:id="2081563334">
              <w:marLeft w:val="0"/>
              <w:marRight w:val="0"/>
              <w:marTop w:val="0"/>
              <w:marBottom w:val="0"/>
              <w:divBdr>
                <w:top w:val="none" w:sz="0" w:space="0" w:color="auto"/>
                <w:left w:val="none" w:sz="0" w:space="0" w:color="auto"/>
                <w:bottom w:val="none" w:sz="0" w:space="0" w:color="auto"/>
                <w:right w:val="none" w:sz="0" w:space="0" w:color="auto"/>
              </w:divBdr>
              <w:divsChild>
                <w:div w:id="14214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7312">
          <w:marLeft w:val="0"/>
          <w:marRight w:val="0"/>
          <w:marTop w:val="0"/>
          <w:marBottom w:val="0"/>
          <w:divBdr>
            <w:top w:val="none" w:sz="0" w:space="0" w:color="auto"/>
            <w:left w:val="none" w:sz="0" w:space="0" w:color="auto"/>
            <w:bottom w:val="none" w:sz="0" w:space="0" w:color="auto"/>
            <w:right w:val="none" w:sz="0" w:space="0" w:color="auto"/>
          </w:divBdr>
          <w:divsChild>
            <w:div w:id="362247614">
              <w:marLeft w:val="0"/>
              <w:marRight w:val="0"/>
              <w:marTop w:val="0"/>
              <w:marBottom w:val="0"/>
              <w:divBdr>
                <w:top w:val="none" w:sz="0" w:space="0" w:color="auto"/>
                <w:left w:val="none" w:sz="0" w:space="0" w:color="auto"/>
                <w:bottom w:val="none" w:sz="0" w:space="0" w:color="auto"/>
                <w:right w:val="none" w:sz="0" w:space="0" w:color="auto"/>
              </w:divBdr>
            </w:div>
          </w:divsChild>
        </w:div>
        <w:div w:id="739444795">
          <w:marLeft w:val="0"/>
          <w:marRight w:val="0"/>
          <w:marTop w:val="0"/>
          <w:marBottom w:val="0"/>
          <w:divBdr>
            <w:top w:val="none" w:sz="0" w:space="0" w:color="auto"/>
            <w:left w:val="none" w:sz="0" w:space="0" w:color="auto"/>
            <w:bottom w:val="none" w:sz="0" w:space="0" w:color="auto"/>
            <w:right w:val="none" w:sz="0" w:space="0" w:color="auto"/>
          </w:divBdr>
          <w:divsChild>
            <w:div w:id="1274630127">
              <w:marLeft w:val="0"/>
              <w:marRight w:val="0"/>
              <w:marTop w:val="0"/>
              <w:marBottom w:val="0"/>
              <w:divBdr>
                <w:top w:val="none" w:sz="0" w:space="0" w:color="auto"/>
                <w:left w:val="none" w:sz="0" w:space="0" w:color="auto"/>
                <w:bottom w:val="none" w:sz="0" w:space="0" w:color="auto"/>
                <w:right w:val="none" w:sz="0" w:space="0" w:color="auto"/>
              </w:divBdr>
              <w:divsChild>
                <w:div w:id="5614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817">
          <w:marLeft w:val="0"/>
          <w:marRight w:val="0"/>
          <w:marTop w:val="0"/>
          <w:marBottom w:val="0"/>
          <w:divBdr>
            <w:top w:val="none" w:sz="0" w:space="0" w:color="auto"/>
            <w:left w:val="none" w:sz="0" w:space="0" w:color="auto"/>
            <w:bottom w:val="none" w:sz="0" w:space="0" w:color="auto"/>
            <w:right w:val="none" w:sz="0" w:space="0" w:color="auto"/>
          </w:divBdr>
          <w:divsChild>
            <w:div w:id="375157090">
              <w:marLeft w:val="0"/>
              <w:marRight w:val="0"/>
              <w:marTop w:val="0"/>
              <w:marBottom w:val="0"/>
              <w:divBdr>
                <w:top w:val="none" w:sz="0" w:space="0" w:color="auto"/>
                <w:left w:val="none" w:sz="0" w:space="0" w:color="auto"/>
                <w:bottom w:val="none" w:sz="0" w:space="0" w:color="auto"/>
                <w:right w:val="none" w:sz="0" w:space="0" w:color="auto"/>
              </w:divBdr>
              <w:divsChild>
                <w:div w:id="14424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9369">
          <w:marLeft w:val="0"/>
          <w:marRight w:val="0"/>
          <w:marTop w:val="0"/>
          <w:marBottom w:val="0"/>
          <w:divBdr>
            <w:top w:val="none" w:sz="0" w:space="0" w:color="auto"/>
            <w:left w:val="none" w:sz="0" w:space="0" w:color="auto"/>
            <w:bottom w:val="none" w:sz="0" w:space="0" w:color="auto"/>
            <w:right w:val="none" w:sz="0" w:space="0" w:color="auto"/>
          </w:divBdr>
          <w:divsChild>
            <w:div w:id="320237465">
              <w:marLeft w:val="0"/>
              <w:marRight w:val="0"/>
              <w:marTop w:val="0"/>
              <w:marBottom w:val="0"/>
              <w:divBdr>
                <w:top w:val="none" w:sz="0" w:space="0" w:color="auto"/>
                <w:left w:val="none" w:sz="0" w:space="0" w:color="auto"/>
                <w:bottom w:val="none" w:sz="0" w:space="0" w:color="auto"/>
                <w:right w:val="none" w:sz="0" w:space="0" w:color="auto"/>
              </w:divBdr>
              <w:divsChild>
                <w:div w:id="1852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1625">
      <w:bodyDiv w:val="1"/>
      <w:marLeft w:val="0"/>
      <w:marRight w:val="0"/>
      <w:marTop w:val="0"/>
      <w:marBottom w:val="0"/>
      <w:divBdr>
        <w:top w:val="none" w:sz="0" w:space="0" w:color="auto"/>
        <w:left w:val="none" w:sz="0" w:space="0" w:color="auto"/>
        <w:bottom w:val="none" w:sz="0" w:space="0" w:color="auto"/>
        <w:right w:val="none" w:sz="0" w:space="0" w:color="auto"/>
      </w:divBdr>
    </w:div>
    <w:div w:id="140579571">
      <w:bodyDiv w:val="1"/>
      <w:marLeft w:val="0"/>
      <w:marRight w:val="0"/>
      <w:marTop w:val="0"/>
      <w:marBottom w:val="0"/>
      <w:divBdr>
        <w:top w:val="none" w:sz="0" w:space="0" w:color="auto"/>
        <w:left w:val="none" w:sz="0" w:space="0" w:color="auto"/>
        <w:bottom w:val="none" w:sz="0" w:space="0" w:color="auto"/>
        <w:right w:val="none" w:sz="0" w:space="0" w:color="auto"/>
      </w:divBdr>
    </w:div>
    <w:div w:id="149831355">
      <w:bodyDiv w:val="1"/>
      <w:marLeft w:val="0"/>
      <w:marRight w:val="0"/>
      <w:marTop w:val="0"/>
      <w:marBottom w:val="0"/>
      <w:divBdr>
        <w:top w:val="none" w:sz="0" w:space="0" w:color="auto"/>
        <w:left w:val="none" w:sz="0" w:space="0" w:color="auto"/>
        <w:bottom w:val="none" w:sz="0" w:space="0" w:color="auto"/>
        <w:right w:val="none" w:sz="0" w:space="0" w:color="auto"/>
      </w:divBdr>
    </w:div>
    <w:div w:id="196822127">
      <w:bodyDiv w:val="1"/>
      <w:marLeft w:val="0"/>
      <w:marRight w:val="0"/>
      <w:marTop w:val="0"/>
      <w:marBottom w:val="0"/>
      <w:divBdr>
        <w:top w:val="none" w:sz="0" w:space="0" w:color="auto"/>
        <w:left w:val="none" w:sz="0" w:space="0" w:color="auto"/>
        <w:bottom w:val="none" w:sz="0" w:space="0" w:color="auto"/>
        <w:right w:val="none" w:sz="0" w:space="0" w:color="auto"/>
      </w:divBdr>
    </w:div>
    <w:div w:id="210508286">
      <w:bodyDiv w:val="1"/>
      <w:marLeft w:val="0"/>
      <w:marRight w:val="0"/>
      <w:marTop w:val="0"/>
      <w:marBottom w:val="0"/>
      <w:divBdr>
        <w:top w:val="none" w:sz="0" w:space="0" w:color="auto"/>
        <w:left w:val="none" w:sz="0" w:space="0" w:color="auto"/>
        <w:bottom w:val="none" w:sz="0" w:space="0" w:color="auto"/>
        <w:right w:val="none" w:sz="0" w:space="0" w:color="auto"/>
      </w:divBdr>
      <w:divsChild>
        <w:div w:id="47264018">
          <w:marLeft w:val="0"/>
          <w:marRight w:val="0"/>
          <w:marTop w:val="0"/>
          <w:marBottom w:val="0"/>
          <w:divBdr>
            <w:top w:val="none" w:sz="0" w:space="0" w:color="auto"/>
            <w:left w:val="none" w:sz="0" w:space="0" w:color="auto"/>
            <w:bottom w:val="none" w:sz="0" w:space="0" w:color="auto"/>
            <w:right w:val="none" w:sz="0" w:space="0" w:color="auto"/>
          </w:divBdr>
          <w:divsChild>
            <w:div w:id="283120871">
              <w:marLeft w:val="0"/>
              <w:marRight w:val="0"/>
              <w:marTop w:val="0"/>
              <w:marBottom w:val="0"/>
              <w:divBdr>
                <w:top w:val="none" w:sz="0" w:space="0" w:color="auto"/>
                <w:left w:val="none" w:sz="0" w:space="0" w:color="auto"/>
                <w:bottom w:val="none" w:sz="0" w:space="0" w:color="auto"/>
                <w:right w:val="none" w:sz="0" w:space="0" w:color="auto"/>
              </w:divBdr>
              <w:divsChild>
                <w:div w:id="4716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976">
          <w:marLeft w:val="0"/>
          <w:marRight w:val="0"/>
          <w:marTop w:val="0"/>
          <w:marBottom w:val="0"/>
          <w:divBdr>
            <w:top w:val="none" w:sz="0" w:space="0" w:color="auto"/>
            <w:left w:val="none" w:sz="0" w:space="0" w:color="auto"/>
            <w:bottom w:val="none" w:sz="0" w:space="0" w:color="auto"/>
            <w:right w:val="none" w:sz="0" w:space="0" w:color="auto"/>
          </w:divBdr>
          <w:divsChild>
            <w:div w:id="1010255867">
              <w:marLeft w:val="0"/>
              <w:marRight w:val="0"/>
              <w:marTop w:val="0"/>
              <w:marBottom w:val="0"/>
              <w:divBdr>
                <w:top w:val="none" w:sz="0" w:space="0" w:color="auto"/>
                <w:left w:val="none" w:sz="0" w:space="0" w:color="auto"/>
                <w:bottom w:val="none" w:sz="0" w:space="0" w:color="auto"/>
                <w:right w:val="none" w:sz="0" w:space="0" w:color="auto"/>
              </w:divBdr>
            </w:div>
          </w:divsChild>
        </w:div>
        <w:div w:id="333185326">
          <w:marLeft w:val="0"/>
          <w:marRight w:val="0"/>
          <w:marTop w:val="0"/>
          <w:marBottom w:val="0"/>
          <w:divBdr>
            <w:top w:val="none" w:sz="0" w:space="0" w:color="auto"/>
            <w:left w:val="none" w:sz="0" w:space="0" w:color="auto"/>
            <w:bottom w:val="none" w:sz="0" w:space="0" w:color="auto"/>
            <w:right w:val="none" w:sz="0" w:space="0" w:color="auto"/>
          </w:divBdr>
          <w:divsChild>
            <w:div w:id="1623463211">
              <w:marLeft w:val="0"/>
              <w:marRight w:val="0"/>
              <w:marTop w:val="0"/>
              <w:marBottom w:val="0"/>
              <w:divBdr>
                <w:top w:val="none" w:sz="0" w:space="0" w:color="auto"/>
                <w:left w:val="none" w:sz="0" w:space="0" w:color="auto"/>
                <w:bottom w:val="none" w:sz="0" w:space="0" w:color="auto"/>
                <w:right w:val="none" w:sz="0" w:space="0" w:color="auto"/>
              </w:divBdr>
              <w:divsChild>
                <w:div w:id="4259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01939">
          <w:marLeft w:val="0"/>
          <w:marRight w:val="0"/>
          <w:marTop w:val="0"/>
          <w:marBottom w:val="0"/>
          <w:divBdr>
            <w:top w:val="none" w:sz="0" w:space="0" w:color="auto"/>
            <w:left w:val="none" w:sz="0" w:space="0" w:color="auto"/>
            <w:bottom w:val="none" w:sz="0" w:space="0" w:color="auto"/>
            <w:right w:val="none" w:sz="0" w:space="0" w:color="auto"/>
          </w:divBdr>
          <w:divsChild>
            <w:div w:id="1953635424">
              <w:marLeft w:val="0"/>
              <w:marRight w:val="0"/>
              <w:marTop w:val="0"/>
              <w:marBottom w:val="0"/>
              <w:divBdr>
                <w:top w:val="none" w:sz="0" w:space="0" w:color="auto"/>
                <w:left w:val="none" w:sz="0" w:space="0" w:color="auto"/>
                <w:bottom w:val="none" w:sz="0" w:space="0" w:color="auto"/>
                <w:right w:val="none" w:sz="0" w:space="0" w:color="auto"/>
              </w:divBdr>
              <w:divsChild>
                <w:div w:id="19428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6538">
          <w:marLeft w:val="0"/>
          <w:marRight w:val="0"/>
          <w:marTop w:val="0"/>
          <w:marBottom w:val="0"/>
          <w:divBdr>
            <w:top w:val="none" w:sz="0" w:space="0" w:color="auto"/>
            <w:left w:val="none" w:sz="0" w:space="0" w:color="auto"/>
            <w:bottom w:val="none" w:sz="0" w:space="0" w:color="auto"/>
            <w:right w:val="none" w:sz="0" w:space="0" w:color="auto"/>
          </w:divBdr>
          <w:divsChild>
            <w:div w:id="1545947182">
              <w:marLeft w:val="0"/>
              <w:marRight w:val="0"/>
              <w:marTop w:val="0"/>
              <w:marBottom w:val="0"/>
              <w:divBdr>
                <w:top w:val="none" w:sz="0" w:space="0" w:color="auto"/>
                <w:left w:val="none" w:sz="0" w:space="0" w:color="auto"/>
                <w:bottom w:val="none" w:sz="0" w:space="0" w:color="auto"/>
                <w:right w:val="none" w:sz="0" w:space="0" w:color="auto"/>
              </w:divBdr>
              <w:divsChild>
                <w:div w:id="7692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41152">
          <w:marLeft w:val="0"/>
          <w:marRight w:val="0"/>
          <w:marTop w:val="0"/>
          <w:marBottom w:val="0"/>
          <w:divBdr>
            <w:top w:val="none" w:sz="0" w:space="0" w:color="auto"/>
            <w:left w:val="none" w:sz="0" w:space="0" w:color="auto"/>
            <w:bottom w:val="none" w:sz="0" w:space="0" w:color="auto"/>
            <w:right w:val="none" w:sz="0" w:space="0" w:color="auto"/>
          </w:divBdr>
          <w:divsChild>
            <w:div w:id="1945771321">
              <w:marLeft w:val="0"/>
              <w:marRight w:val="0"/>
              <w:marTop w:val="0"/>
              <w:marBottom w:val="0"/>
              <w:divBdr>
                <w:top w:val="none" w:sz="0" w:space="0" w:color="auto"/>
                <w:left w:val="none" w:sz="0" w:space="0" w:color="auto"/>
                <w:bottom w:val="none" w:sz="0" w:space="0" w:color="auto"/>
                <w:right w:val="none" w:sz="0" w:space="0" w:color="auto"/>
              </w:divBdr>
              <w:divsChild>
                <w:div w:id="18893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9341">
          <w:marLeft w:val="0"/>
          <w:marRight w:val="0"/>
          <w:marTop w:val="0"/>
          <w:marBottom w:val="0"/>
          <w:divBdr>
            <w:top w:val="none" w:sz="0" w:space="0" w:color="auto"/>
            <w:left w:val="none" w:sz="0" w:space="0" w:color="auto"/>
            <w:bottom w:val="none" w:sz="0" w:space="0" w:color="auto"/>
            <w:right w:val="none" w:sz="0" w:space="0" w:color="auto"/>
          </w:divBdr>
          <w:divsChild>
            <w:div w:id="1954903463">
              <w:marLeft w:val="0"/>
              <w:marRight w:val="0"/>
              <w:marTop w:val="0"/>
              <w:marBottom w:val="0"/>
              <w:divBdr>
                <w:top w:val="none" w:sz="0" w:space="0" w:color="auto"/>
                <w:left w:val="none" w:sz="0" w:space="0" w:color="auto"/>
                <w:bottom w:val="none" w:sz="0" w:space="0" w:color="auto"/>
                <w:right w:val="none" w:sz="0" w:space="0" w:color="auto"/>
              </w:divBdr>
              <w:divsChild>
                <w:div w:id="6847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1976">
          <w:marLeft w:val="0"/>
          <w:marRight w:val="0"/>
          <w:marTop w:val="0"/>
          <w:marBottom w:val="0"/>
          <w:divBdr>
            <w:top w:val="none" w:sz="0" w:space="0" w:color="auto"/>
            <w:left w:val="none" w:sz="0" w:space="0" w:color="auto"/>
            <w:bottom w:val="none" w:sz="0" w:space="0" w:color="auto"/>
            <w:right w:val="none" w:sz="0" w:space="0" w:color="auto"/>
          </w:divBdr>
          <w:divsChild>
            <w:div w:id="22292678">
              <w:marLeft w:val="0"/>
              <w:marRight w:val="0"/>
              <w:marTop w:val="0"/>
              <w:marBottom w:val="0"/>
              <w:divBdr>
                <w:top w:val="none" w:sz="0" w:space="0" w:color="auto"/>
                <w:left w:val="none" w:sz="0" w:space="0" w:color="auto"/>
                <w:bottom w:val="none" w:sz="0" w:space="0" w:color="auto"/>
                <w:right w:val="none" w:sz="0" w:space="0" w:color="auto"/>
              </w:divBdr>
              <w:divsChild>
                <w:div w:id="1847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3771">
          <w:marLeft w:val="0"/>
          <w:marRight w:val="0"/>
          <w:marTop w:val="0"/>
          <w:marBottom w:val="0"/>
          <w:divBdr>
            <w:top w:val="none" w:sz="0" w:space="0" w:color="auto"/>
            <w:left w:val="none" w:sz="0" w:space="0" w:color="auto"/>
            <w:bottom w:val="none" w:sz="0" w:space="0" w:color="auto"/>
            <w:right w:val="none" w:sz="0" w:space="0" w:color="auto"/>
          </w:divBdr>
          <w:divsChild>
            <w:div w:id="576062313">
              <w:marLeft w:val="0"/>
              <w:marRight w:val="0"/>
              <w:marTop w:val="0"/>
              <w:marBottom w:val="0"/>
              <w:divBdr>
                <w:top w:val="none" w:sz="0" w:space="0" w:color="auto"/>
                <w:left w:val="none" w:sz="0" w:space="0" w:color="auto"/>
                <w:bottom w:val="none" w:sz="0" w:space="0" w:color="auto"/>
                <w:right w:val="none" w:sz="0" w:space="0" w:color="auto"/>
              </w:divBdr>
              <w:divsChild>
                <w:div w:id="11357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3167">
          <w:marLeft w:val="0"/>
          <w:marRight w:val="0"/>
          <w:marTop w:val="0"/>
          <w:marBottom w:val="0"/>
          <w:divBdr>
            <w:top w:val="none" w:sz="0" w:space="0" w:color="auto"/>
            <w:left w:val="none" w:sz="0" w:space="0" w:color="auto"/>
            <w:bottom w:val="none" w:sz="0" w:space="0" w:color="auto"/>
            <w:right w:val="none" w:sz="0" w:space="0" w:color="auto"/>
          </w:divBdr>
          <w:divsChild>
            <w:div w:id="172260503">
              <w:marLeft w:val="0"/>
              <w:marRight w:val="0"/>
              <w:marTop w:val="0"/>
              <w:marBottom w:val="0"/>
              <w:divBdr>
                <w:top w:val="none" w:sz="0" w:space="0" w:color="auto"/>
                <w:left w:val="none" w:sz="0" w:space="0" w:color="auto"/>
                <w:bottom w:val="none" w:sz="0" w:space="0" w:color="auto"/>
                <w:right w:val="none" w:sz="0" w:space="0" w:color="auto"/>
              </w:divBdr>
              <w:divsChild>
                <w:div w:id="153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2585">
          <w:marLeft w:val="0"/>
          <w:marRight w:val="0"/>
          <w:marTop w:val="0"/>
          <w:marBottom w:val="0"/>
          <w:divBdr>
            <w:top w:val="none" w:sz="0" w:space="0" w:color="auto"/>
            <w:left w:val="none" w:sz="0" w:space="0" w:color="auto"/>
            <w:bottom w:val="none" w:sz="0" w:space="0" w:color="auto"/>
            <w:right w:val="none" w:sz="0" w:space="0" w:color="auto"/>
          </w:divBdr>
          <w:divsChild>
            <w:div w:id="1478187467">
              <w:marLeft w:val="0"/>
              <w:marRight w:val="0"/>
              <w:marTop w:val="0"/>
              <w:marBottom w:val="0"/>
              <w:divBdr>
                <w:top w:val="none" w:sz="0" w:space="0" w:color="auto"/>
                <w:left w:val="none" w:sz="0" w:space="0" w:color="auto"/>
                <w:bottom w:val="none" w:sz="0" w:space="0" w:color="auto"/>
                <w:right w:val="none" w:sz="0" w:space="0" w:color="auto"/>
              </w:divBdr>
              <w:divsChild>
                <w:div w:id="12498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4442">
          <w:marLeft w:val="0"/>
          <w:marRight w:val="0"/>
          <w:marTop w:val="0"/>
          <w:marBottom w:val="0"/>
          <w:divBdr>
            <w:top w:val="none" w:sz="0" w:space="0" w:color="auto"/>
            <w:left w:val="none" w:sz="0" w:space="0" w:color="auto"/>
            <w:bottom w:val="none" w:sz="0" w:space="0" w:color="auto"/>
            <w:right w:val="none" w:sz="0" w:space="0" w:color="auto"/>
          </w:divBdr>
          <w:divsChild>
            <w:div w:id="1455248012">
              <w:marLeft w:val="0"/>
              <w:marRight w:val="0"/>
              <w:marTop w:val="0"/>
              <w:marBottom w:val="0"/>
              <w:divBdr>
                <w:top w:val="none" w:sz="0" w:space="0" w:color="auto"/>
                <w:left w:val="none" w:sz="0" w:space="0" w:color="auto"/>
                <w:bottom w:val="none" w:sz="0" w:space="0" w:color="auto"/>
                <w:right w:val="none" w:sz="0" w:space="0" w:color="auto"/>
              </w:divBdr>
              <w:divsChild>
                <w:div w:id="151835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94010">
          <w:marLeft w:val="0"/>
          <w:marRight w:val="0"/>
          <w:marTop w:val="0"/>
          <w:marBottom w:val="0"/>
          <w:divBdr>
            <w:top w:val="none" w:sz="0" w:space="0" w:color="auto"/>
            <w:left w:val="none" w:sz="0" w:space="0" w:color="auto"/>
            <w:bottom w:val="none" w:sz="0" w:space="0" w:color="auto"/>
            <w:right w:val="none" w:sz="0" w:space="0" w:color="auto"/>
          </w:divBdr>
          <w:divsChild>
            <w:div w:id="746729855">
              <w:marLeft w:val="0"/>
              <w:marRight w:val="0"/>
              <w:marTop w:val="0"/>
              <w:marBottom w:val="0"/>
              <w:divBdr>
                <w:top w:val="none" w:sz="0" w:space="0" w:color="auto"/>
                <w:left w:val="none" w:sz="0" w:space="0" w:color="auto"/>
                <w:bottom w:val="none" w:sz="0" w:space="0" w:color="auto"/>
                <w:right w:val="none" w:sz="0" w:space="0" w:color="auto"/>
              </w:divBdr>
              <w:divsChild>
                <w:div w:id="15730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7445">
      <w:bodyDiv w:val="1"/>
      <w:marLeft w:val="0"/>
      <w:marRight w:val="0"/>
      <w:marTop w:val="0"/>
      <w:marBottom w:val="0"/>
      <w:divBdr>
        <w:top w:val="none" w:sz="0" w:space="0" w:color="auto"/>
        <w:left w:val="none" w:sz="0" w:space="0" w:color="auto"/>
        <w:bottom w:val="none" w:sz="0" w:space="0" w:color="auto"/>
        <w:right w:val="none" w:sz="0" w:space="0" w:color="auto"/>
      </w:divBdr>
    </w:div>
    <w:div w:id="249778594">
      <w:bodyDiv w:val="1"/>
      <w:marLeft w:val="0"/>
      <w:marRight w:val="0"/>
      <w:marTop w:val="0"/>
      <w:marBottom w:val="0"/>
      <w:divBdr>
        <w:top w:val="none" w:sz="0" w:space="0" w:color="auto"/>
        <w:left w:val="none" w:sz="0" w:space="0" w:color="auto"/>
        <w:bottom w:val="none" w:sz="0" w:space="0" w:color="auto"/>
        <w:right w:val="none" w:sz="0" w:space="0" w:color="auto"/>
      </w:divBdr>
    </w:div>
    <w:div w:id="256838865">
      <w:bodyDiv w:val="1"/>
      <w:marLeft w:val="0"/>
      <w:marRight w:val="0"/>
      <w:marTop w:val="0"/>
      <w:marBottom w:val="0"/>
      <w:divBdr>
        <w:top w:val="none" w:sz="0" w:space="0" w:color="auto"/>
        <w:left w:val="none" w:sz="0" w:space="0" w:color="auto"/>
        <w:bottom w:val="none" w:sz="0" w:space="0" w:color="auto"/>
        <w:right w:val="none" w:sz="0" w:space="0" w:color="auto"/>
      </w:divBdr>
    </w:div>
    <w:div w:id="304431415">
      <w:bodyDiv w:val="1"/>
      <w:marLeft w:val="0"/>
      <w:marRight w:val="0"/>
      <w:marTop w:val="0"/>
      <w:marBottom w:val="0"/>
      <w:divBdr>
        <w:top w:val="none" w:sz="0" w:space="0" w:color="auto"/>
        <w:left w:val="none" w:sz="0" w:space="0" w:color="auto"/>
        <w:bottom w:val="none" w:sz="0" w:space="0" w:color="auto"/>
        <w:right w:val="none" w:sz="0" w:space="0" w:color="auto"/>
      </w:divBdr>
    </w:div>
    <w:div w:id="449592518">
      <w:bodyDiv w:val="1"/>
      <w:marLeft w:val="0"/>
      <w:marRight w:val="0"/>
      <w:marTop w:val="0"/>
      <w:marBottom w:val="0"/>
      <w:divBdr>
        <w:top w:val="none" w:sz="0" w:space="0" w:color="auto"/>
        <w:left w:val="none" w:sz="0" w:space="0" w:color="auto"/>
        <w:bottom w:val="none" w:sz="0" w:space="0" w:color="auto"/>
        <w:right w:val="none" w:sz="0" w:space="0" w:color="auto"/>
      </w:divBdr>
    </w:div>
    <w:div w:id="495457246">
      <w:bodyDiv w:val="1"/>
      <w:marLeft w:val="0"/>
      <w:marRight w:val="0"/>
      <w:marTop w:val="0"/>
      <w:marBottom w:val="0"/>
      <w:divBdr>
        <w:top w:val="none" w:sz="0" w:space="0" w:color="auto"/>
        <w:left w:val="none" w:sz="0" w:space="0" w:color="auto"/>
        <w:bottom w:val="none" w:sz="0" w:space="0" w:color="auto"/>
        <w:right w:val="none" w:sz="0" w:space="0" w:color="auto"/>
      </w:divBdr>
      <w:divsChild>
        <w:div w:id="55976486">
          <w:marLeft w:val="0"/>
          <w:marRight w:val="0"/>
          <w:marTop w:val="0"/>
          <w:marBottom w:val="0"/>
          <w:divBdr>
            <w:top w:val="none" w:sz="0" w:space="0" w:color="auto"/>
            <w:left w:val="none" w:sz="0" w:space="0" w:color="auto"/>
            <w:bottom w:val="none" w:sz="0" w:space="0" w:color="auto"/>
            <w:right w:val="none" w:sz="0" w:space="0" w:color="auto"/>
          </w:divBdr>
          <w:divsChild>
            <w:div w:id="113908571">
              <w:marLeft w:val="0"/>
              <w:marRight w:val="0"/>
              <w:marTop w:val="0"/>
              <w:marBottom w:val="0"/>
              <w:divBdr>
                <w:top w:val="none" w:sz="0" w:space="0" w:color="auto"/>
                <w:left w:val="none" w:sz="0" w:space="0" w:color="auto"/>
                <w:bottom w:val="none" w:sz="0" w:space="0" w:color="auto"/>
                <w:right w:val="none" w:sz="0" w:space="0" w:color="auto"/>
              </w:divBdr>
              <w:divsChild>
                <w:div w:id="179702394">
                  <w:marLeft w:val="0"/>
                  <w:marRight w:val="0"/>
                  <w:marTop w:val="0"/>
                  <w:marBottom w:val="0"/>
                  <w:divBdr>
                    <w:top w:val="none" w:sz="0" w:space="0" w:color="auto"/>
                    <w:left w:val="none" w:sz="0" w:space="0" w:color="auto"/>
                    <w:bottom w:val="none" w:sz="0" w:space="0" w:color="auto"/>
                    <w:right w:val="none" w:sz="0" w:space="0" w:color="auto"/>
                  </w:divBdr>
                </w:div>
                <w:div w:id="21025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492">
          <w:marLeft w:val="0"/>
          <w:marRight w:val="0"/>
          <w:marTop w:val="0"/>
          <w:marBottom w:val="0"/>
          <w:divBdr>
            <w:top w:val="none" w:sz="0" w:space="0" w:color="auto"/>
            <w:left w:val="none" w:sz="0" w:space="0" w:color="auto"/>
            <w:bottom w:val="none" w:sz="0" w:space="0" w:color="auto"/>
            <w:right w:val="none" w:sz="0" w:space="0" w:color="auto"/>
          </w:divBdr>
          <w:divsChild>
            <w:div w:id="510606507">
              <w:marLeft w:val="0"/>
              <w:marRight w:val="0"/>
              <w:marTop w:val="0"/>
              <w:marBottom w:val="0"/>
              <w:divBdr>
                <w:top w:val="none" w:sz="0" w:space="0" w:color="auto"/>
                <w:left w:val="none" w:sz="0" w:space="0" w:color="auto"/>
                <w:bottom w:val="none" w:sz="0" w:space="0" w:color="auto"/>
                <w:right w:val="none" w:sz="0" w:space="0" w:color="auto"/>
              </w:divBdr>
              <w:divsChild>
                <w:div w:id="15422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3386">
          <w:marLeft w:val="0"/>
          <w:marRight w:val="0"/>
          <w:marTop w:val="0"/>
          <w:marBottom w:val="0"/>
          <w:divBdr>
            <w:top w:val="none" w:sz="0" w:space="0" w:color="auto"/>
            <w:left w:val="none" w:sz="0" w:space="0" w:color="auto"/>
            <w:bottom w:val="none" w:sz="0" w:space="0" w:color="auto"/>
            <w:right w:val="none" w:sz="0" w:space="0" w:color="auto"/>
          </w:divBdr>
          <w:divsChild>
            <w:div w:id="766191426">
              <w:marLeft w:val="0"/>
              <w:marRight w:val="0"/>
              <w:marTop w:val="0"/>
              <w:marBottom w:val="0"/>
              <w:divBdr>
                <w:top w:val="none" w:sz="0" w:space="0" w:color="auto"/>
                <w:left w:val="none" w:sz="0" w:space="0" w:color="auto"/>
                <w:bottom w:val="none" w:sz="0" w:space="0" w:color="auto"/>
                <w:right w:val="none" w:sz="0" w:space="0" w:color="auto"/>
              </w:divBdr>
              <w:divsChild>
                <w:div w:id="16515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9168">
          <w:marLeft w:val="0"/>
          <w:marRight w:val="0"/>
          <w:marTop w:val="0"/>
          <w:marBottom w:val="0"/>
          <w:divBdr>
            <w:top w:val="none" w:sz="0" w:space="0" w:color="auto"/>
            <w:left w:val="none" w:sz="0" w:space="0" w:color="auto"/>
            <w:bottom w:val="none" w:sz="0" w:space="0" w:color="auto"/>
            <w:right w:val="none" w:sz="0" w:space="0" w:color="auto"/>
          </w:divBdr>
          <w:divsChild>
            <w:div w:id="627588825">
              <w:marLeft w:val="0"/>
              <w:marRight w:val="0"/>
              <w:marTop w:val="0"/>
              <w:marBottom w:val="0"/>
              <w:divBdr>
                <w:top w:val="none" w:sz="0" w:space="0" w:color="auto"/>
                <w:left w:val="none" w:sz="0" w:space="0" w:color="auto"/>
                <w:bottom w:val="none" w:sz="0" w:space="0" w:color="auto"/>
                <w:right w:val="none" w:sz="0" w:space="0" w:color="auto"/>
              </w:divBdr>
              <w:divsChild>
                <w:div w:id="12069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49741">
          <w:marLeft w:val="0"/>
          <w:marRight w:val="0"/>
          <w:marTop w:val="0"/>
          <w:marBottom w:val="0"/>
          <w:divBdr>
            <w:top w:val="none" w:sz="0" w:space="0" w:color="auto"/>
            <w:left w:val="none" w:sz="0" w:space="0" w:color="auto"/>
            <w:bottom w:val="none" w:sz="0" w:space="0" w:color="auto"/>
            <w:right w:val="none" w:sz="0" w:space="0" w:color="auto"/>
          </w:divBdr>
          <w:divsChild>
            <w:div w:id="81608940">
              <w:marLeft w:val="0"/>
              <w:marRight w:val="0"/>
              <w:marTop w:val="0"/>
              <w:marBottom w:val="0"/>
              <w:divBdr>
                <w:top w:val="none" w:sz="0" w:space="0" w:color="auto"/>
                <w:left w:val="none" w:sz="0" w:space="0" w:color="auto"/>
                <w:bottom w:val="none" w:sz="0" w:space="0" w:color="auto"/>
                <w:right w:val="none" w:sz="0" w:space="0" w:color="auto"/>
              </w:divBdr>
              <w:divsChild>
                <w:div w:id="13945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5879">
          <w:marLeft w:val="0"/>
          <w:marRight w:val="0"/>
          <w:marTop w:val="0"/>
          <w:marBottom w:val="0"/>
          <w:divBdr>
            <w:top w:val="none" w:sz="0" w:space="0" w:color="auto"/>
            <w:left w:val="none" w:sz="0" w:space="0" w:color="auto"/>
            <w:bottom w:val="none" w:sz="0" w:space="0" w:color="auto"/>
            <w:right w:val="none" w:sz="0" w:space="0" w:color="auto"/>
          </w:divBdr>
          <w:divsChild>
            <w:div w:id="1878812844">
              <w:marLeft w:val="0"/>
              <w:marRight w:val="0"/>
              <w:marTop w:val="0"/>
              <w:marBottom w:val="0"/>
              <w:divBdr>
                <w:top w:val="none" w:sz="0" w:space="0" w:color="auto"/>
                <w:left w:val="none" w:sz="0" w:space="0" w:color="auto"/>
                <w:bottom w:val="none" w:sz="0" w:space="0" w:color="auto"/>
                <w:right w:val="none" w:sz="0" w:space="0" w:color="auto"/>
              </w:divBdr>
              <w:divsChild>
                <w:div w:id="17234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7903">
          <w:marLeft w:val="0"/>
          <w:marRight w:val="0"/>
          <w:marTop w:val="0"/>
          <w:marBottom w:val="0"/>
          <w:divBdr>
            <w:top w:val="none" w:sz="0" w:space="0" w:color="auto"/>
            <w:left w:val="none" w:sz="0" w:space="0" w:color="auto"/>
            <w:bottom w:val="none" w:sz="0" w:space="0" w:color="auto"/>
            <w:right w:val="none" w:sz="0" w:space="0" w:color="auto"/>
          </w:divBdr>
          <w:divsChild>
            <w:div w:id="2083218227">
              <w:marLeft w:val="0"/>
              <w:marRight w:val="0"/>
              <w:marTop w:val="0"/>
              <w:marBottom w:val="0"/>
              <w:divBdr>
                <w:top w:val="none" w:sz="0" w:space="0" w:color="auto"/>
                <w:left w:val="none" w:sz="0" w:space="0" w:color="auto"/>
                <w:bottom w:val="none" w:sz="0" w:space="0" w:color="auto"/>
                <w:right w:val="none" w:sz="0" w:space="0" w:color="auto"/>
              </w:divBdr>
              <w:divsChild>
                <w:div w:id="10984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6923">
          <w:marLeft w:val="0"/>
          <w:marRight w:val="0"/>
          <w:marTop w:val="0"/>
          <w:marBottom w:val="0"/>
          <w:divBdr>
            <w:top w:val="none" w:sz="0" w:space="0" w:color="auto"/>
            <w:left w:val="none" w:sz="0" w:space="0" w:color="auto"/>
            <w:bottom w:val="none" w:sz="0" w:space="0" w:color="auto"/>
            <w:right w:val="none" w:sz="0" w:space="0" w:color="auto"/>
          </w:divBdr>
          <w:divsChild>
            <w:div w:id="1700937738">
              <w:marLeft w:val="0"/>
              <w:marRight w:val="0"/>
              <w:marTop w:val="0"/>
              <w:marBottom w:val="0"/>
              <w:divBdr>
                <w:top w:val="none" w:sz="0" w:space="0" w:color="auto"/>
                <w:left w:val="none" w:sz="0" w:space="0" w:color="auto"/>
                <w:bottom w:val="none" w:sz="0" w:space="0" w:color="auto"/>
                <w:right w:val="none" w:sz="0" w:space="0" w:color="auto"/>
              </w:divBdr>
              <w:divsChild>
                <w:div w:id="3138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5404">
          <w:marLeft w:val="0"/>
          <w:marRight w:val="0"/>
          <w:marTop w:val="0"/>
          <w:marBottom w:val="0"/>
          <w:divBdr>
            <w:top w:val="none" w:sz="0" w:space="0" w:color="auto"/>
            <w:left w:val="none" w:sz="0" w:space="0" w:color="auto"/>
            <w:bottom w:val="none" w:sz="0" w:space="0" w:color="auto"/>
            <w:right w:val="none" w:sz="0" w:space="0" w:color="auto"/>
          </w:divBdr>
          <w:divsChild>
            <w:div w:id="1010833392">
              <w:marLeft w:val="0"/>
              <w:marRight w:val="0"/>
              <w:marTop w:val="0"/>
              <w:marBottom w:val="0"/>
              <w:divBdr>
                <w:top w:val="none" w:sz="0" w:space="0" w:color="auto"/>
                <w:left w:val="none" w:sz="0" w:space="0" w:color="auto"/>
                <w:bottom w:val="none" w:sz="0" w:space="0" w:color="auto"/>
                <w:right w:val="none" w:sz="0" w:space="0" w:color="auto"/>
              </w:divBdr>
              <w:divsChild>
                <w:div w:id="16091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0224">
          <w:marLeft w:val="0"/>
          <w:marRight w:val="0"/>
          <w:marTop w:val="0"/>
          <w:marBottom w:val="0"/>
          <w:divBdr>
            <w:top w:val="none" w:sz="0" w:space="0" w:color="auto"/>
            <w:left w:val="none" w:sz="0" w:space="0" w:color="auto"/>
            <w:bottom w:val="none" w:sz="0" w:space="0" w:color="auto"/>
            <w:right w:val="none" w:sz="0" w:space="0" w:color="auto"/>
          </w:divBdr>
          <w:divsChild>
            <w:div w:id="1999264823">
              <w:marLeft w:val="0"/>
              <w:marRight w:val="0"/>
              <w:marTop w:val="0"/>
              <w:marBottom w:val="0"/>
              <w:divBdr>
                <w:top w:val="none" w:sz="0" w:space="0" w:color="auto"/>
                <w:left w:val="none" w:sz="0" w:space="0" w:color="auto"/>
                <w:bottom w:val="none" w:sz="0" w:space="0" w:color="auto"/>
                <w:right w:val="none" w:sz="0" w:space="0" w:color="auto"/>
              </w:divBdr>
              <w:divsChild>
                <w:div w:id="84949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0804">
          <w:marLeft w:val="0"/>
          <w:marRight w:val="0"/>
          <w:marTop w:val="0"/>
          <w:marBottom w:val="0"/>
          <w:divBdr>
            <w:top w:val="none" w:sz="0" w:space="0" w:color="auto"/>
            <w:left w:val="none" w:sz="0" w:space="0" w:color="auto"/>
            <w:bottom w:val="none" w:sz="0" w:space="0" w:color="auto"/>
            <w:right w:val="none" w:sz="0" w:space="0" w:color="auto"/>
          </w:divBdr>
          <w:divsChild>
            <w:div w:id="1553349799">
              <w:marLeft w:val="0"/>
              <w:marRight w:val="0"/>
              <w:marTop w:val="0"/>
              <w:marBottom w:val="0"/>
              <w:divBdr>
                <w:top w:val="none" w:sz="0" w:space="0" w:color="auto"/>
                <w:left w:val="none" w:sz="0" w:space="0" w:color="auto"/>
                <w:bottom w:val="none" w:sz="0" w:space="0" w:color="auto"/>
                <w:right w:val="none" w:sz="0" w:space="0" w:color="auto"/>
              </w:divBdr>
              <w:divsChild>
                <w:div w:id="21370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4663">
          <w:marLeft w:val="0"/>
          <w:marRight w:val="0"/>
          <w:marTop w:val="0"/>
          <w:marBottom w:val="0"/>
          <w:divBdr>
            <w:top w:val="none" w:sz="0" w:space="0" w:color="auto"/>
            <w:left w:val="none" w:sz="0" w:space="0" w:color="auto"/>
            <w:bottom w:val="none" w:sz="0" w:space="0" w:color="auto"/>
            <w:right w:val="none" w:sz="0" w:space="0" w:color="auto"/>
          </w:divBdr>
          <w:divsChild>
            <w:div w:id="320934942">
              <w:marLeft w:val="0"/>
              <w:marRight w:val="0"/>
              <w:marTop w:val="0"/>
              <w:marBottom w:val="0"/>
              <w:divBdr>
                <w:top w:val="none" w:sz="0" w:space="0" w:color="auto"/>
                <w:left w:val="none" w:sz="0" w:space="0" w:color="auto"/>
                <w:bottom w:val="none" w:sz="0" w:space="0" w:color="auto"/>
                <w:right w:val="none" w:sz="0" w:space="0" w:color="auto"/>
              </w:divBdr>
              <w:divsChild>
                <w:div w:id="9661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1342">
          <w:marLeft w:val="0"/>
          <w:marRight w:val="0"/>
          <w:marTop w:val="0"/>
          <w:marBottom w:val="0"/>
          <w:divBdr>
            <w:top w:val="none" w:sz="0" w:space="0" w:color="auto"/>
            <w:left w:val="none" w:sz="0" w:space="0" w:color="auto"/>
            <w:bottom w:val="none" w:sz="0" w:space="0" w:color="auto"/>
            <w:right w:val="none" w:sz="0" w:space="0" w:color="auto"/>
          </w:divBdr>
          <w:divsChild>
            <w:div w:id="1245728396">
              <w:marLeft w:val="0"/>
              <w:marRight w:val="0"/>
              <w:marTop w:val="0"/>
              <w:marBottom w:val="0"/>
              <w:divBdr>
                <w:top w:val="none" w:sz="0" w:space="0" w:color="auto"/>
                <w:left w:val="none" w:sz="0" w:space="0" w:color="auto"/>
                <w:bottom w:val="none" w:sz="0" w:space="0" w:color="auto"/>
                <w:right w:val="none" w:sz="0" w:space="0" w:color="auto"/>
              </w:divBdr>
            </w:div>
          </w:divsChild>
        </w:div>
        <w:div w:id="1937975115">
          <w:marLeft w:val="0"/>
          <w:marRight w:val="0"/>
          <w:marTop w:val="0"/>
          <w:marBottom w:val="0"/>
          <w:divBdr>
            <w:top w:val="none" w:sz="0" w:space="0" w:color="auto"/>
            <w:left w:val="none" w:sz="0" w:space="0" w:color="auto"/>
            <w:bottom w:val="none" w:sz="0" w:space="0" w:color="auto"/>
            <w:right w:val="none" w:sz="0" w:space="0" w:color="auto"/>
          </w:divBdr>
          <w:divsChild>
            <w:div w:id="267200598">
              <w:marLeft w:val="0"/>
              <w:marRight w:val="0"/>
              <w:marTop w:val="0"/>
              <w:marBottom w:val="0"/>
              <w:divBdr>
                <w:top w:val="none" w:sz="0" w:space="0" w:color="auto"/>
                <w:left w:val="none" w:sz="0" w:space="0" w:color="auto"/>
                <w:bottom w:val="none" w:sz="0" w:space="0" w:color="auto"/>
                <w:right w:val="none" w:sz="0" w:space="0" w:color="auto"/>
              </w:divBdr>
              <w:divsChild>
                <w:div w:id="16499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2018">
          <w:marLeft w:val="0"/>
          <w:marRight w:val="0"/>
          <w:marTop w:val="0"/>
          <w:marBottom w:val="0"/>
          <w:divBdr>
            <w:top w:val="none" w:sz="0" w:space="0" w:color="auto"/>
            <w:left w:val="none" w:sz="0" w:space="0" w:color="auto"/>
            <w:bottom w:val="none" w:sz="0" w:space="0" w:color="auto"/>
            <w:right w:val="none" w:sz="0" w:space="0" w:color="auto"/>
          </w:divBdr>
          <w:divsChild>
            <w:div w:id="1474063124">
              <w:marLeft w:val="0"/>
              <w:marRight w:val="0"/>
              <w:marTop w:val="0"/>
              <w:marBottom w:val="0"/>
              <w:divBdr>
                <w:top w:val="none" w:sz="0" w:space="0" w:color="auto"/>
                <w:left w:val="none" w:sz="0" w:space="0" w:color="auto"/>
                <w:bottom w:val="none" w:sz="0" w:space="0" w:color="auto"/>
                <w:right w:val="none" w:sz="0" w:space="0" w:color="auto"/>
              </w:divBdr>
              <w:divsChild>
                <w:div w:id="8579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71396">
      <w:bodyDiv w:val="1"/>
      <w:marLeft w:val="0"/>
      <w:marRight w:val="0"/>
      <w:marTop w:val="0"/>
      <w:marBottom w:val="0"/>
      <w:divBdr>
        <w:top w:val="none" w:sz="0" w:space="0" w:color="auto"/>
        <w:left w:val="none" w:sz="0" w:space="0" w:color="auto"/>
        <w:bottom w:val="none" w:sz="0" w:space="0" w:color="auto"/>
        <w:right w:val="none" w:sz="0" w:space="0" w:color="auto"/>
      </w:divBdr>
    </w:div>
    <w:div w:id="582571668">
      <w:bodyDiv w:val="1"/>
      <w:marLeft w:val="0"/>
      <w:marRight w:val="0"/>
      <w:marTop w:val="0"/>
      <w:marBottom w:val="0"/>
      <w:divBdr>
        <w:top w:val="none" w:sz="0" w:space="0" w:color="auto"/>
        <w:left w:val="none" w:sz="0" w:space="0" w:color="auto"/>
        <w:bottom w:val="none" w:sz="0" w:space="0" w:color="auto"/>
        <w:right w:val="none" w:sz="0" w:space="0" w:color="auto"/>
      </w:divBdr>
    </w:div>
    <w:div w:id="655380578">
      <w:bodyDiv w:val="1"/>
      <w:marLeft w:val="0"/>
      <w:marRight w:val="0"/>
      <w:marTop w:val="0"/>
      <w:marBottom w:val="0"/>
      <w:divBdr>
        <w:top w:val="none" w:sz="0" w:space="0" w:color="auto"/>
        <w:left w:val="none" w:sz="0" w:space="0" w:color="auto"/>
        <w:bottom w:val="none" w:sz="0" w:space="0" w:color="auto"/>
        <w:right w:val="none" w:sz="0" w:space="0" w:color="auto"/>
      </w:divBdr>
    </w:div>
    <w:div w:id="705180754">
      <w:bodyDiv w:val="1"/>
      <w:marLeft w:val="0"/>
      <w:marRight w:val="0"/>
      <w:marTop w:val="0"/>
      <w:marBottom w:val="0"/>
      <w:divBdr>
        <w:top w:val="none" w:sz="0" w:space="0" w:color="auto"/>
        <w:left w:val="none" w:sz="0" w:space="0" w:color="auto"/>
        <w:bottom w:val="none" w:sz="0" w:space="0" w:color="auto"/>
        <w:right w:val="none" w:sz="0" w:space="0" w:color="auto"/>
      </w:divBdr>
    </w:div>
    <w:div w:id="854073474">
      <w:bodyDiv w:val="1"/>
      <w:marLeft w:val="0"/>
      <w:marRight w:val="0"/>
      <w:marTop w:val="0"/>
      <w:marBottom w:val="0"/>
      <w:divBdr>
        <w:top w:val="none" w:sz="0" w:space="0" w:color="auto"/>
        <w:left w:val="none" w:sz="0" w:space="0" w:color="auto"/>
        <w:bottom w:val="none" w:sz="0" w:space="0" w:color="auto"/>
        <w:right w:val="none" w:sz="0" w:space="0" w:color="auto"/>
      </w:divBdr>
    </w:div>
    <w:div w:id="1196776985">
      <w:bodyDiv w:val="1"/>
      <w:marLeft w:val="0"/>
      <w:marRight w:val="0"/>
      <w:marTop w:val="0"/>
      <w:marBottom w:val="0"/>
      <w:divBdr>
        <w:top w:val="none" w:sz="0" w:space="0" w:color="auto"/>
        <w:left w:val="none" w:sz="0" w:space="0" w:color="auto"/>
        <w:bottom w:val="none" w:sz="0" w:space="0" w:color="auto"/>
        <w:right w:val="none" w:sz="0" w:space="0" w:color="auto"/>
      </w:divBdr>
      <w:divsChild>
        <w:div w:id="98985778">
          <w:marLeft w:val="0"/>
          <w:marRight w:val="0"/>
          <w:marTop w:val="0"/>
          <w:marBottom w:val="0"/>
          <w:divBdr>
            <w:top w:val="none" w:sz="0" w:space="0" w:color="auto"/>
            <w:left w:val="none" w:sz="0" w:space="0" w:color="auto"/>
            <w:bottom w:val="none" w:sz="0" w:space="0" w:color="auto"/>
            <w:right w:val="none" w:sz="0" w:space="0" w:color="auto"/>
          </w:divBdr>
          <w:divsChild>
            <w:div w:id="229468534">
              <w:marLeft w:val="0"/>
              <w:marRight w:val="0"/>
              <w:marTop w:val="0"/>
              <w:marBottom w:val="0"/>
              <w:divBdr>
                <w:top w:val="none" w:sz="0" w:space="0" w:color="auto"/>
                <w:left w:val="none" w:sz="0" w:space="0" w:color="auto"/>
                <w:bottom w:val="none" w:sz="0" w:space="0" w:color="auto"/>
                <w:right w:val="none" w:sz="0" w:space="0" w:color="auto"/>
              </w:divBdr>
              <w:divsChild>
                <w:div w:id="44885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7249">
          <w:marLeft w:val="0"/>
          <w:marRight w:val="0"/>
          <w:marTop w:val="0"/>
          <w:marBottom w:val="0"/>
          <w:divBdr>
            <w:top w:val="none" w:sz="0" w:space="0" w:color="auto"/>
            <w:left w:val="none" w:sz="0" w:space="0" w:color="auto"/>
            <w:bottom w:val="none" w:sz="0" w:space="0" w:color="auto"/>
            <w:right w:val="none" w:sz="0" w:space="0" w:color="auto"/>
          </w:divBdr>
          <w:divsChild>
            <w:div w:id="381368518">
              <w:marLeft w:val="0"/>
              <w:marRight w:val="0"/>
              <w:marTop w:val="0"/>
              <w:marBottom w:val="0"/>
              <w:divBdr>
                <w:top w:val="none" w:sz="0" w:space="0" w:color="auto"/>
                <w:left w:val="none" w:sz="0" w:space="0" w:color="auto"/>
                <w:bottom w:val="none" w:sz="0" w:space="0" w:color="auto"/>
                <w:right w:val="none" w:sz="0" w:space="0" w:color="auto"/>
              </w:divBdr>
              <w:divsChild>
                <w:div w:id="1506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9110">
          <w:marLeft w:val="0"/>
          <w:marRight w:val="0"/>
          <w:marTop w:val="0"/>
          <w:marBottom w:val="0"/>
          <w:divBdr>
            <w:top w:val="none" w:sz="0" w:space="0" w:color="auto"/>
            <w:left w:val="none" w:sz="0" w:space="0" w:color="auto"/>
            <w:bottom w:val="none" w:sz="0" w:space="0" w:color="auto"/>
            <w:right w:val="none" w:sz="0" w:space="0" w:color="auto"/>
          </w:divBdr>
          <w:divsChild>
            <w:div w:id="138152868">
              <w:marLeft w:val="0"/>
              <w:marRight w:val="0"/>
              <w:marTop w:val="0"/>
              <w:marBottom w:val="0"/>
              <w:divBdr>
                <w:top w:val="none" w:sz="0" w:space="0" w:color="auto"/>
                <w:left w:val="none" w:sz="0" w:space="0" w:color="auto"/>
                <w:bottom w:val="none" w:sz="0" w:space="0" w:color="auto"/>
                <w:right w:val="none" w:sz="0" w:space="0" w:color="auto"/>
              </w:divBdr>
              <w:divsChild>
                <w:div w:id="335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6948">
          <w:marLeft w:val="0"/>
          <w:marRight w:val="0"/>
          <w:marTop w:val="0"/>
          <w:marBottom w:val="0"/>
          <w:divBdr>
            <w:top w:val="none" w:sz="0" w:space="0" w:color="auto"/>
            <w:left w:val="none" w:sz="0" w:space="0" w:color="auto"/>
            <w:bottom w:val="none" w:sz="0" w:space="0" w:color="auto"/>
            <w:right w:val="none" w:sz="0" w:space="0" w:color="auto"/>
          </w:divBdr>
          <w:divsChild>
            <w:div w:id="1082801967">
              <w:marLeft w:val="0"/>
              <w:marRight w:val="0"/>
              <w:marTop w:val="0"/>
              <w:marBottom w:val="0"/>
              <w:divBdr>
                <w:top w:val="none" w:sz="0" w:space="0" w:color="auto"/>
                <w:left w:val="none" w:sz="0" w:space="0" w:color="auto"/>
                <w:bottom w:val="none" w:sz="0" w:space="0" w:color="auto"/>
                <w:right w:val="none" w:sz="0" w:space="0" w:color="auto"/>
              </w:divBdr>
              <w:divsChild>
                <w:div w:id="116409213">
                  <w:marLeft w:val="0"/>
                  <w:marRight w:val="0"/>
                  <w:marTop w:val="0"/>
                  <w:marBottom w:val="0"/>
                  <w:divBdr>
                    <w:top w:val="none" w:sz="0" w:space="0" w:color="auto"/>
                    <w:left w:val="none" w:sz="0" w:space="0" w:color="auto"/>
                    <w:bottom w:val="none" w:sz="0" w:space="0" w:color="auto"/>
                    <w:right w:val="none" w:sz="0" w:space="0" w:color="auto"/>
                  </w:divBdr>
                </w:div>
                <w:div w:id="146360672">
                  <w:marLeft w:val="0"/>
                  <w:marRight w:val="0"/>
                  <w:marTop w:val="0"/>
                  <w:marBottom w:val="0"/>
                  <w:divBdr>
                    <w:top w:val="none" w:sz="0" w:space="0" w:color="auto"/>
                    <w:left w:val="none" w:sz="0" w:space="0" w:color="auto"/>
                    <w:bottom w:val="none" w:sz="0" w:space="0" w:color="auto"/>
                    <w:right w:val="none" w:sz="0" w:space="0" w:color="auto"/>
                  </w:divBdr>
                </w:div>
                <w:div w:id="464662328">
                  <w:marLeft w:val="0"/>
                  <w:marRight w:val="0"/>
                  <w:marTop w:val="0"/>
                  <w:marBottom w:val="0"/>
                  <w:divBdr>
                    <w:top w:val="none" w:sz="0" w:space="0" w:color="auto"/>
                    <w:left w:val="none" w:sz="0" w:space="0" w:color="auto"/>
                    <w:bottom w:val="none" w:sz="0" w:space="0" w:color="auto"/>
                    <w:right w:val="none" w:sz="0" w:space="0" w:color="auto"/>
                  </w:divBdr>
                </w:div>
                <w:div w:id="483281425">
                  <w:marLeft w:val="0"/>
                  <w:marRight w:val="0"/>
                  <w:marTop w:val="0"/>
                  <w:marBottom w:val="0"/>
                  <w:divBdr>
                    <w:top w:val="none" w:sz="0" w:space="0" w:color="auto"/>
                    <w:left w:val="none" w:sz="0" w:space="0" w:color="auto"/>
                    <w:bottom w:val="none" w:sz="0" w:space="0" w:color="auto"/>
                    <w:right w:val="none" w:sz="0" w:space="0" w:color="auto"/>
                  </w:divBdr>
                </w:div>
                <w:div w:id="612132430">
                  <w:marLeft w:val="0"/>
                  <w:marRight w:val="0"/>
                  <w:marTop w:val="0"/>
                  <w:marBottom w:val="0"/>
                  <w:divBdr>
                    <w:top w:val="none" w:sz="0" w:space="0" w:color="auto"/>
                    <w:left w:val="none" w:sz="0" w:space="0" w:color="auto"/>
                    <w:bottom w:val="none" w:sz="0" w:space="0" w:color="auto"/>
                    <w:right w:val="none" w:sz="0" w:space="0" w:color="auto"/>
                  </w:divBdr>
                </w:div>
                <w:div w:id="801852868">
                  <w:marLeft w:val="0"/>
                  <w:marRight w:val="0"/>
                  <w:marTop w:val="0"/>
                  <w:marBottom w:val="0"/>
                  <w:divBdr>
                    <w:top w:val="none" w:sz="0" w:space="0" w:color="auto"/>
                    <w:left w:val="none" w:sz="0" w:space="0" w:color="auto"/>
                    <w:bottom w:val="none" w:sz="0" w:space="0" w:color="auto"/>
                    <w:right w:val="none" w:sz="0" w:space="0" w:color="auto"/>
                  </w:divBdr>
                </w:div>
                <w:div w:id="1326787092">
                  <w:marLeft w:val="0"/>
                  <w:marRight w:val="0"/>
                  <w:marTop w:val="0"/>
                  <w:marBottom w:val="0"/>
                  <w:divBdr>
                    <w:top w:val="none" w:sz="0" w:space="0" w:color="auto"/>
                    <w:left w:val="none" w:sz="0" w:space="0" w:color="auto"/>
                    <w:bottom w:val="none" w:sz="0" w:space="0" w:color="auto"/>
                    <w:right w:val="none" w:sz="0" w:space="0" w:color="auto"/>
                  </w:divBdr>
                </w:div>
                <w:div w:id="1571035122">
                  <w:marLeft w:val="0"/>
                  <w:marRight w:val="0"/>
                  <w:marTop w:val="0"/>
                  <w:marBottom w:val="0"/>
                  <w:divBdr>
                    <w:top w:val="none" w:sz="0" w:space="0" w:color="auto"/>
                    <w:left w:val="none" w:sz="0" w:space="0" w:color="auto"/>
                    <w:bottom w:val="none" w:sz="0" w:space="0" w:color="auto"/>
                    <w:right w:val="none" w:sz="0" w:space="0" w:color="auto"/>
                  </w:divBdr>
                </w:div>
                <w:div w:id="1666938924">
                  <w:marLeft w:val="0"/>
                  <w:marRight w:val="0"/>
                  <w:marTop w:val="0"/>
                  <w:marBottom w:val="0"/>
                  <w:divBdr>
                    <w:top w:val="none" w:sz="0" w:space="0" w:color="auto"/>
                    <w:left w:val="none" w:sz="0" w:space="0" w:color="auto"/>
                    <w:bottom w:val="none" w:sz="0" w:space="0" w:color="auto"/>
                    <w:right w:val="none" w:sz="0" w:space="0" w:color="auto"/>
                  </w:divBdr>
                </w:div>
                <w:div w:id="1840585370">
                  <w:marLeft w:val="0"/>
                  <w:marRight w:val="0"/>
                  <w:marTop w:val="0"/>
                  <w:marBottom w:val="0"/>
                  <w:divBdr>
                    <w:top w:val="none" w:sz="0" w:space="0" w:color="auto"/>
                    <w:left w:val="none" w:sz="0" w:space="0" w:color="auto"/>
                    <w:bottom w:val="none" w:sz="0" w:space="0" w:color="auto"/>
                    <w:right w:val="none" w:sz="0" w:space="0" w:color="auto"/>
                  </w:divBdr>
                </w:div>
                <w:div w:id="1988053568">
                  <w:marLeft w:val="0"/>
                  <w:marRight w:val="0"/>
                  <w:marTop w:val="0"/>
                  <w:marBottom w:val="0"/>
                  <w:divBdr>
                    <w:top w:val="none" w:sz="0" w:space="0" w:color="auto"/>
                    <w:left w:val="none" w:sz="0" w:space="0" w:color="auto"/>
                    <w:bottom w:val="none" w:sz="0" w:space="0" w:color="auto"/>
                    <w:right w:val="none" w:sz="0" w:space="0" w:color="auto"/>
                  </w:divBdr>
                </w:div>
                <w:div w:id="20256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2511">
          <w:marLeft w:val="0"/>
          <w:marRight w:val="0"/>
          <w:marTop w:val="0"/>
          <w:marBottom w:val="0"/>
          <w:divBdr>
            <w:top w:val="none" w:sz="0" w:space="0" w:color="auto"/>
            <w:left w:val="none" w:sz="0" w:space="0" w:color="auto"/>
            <w:bottom w:val="none" w:sz="0" w:space="0" w:color="auto"/>
            <w:right w:val="none" w:sz="0" w:space="0" w:color="auto"/>
          </w:divBdr>
          <w:divsChild>
            <w:div w:id="1328940346">
              <w:marLeft w:val="0"/>
              <w:marRight w:val="0"/>
              <w:marTop w:val="0"/>
              <w:marBottom w:val="0"/>
              <w:divBdr>
                <w:top w:val="none" w:sz="0" w:space="0" w:color="auto"/>
                <w:left w:val="none" w:sz="0" w:space="0" w:color="auto"/>
                <w:bottom w:val="none" w:sz="0" w:space="0" w:color="auto"/>
                <w:right w:val="none" w:sz="0" w:space="0" w:color="auto"/>
              </w:divBdr>
            </w:div>
          </w:divsChild>
        </w:div>
        <w:div w:id="468324383">
          <w:marLeft w:val="0"/>
          <w:marRight w:val="0"/>
          <w:marTop w:val="0"/>
          <w:marBottom w:val="0"/>
          <w:divBdr>
            <w:top w:val="none" w:sz="0" w:space="0" w:color="auto"/>
            <w:left w:val="none" w:sz="0" w:space="0" w:color="auto"/>
            <w:bottom w:val="none" w:sz="0" w:space="0" w:color="auto"/>
            <w:right w:val="none" w:sz="0" w:space="0" w:color="auto"/>
          </w:divBdr>
          <w:divsChild>
            <w:div w:id="59716909">
              <w:marLeft w:val="0"/>
              <w:marRight w:val="0"/>
              <w:marTop w:val="0"/>
              <w:marBottom w:val="0"/>
              <w:divBdr>
                <w:top w:val="none" w:sz="0" w:space="0" w:color="auto"/>
                <w:left w:val="none" w:sz="0" w:space="0" w:color="auto"/>
                <w:bottom w:val="none" w:sz="0" w:space="0" w:color="auto"/>
                <w:right w:val="none" w:sz="0" w:space="0" w:color="auto"/>
              </w:divBdr>
              <w:divsChild>
                <w:div w:id="1928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89142">
          <w:marLeft w:val="0"/>
          <w:marRight w:val="0"/>
          <w:marTop w:val="0"/>
          <w:marBottom w:val="0"/>
          <w:divBdr>
            <w:top w:val="none" w:sz="0" w:space="0" w:color="auto"/>
            <w:left w:val="none" w:sz="0" w:space="0" w:color="auto"/>
            <w:bottom w:val="none" w:sz="0" w:space="0" w:color="auto"/>
            <w:right w:val="none" w:sz="0" w:space="0" w:color="auto"/>
          </w:divBdr>
          <w:divsChild>
            <w:div w:id="1238707401">
              <w:marLeft w:val="0"/>
              <w:marRight w:val="0"/>
              <w:marTop w:val="0"/>
              <w:marBottom w:val="0"/>
              <w:divBdr>
                <w:top w:val="none" w:sz="0" w:space="0" w:color="auto"/>
                <w:left w:val="none" w:sz="0" w:space="0" w:color="auto"/>
                <w:bottom w:val="none" w:sz="0" w:space="0" w:color="auto"/>
                <w:right w:val="none" w:sz="0" w:space="0" w:color="auto"/>
              </w:divBdr>
              <w:divsChild>
                <w:div w:id="447512099">
                  <w:marLeft w:val="0"/>
                  <w:marRight w:val="0"/>
                  <w:marTop w:val="0"/>
                  <w:marBottom w:val="0"/>
                  <w:divBdr>
                    <w:top w:val="none" w:sz="0" w:space="0" w:color="auto"/>
                    <w:left w:val="none" w:sz="0" w:space="0" w:color="auto"/>
                    <w:bottom w:val="none" w:sz="0" w:space="0" w:color="auto"/>
                    <w:right w:val="none" w:sz="0" w:space="0" w:color="auto"/>
                  </w:divBdr>
                </w:div>
                <w:div w:id="1046837665">
                  <w:marLeft w:val="0"/>
                  <w:marRight w:val="0"/>
                  <w:marTop w:val="0"/>
                  <w:marBottom w:val="0"/>
                  <w:divBdr>
                    <w:top w:val="none" w:sz="0" w:space="0" w:color="auto"/>
                    <w:left w:val="none" w:sz="0" w:space="0" w:color="auto"/>
                    <w:bottom w:val="none" w:sz="0" w:space="0" w:color="auto"/>
                    <w:right w:val="none" w:sz="0" w:space="0" w:color="auto"/>
                  </w:divBdr>
                </w:div>
                <w:div w:id="13677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2043">
          <w:marLeft w:val="0"/>
          <w:marRight w:val="0"/>
          <w:marTop w:val="0"/>
          <w:marBottom w:val="0"/>
          <w:divBdr>
            <w:top w:val="none" w:sz="0" w:space="0" w:color="auto"/>
            <w:left w:val="none" w:sz="0" w:space="0" w:color="auto"/>
            <w:bottom w:val="none" w:sz="0" w:space="0" w:color="auto"/>
            <w:right w:val="none" w:sz="0" w:space="0" w:color="auto"/>
          </w:divBdr>
          <w:divsChild>
            <w:div w:id="1650597874">
              <w:marLeft w:val="0"/>
              <w:marRight w:val="0"/>
              <w:marTop w:val="0"/>
              <w:marBottom w:val="0"/>
              <w:divBdr>
                <w:top w:val="none" w:sz="0" w:space="0" w:color="auto"/>
                <w:left w:val="none" w:sz="0" w:space="0" w:color="auto"/>
                <w:bottom w:val="none" w:sz="0" w:space="0" w:color="auto"/>
                <w:right w:val="none" w:sz="0" w:space="0" w:color="auto"/>
              </w:divBdr>
              <w:divsChild>
                <w:div w:id="10945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3063">
          <w:marLeft w:val="0"/>
          <w:marRight w:val="0"/>
          <w:marTop w:val="0"/>
          <w:marBottom w:val="0"/>
          <w:divBdr>
            <w:top w:val="none" w:sz="0" w:space="0" w:color="auto"/>
            <w:left w:val="none" w:sz="0" w:space="0" w:color="auto"/>
            <w:bottom w:val="none" w:sz="0" w:space="0" w:color="auto"/>
            <w:right w:val="none" w:sz="0" w:space="0" w:color="auto"/>
          </w:divBdr>
          <w:divsChild>
            <w:div w:id="1018388097">
              <w:marLeft w:val="0"/>
              <w:marRight w:val="0"/>
              <w:marTop w:val="0"/>
              <w:marBottom w:val="0"/>
              <w:divBdr>
                <w:top w:val="none" w:sz="0" w:space="0" w:color="auto"/>
                <w:left w:val="none" w:sz="0" w:space="0" w:color="auto"/>
                <w:bottom w:val="none" w:sz="0" w:space="0" w:color="auto"/>
                <w:right w:val="none" w:sz="0" w:space="0" w:color="auto"/>
              </w:divBdr>
              <w:divsChild>
                <w:div w:id="6815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81334">
          <w:marLeft w:val="0"/>
          <w:marRight w:val="0"/>
          <w:marTop w:val="0"/>
          <w:marBottom w:val="0"/>
          <w:divBdr>
            <w:top w:val="none" w:sz="0" w:space="0" w:color="auto"/>
            <w:left w:val="none" w:sz="0" w:space="0" w:color="auto"/>
            <w:bottom w:val="none" w:sz="0" w:space="0" w:color="auto"/>
            <w:right w:val="none" w:sz="0" w:space="0" w:color="auto"/>
          </w:divBdr>
          <w:divsChild>
            <w:div w:id="476458542">
              <w:marLeft w:val="0"/>
              <w:marRight w:val="0"/>
              <w:marTop w:val="0"/>
              <w:marBottom w:val="0"/>
              <w:divBdr>
                <w:top w:val="none" w:sz="0" w:space="0" w:color="auto"/>
                <w:left w:val="none" w:sz="0" w:space="0" w:color="auto"/>
                <w:bottom w:val="none" w:sz="0" w:space="0" w:color="auto"/>
                <w:right w:val="none" w:sz="0" w:space="0" w:color="auto"/>
              </w:divBdr>
              <w:divsChild>
                <w:div w:id="20132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127">
          <w:marLeft w:val="0"/>
          <w:marRight w:val="0"/>
          <w:marTop w:val="0"/>
          <w:marBottom w:val="0"/>
          <w:divBdr>
            <w:top w:val="none" w:sz="0" w:space="0" w:color="auto"/>
            <w:left w:val="none" w:sz="0" w:space="0" w:color="auto"/>
            <w:bottom w:val="none" w:sz="0" w:space="0" w:color="auto"/>
            <w:right w:val="none" w:sz="0" w:space="0" w:color="auto"/>
          </w:divBdr>
          <w:divsChild>
            <w:div w:id="895824530">
              <w:marLeft w:val="0"/>
              <w:marRight w:val="0"/>
              <w:marTop w:val="0"/>
              <w:marBottom w:val="0"/>
              <w:divBdr>
                <w:top w:val="none" w:sz="0" w:space="0" w:color="auto"/>
                <w:left w:val="none" w:sz="0" w:space="0" w:color="auto"/>
                <w:bottom w:val="none" w:sz="0" w:space="0" w:color="auto"/>
                <w:right w:val="none" w:sz="0" w:space="0" w:color="auto"/>
              </w:divBdr>
              <w:divsChild>
                <w:div w:id="705449507">
                  <w:marLeft w:val="0"/>
                  <w:marRight w:val="0"/>
                  <w:marTop w:val="0"/>
                  <w:marBottom w:val="0"/>
                  <w:divBdr>
                    <w:top w:val="none" w:sz="0" w:space="0" w:color="auto"/>
                    <w:left w:val="none" w:sz="0" w:space="0" w:color="auto"/>
                    <w:bottom w:val="none" w:sz="0" w:space="0" w:color="auto"/>
                    <w:right w:val="none" w:sz="0" w:space="0" w:color="auto"/>
                  </w:divBdr>
                </w:div>
                <w:div w:id="758984983">
                  <w:marLeft w:val="0"/>
                  <w:marRight w:val="0"/>
                  <w:marTop w:val="0"/>
                  <w:marBottom w:val="0"/>
                  <w:divBdr>
                    <w:top w:val="none" w:sz="0" w:space="0" w:color="auto"/>
                    <w:left w:val="none" w:sz="0" w:space="0" w:color="auto"/>
                    <w:bottom w:val="none" w:sz="0" w:space="0" w:color="auto"/>
                    <w:right w:val="none" w:sz="0" w:space="0" w:color="auto"/>
                  </w:divBdr>
                </w:div>
                <w:div w:id="1090926412">
                  <w:marLeft w:val="0"/>
                  <w:marRight w:val="0"/>
                  <w:marTop w:val="0"/>
                  <w:marBottom w:val="0"/>
                  <w:divBdr>
                    <w:top w:val="none" w:sz="0" w:space="0" w:color="auto"/>
                    <w:left w:val="none" w:sz="0" w:space="0" w:color="auto"/>
                    <w:bottom w:val="none" w:sz="0" w:space="0" w:color="auto"/>
                    <w:right w:val="none" w:sz="0" w:space="0" w:color="auto"/>
                  </w:divBdr>
                </w:div>
                <w:div w:id="1195312727">
                  <w:marLeft w:val="0"/>
                  <w:marRight w:val="0"/>
                  <w:marTop w:val="0"/>
                  <w:marBottom w:val="0"/>
                  <w:divBdr>
                    <w:top w:val="none" w:sz="0" w:space="0" w:color="auto"/>
                    <w:left w:val="none" w:sz="0" w:space="0" w:color="auto"/>
                    <w:bottom w:val="none" w:sz="0" w:space="0" w:color="auto"/>
                    <w:right w:val="none" w:sz="0" w:space="0" w:color="auto"/>
                  </w:divBdr>
                </w:div>
                <w:div w:id="19044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5198">
          <w:marLeft w:val="0"/>
          <w:marRight w:val="0"/>
          <w:marTop w:val="0"/>
          <w:marBottom w:val="0"/>
          <w:divBdr>
            <w:top w:val="none" w:sz="0" w:space="0" w:color="auto"/>
            <w:left w:val="none" w:sz="0" w:space="0" w:color="auto"/>
            <w:bottom w:val="none" w:sz="0" w:space="0" w:color="auto"/>
            <w:right w:val="none" w:sz="0" w:space="0" w:color="auto"/>
          </w:divBdr>
          <w:divsChild>
            <w:div w:id="766315472">
              <w:marLeft w:val="0"/>
              <w:marRight w:val="0"/>
              <w:marTop w:val="0"/>
              <w:marBottom w:val="0"/>
              <w:divBdr>
                <w:top w:val="none" w:sz="0" w:space="0" w:color="auto"/>
                <w:left w:val="none" w:sz="0" w:space="0" w:color="auto"/>
                <w:bottom w:val="none" w:sz="0" w:space="0" w:color="auto"/>
                <w:right w:val="none" w:sz="0" w:space="0" w:color="auto"/>
              </w:divBdr>
              <w:divsChild>
                <w:div w:id="16896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3593">
          <w:marLeft w:val="0"/>
          <w:marRight w:val="0"/>
          <w:marTop w:val="0"/>
          <w:marBottom w:val="0"/>
          <w:divBdr>
            <w:top w:val="none" w:sz="0" w:space="0" w:color="auto"/>
            <w:left w:val="none" w:sz="0" w:space="0" w:color="auto"/>
            <w:bottom w:val="none" w:sz="0" w:space="0" w:color="auto"/>
            <w:right w:val="none" w:sz="0" w:space="0" w:color="auto"/>
          </w:divBdr>
          <w:divsChild>
            <w:div w:id="250893499">
              <w:marLeft w:val="0"/>
              <w:marRight w:val="0"/>
              <w:marTop w:val="0"/>
              <w:marBottom w:val="0"/>
              <w:divBdr>
                <w:top w:val="none" w:sz="0" w:space="0" w:color="auto"/>
                <w:left w:val="none" w:sz="0" w:space="0" w:color="auto"/>
                <w:bottom w:val="none" w:sz="0" w:space="0" w:color="auto"/>
                <w:right w:val="none" w:sz="0" w:space="0" w:color="auto"/>
              </w:divBdr>
              <w:divsChild>
                <w:div w:id="4327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4363">
          <w:marLeft w:val="0"/>
          <w:marRight w:val="0"/>
          <w:marTop w:val="0"/>
          <w:marBottom w:val="0"/>
          <w:divBdr>
            <w:top w:val="none" w:sz="0" w:space="0" w:color="auto"/>
            <w:left w:val="none" w:sz="0" w:space="0" w:color="auto"/>
            <w:bottom w:val="none" w:sz="0" w:space="0" w:color="auto"/>
            <w:right w:val="none" w:sz="0" w:space="0" w:color="auto"/>
          </w:divBdr>
          <w:divsChild>
            <w:div w:id="1526677807">
              <w:marLeft w:val="0"/>
              <w:marRight w:val="0"/>
              <w:marTop w:val="0"/>
              <w:marBottom w:val="0"/>
              <w:divBdr>
                <w:top w:val="none" w:sz="0" w:space="0" w:color="auto"/>
                <w:left w:val="none" w:sz="0" w:space="0" w:color="auto"/>
                <w:bottom w:val="none" w:sz="0" w:space="0" w:color="auto"/>
                <w:right w:val="none" w:sz="0" w:space="0" w:color="auto"/>
              </w:divBdr>
              <w:divsChild>
                <w:div w:id="2611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4178">
          <w:marLeft w:val="0"/>
          <w:marRight w:val="0"/>
          <w:marTop w:val="0"/>
          <w:marBottom w:val="0"/>
          <w:divBdr>
            <w:top w:val="none" w:sz="0" w:space="0" w:color="auto"/>
            <w:left w:val="none" w:sz="0" w:space="0" w:color="auto"/>
            <w:bottom w:val="none" w:sz="0" w:space="0" w:color="auto"/>
            <w:right w:val="none" w:sz="0" w:space="0" w:color="auto"/>
          </w:divBdr>
          <w:divsChild>
            <w:div w:id="377244432">
              <w:marLeft w:val="0"/>
              <w:marRight w:val="0"/>
              <w:marTop w:val="0"/>
              <w:marBottom w:val="0"/>
              <w:divBdr>
                <w:top w:val="none" w:sz="0" w:space="0" w:color="auto"/>
                <w:left w:val="none" w:sz="0" w:space="0" w:color="auto"/>
                <w:bottom w:val="none" w:sz="0" w:space="0" w:color="auto"/>
                <w:right w:val="none" w:sz="0" w:space="0" w:color="auto"/>
              </w:divBdr>
              <w:divsChild>
                <w:div w:id="144856679">
                  <w:marLeft w:val="0"/>
                  <w:marRight w:val="0"/>
                  <w:marTop w:val="0"/>
                  <w:marBottom w:val="0"/>
                  <w:divBdr>
                    <w:top w:val="none" w:sz="0" w:space="0" w:color="auto"/>
                    <w:left w:val="none" w:sz="0" w:space="0" w:color="auto"/>
                    <w:bottom w:val="none" w:sz="0" w:space="0" w:color="auto"/>
                    <w:right w:val="none" w:sz="0" w:space="0" w:color="auto"/>
                  </w:divBdr>
                </w:div>
                <w:div w:id="224725522">
                  <w:marLeft w:val="0"/>
                  <w:marRight w:val="0"/>
                  <w:marTop w:val="0"/>
                  <w:marBottom w:val="0"/>
                  <w:divBdr>
                    <w:top w:val="none" w:sz="0" w:space="0" w:color="auto"/>
                    <w:left w:val="none" w:sz="0" w:space="0" w:color="auto"/>
                    <w:bottom w:val="none" w:sz="0" w:space="0" w:color="auto"/>
                    <w:right w:val="none" w:sz="0" w:space="0" w:color="auto"/>
                  </w:divBdr>
                </w:div>
                <w:div w:id="989938332">
                  <w:marLeft w:val="0"/>
                  <w:marRight w:val="0"/>
                  <w:marTop w:val="0"/>
                  <w:marBottom w:val="0"/>
                  <w:divBdr>
                    <w:top w:val="none" w:sz="0" w:space="0" w:color="auto"/>
                    <w:left w:val="none" w:sz="0" w:space="0" w:color="auto"/>
                    <w:bottom w:val="none" w:sz="0" w:space="0" w:color="auto"/>
                    <w:right w:val="none" w:sz="0" w:space="0" w:color="auto"/>
                  </w:divBdr>
                </w:div>
                <w:div w:id="1136996056">
                  <w:marLeft w:val="0"/>
                  <w:marRight w:val="0"/>
                  <w:marTop w:val="0"/>
                  <w:marBottom w:val="0"/>
                  <w:divBdr>
                    <w:top w:val="none" w:sz="0" w:space="0" w:color="auto"/>
                    <w:left w:val="none" w:sz="0" w:space="0" w:color="auto"/>
                    <w:bottom w:val="none" w:sz="0" w:space="0" w:color="auto"/>
                    <w:right w:val="none" w:sz="0" w:space="0" w:color="auto"/>
                  </w:divBdr>
                </w:div>
                <w:div w:id="18369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7886">
          <w:marLeft w:val="0"/>
          <w:marRight w:val="0"/>
          <w:marTop w:val="0"/>
          <w:marBottom w:val="0"/>
          <w:divBdr>
            <w:top w:val="none" w:sz="0" w:space="0" w:color="auto"/>
            <w:left w:val="none" w:sz="0" w:space="0" w:color="auto"/>
            <w:bottom w:val="none" w:sz="0" w:space="0" w:color="auto"/>
            <w:right w:val="none" w:sz="0" w:space="0" w:color="auto"/>
          </w:divBdr>
          <w:divsChild>
            <w:div w:id="149561227">
              <w:marLeft w:val="0"/>
              <w:marRight w:val="0"/>
              <w:marTop w:val="0"/>
              <w:marBottom w:val="0"/>
              <w:divBdr>
                <w:top w:val="none" w:sz="0" w:space="0" w:color="auto"/>
                <w:left w:val="none" w:sz="0" w:space="0" w:color="auto"/>
                <w:bottom w:val="none" w:sz="0" w:space="0" w:color="auto"/>
                <w:right w:val="none" w:sz="0" w:space="0" w:color="auto"/>
              </w:divBdr>
              <w:divsChild>
                <w:div w:id="9565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0341">
          <w:marLeft w:val="0"/>
          <w:marRight w:val="0"/>
          <w:marTop w:val="0"/>
          <w:marBottom w:val="0"/>
          <w:divBdr>
            <w:top w:val="none" w:sz="0" w:space="0" w:color="auto"/>
            <w:left w:val="none" w:sz="0" w:space="0" w:color="auto"/>
            <w:bottom w:val="none" w:sz="0" w:space="0" w:color="auto"/>
            <w:right w:val="none" w:sz="0" w:space="0" w:color="auto"/>
          </w:divBdr>
          <w:divsChild>
            <w:div w:id="1103919307">
              <w:marLeft w:val="0"/>
              <w:marRight w:val="0"/>
              <w:marTop w:val="0"/>
              <w:marBottom w:val="0"/>
              <w:divBdr>
                <w:top w:val="none" w:sz="0" w:space="0" w:color="auto"/>
                <w:left w:val="none" w:sz="0" w:space="0" w:color="auto"/>
                <w:bottom w:val="none" w:sz="0" w:space="0" w:color="auto"/>
                <w:right w:val="none" w:sz="0" w:space="0" w:color="auto"/>
              </w:divBdr>
              <w:divsChild>
                <w:div w:id="12893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0823">
          <w:marLeft w:val="0"/>
          <w:marRight w:val="0"/>
          <w:marTop w:val="0"/>
          <w:marBottom w:val="0"/>
          <w:divBdr>
            <w:top w:val="none" w:sz="0" w:space="0" w:color="auto"/>
            <w:left w:val="none" w:sz="0" w:space="0" w:color="auto"/>
            <w:bottom w:val="none" w:sz="0" w:space="0" w:color="auto"/>
            <w:right w:val="none" w:sz="0" w:space="0" w:color="auto"/>
          </w:divBdr>
          <w:divsChild>
            <w:div w:id="243344748">
              <w:marLeft w:val="0"/>
              <w:marRight w:val="0"/>
              <w:marTop w:val="0"/>
              <w:marBottom w:val="0"/>
              <w:divBdr>
                <w:top w:val="none" w:sz="0" w:space="0" w:color="auto"/>
                <w:left w:val="none" w:sz="0" w:space="0" w:color="auto"/>
                <w:bottom w:val="none" w:sz="0" w:space="0" w:color="auto"/>
                <w:right w:val="none" w:sz="0" w:space="0" w:color="auto"/>
              </w:divBdr>
              <w:divsChild>
                <w:div w:id="5671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7801">
          <w:marLeft w:val="0"/>
          <w:marRight w:val="0"/>
          <w:marTop w:val="0"/>
          <w:marBottom w:val="0"/>
          <w:divBdr>
            <w:top w:val="none" w:sz="0" w:space="0" w:color="auto"/>
            <w:left w:val="none" w:sz="0" w:space="0" w:color="auto"/>
            <w:bottom w:val="none" w:sz="0" w:space="0" w:color="auto"/>
            <w:right w:val="none" w:sz="0" w:space="0" w:color="auto"/>
          </w:divBdr>
          <w:divsChild>
            <w:div w:id="428736580">
              <w:marLeft w:val="0"/>
              <w:marRight w:val="0"/>
              <w:marTop w:val="0"/>
              <w:marBottom w:val="0"/>
              <w:divBdr>
                <w:top w:val="none" w:sz="0" w:space="0" w:color="auto"/>
                <w:left w:val="none" w:sz="0" w:space="0" w:color="auto"/>
                <w:bottom w:val="none" w:sz="0" w:space="0" w:color="auto"/>
                <w:right w:val="none" w:sz="0" w:space="0" w:color="auto"/>
              </w:divBdr>
              <w:divsChild>
                <w:div w:id="13601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4620">
          <w:marLeft w:val="0"/>
          <w:marRight w:val="0"/>
          <w:marTop w:val="0"/>
          <w:marBottom w:val="0"/>
          <w:divBdr>
            <w:top w:val="none" w:sz="0" w:space="0" w:color="auto"/>
            <w:left w:val="none" w:sz="0" w:space="0" w:color="auto"/>
            <w:bottom w:val="none" w:sz="0" w:space="0" w:color="auto"/>
            <w:right w:val="none" w:sz="0" w:space="0" w:color="auto"/>
          </w:divBdr>
          <w:divsChild>
            <w:div w:id="1487476616">
              <w:marLeft w:val="0"/>
              <w:marRight w:val="0"/>
              <w:marTop w:val="0"/>
              <w:marBottom w:val="0"/>
              <w:divBdr>
                <w:top w:val="none" w:sz="0" w:space="0" w:color="auto"/>
                <w:left w:val="none" w:sz="0" w:space="0" w:color="auto"/>
                <w:bottom w:val="none" w:sz="0" w:space="0" w:color="auto"/>
                <w:right w:val="none" w:sz="0" w:space="0" w:color="auto"/>
              </w:divBdr>
              <w:divsChild>
                <w:div w:id="14271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56713">
          <w:marLeft w:val="0"/>
          <w:marRight w:val="0"/>
          <w:marTop w:val="0"/>
          <w:marBottom w:val="0"/>
          <w:divBdr>
            <w:top w:val="none" w:sz="0" w:space="0" w:color="auto"/>
            <w:left w:val="none" w:sz="0" w:space="0" w:color="auto"/>
            <w:bottom w:val="none" w:sz="0" w:space="0" w:color="auto"/>
            <w:right w:val="none" w:sz="0" w:space="0" w:color="auto"/>
          </w:divBdr>
          <w:divsChild>
            <w:div w:id="860970937">
              <w:marLeft w:val="0"/>
              <w:marRight w:val="0"/>
              <w:marTop w:val="0"/>
              <w:marBottom w:val="0"/>
              <w:divBdr>
                <w:top w:val="none" w:sz="0" w:space="0" w:color="auto"/>
                <w:left w:val="none" w:sz="0" w:space="0" w:color="auto"/>
                <w:bottom w:val="none" w:sz="0" w:space="0" w:color="auto"/>
                <w:right w:val="none" w:sz="0" w:space="0" w:color="auto"/>
              </w:divBdr>
              <w:divsChild>
                <w:div w:id="541096371">
                  <w:marLeft w:val="0"/>
                  <w:marRight w:val="0"/>
                  <w:marTop w:val="0"/>
                  <w:marBottom w:val="0"/>
                  <w:divBdr>
                    <w:top w:val="none" w:sz="0" w:space="0" w:color="auto"/>
                    <w:left w:val="none" w:sz="0" w:space="0" w:color="auto"/>
                    <w:bottom w:val="none" w:sz="0" w:space="0" w:color="auto"/>
                    <w:right w:val="none" w:sz="0" w:space="0" w:color="auto"/>
                  </w:divBdr>
                </w:div>
                <w:div w:id="1077243616">
                  <w:marLeft w:val="0"/>
                  <w:marRight w:val="0"/>
                  <w:marTop w:val="0"/>
                  <w:marBottom w:val="0"/>
                  <w:divBdr>
                    <w:top w:val="none" w:sz="0" w:space="0" w:color="auto"/>
                    <w:left w:val="none" w:sz="0" w:space="0" w:color="auto"/>
                    <w:bottom w:val="none" w:sz="0" w:space="0" w:color="auto"/>
                    <w:right w:val="none" w:sz="0" w:space="0" w:color="auto"/>
                  </w:divBdr>
                </w:div>
                <w:div w:id="21254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3895">
          <w:marLeft w:val="0"/>
          <w:marRight w:val="0"/>
          <w:marTop w:val="0"/>
          <w:marBottom w:val="0"/>
          <w:divBdr>
            <w:top w:val="none" w:sz="0" w:space="0" w:color="auto"/>
            <w:left w:val="none" w:sz="0" w:space="0" w:color="auto"/>
            <w:bottom w:val="none" w:sz="0" w:space="0" w:color="auto"/>
            <w:right w:val="none" w:sz="0" w:space="0" w:color="auto"/>
          </w:divBdr>
          <w:divsChild>
            <w:div w:id="1908832453">
              <w:marLeft w:val="0"/>
              <w:marRight w:val="0"/>
              <w:marTop w:val="0"/>
              <w:marBottom w:val="0"/>
              <w:divBdr>
                <w:top w:val="none" w:sz="0" w:space="0" w:color="auto"/>
                <w:left w:val="none" w:sz="0" w:space="0" w:color="auto"/>
                <w:bottom w:val="none" w:sz="0" w:space="0" w:color="auto"/>
                <w:right w:val="none" w:sz="0" w:space="0" w:color="auto"/>
              </w:divBdr>
              <w:divsChild>
                <w:div w:id="71511018">
                  <w:marLeft w:val="0"/>
                  <w:marRight w:val="0"/>
                  <w:marTop w:val="0"/>
                  <w:marBottom w:val="0"/>
                  <w:divBdr>
                    <w:top w:val="none" w:sz="0" w:space="0" w:color="auto"/>
                    <w:left w:val="none" w:sz="0" w:space="0" w:color="auto"/>
                    <w:bottom w:val="none" w:sz="0" w:space="0" w:color="auto"/>
                    <w:right w:val="none" w:sz="0" w:space="0" w:color="auto"/>
                  </w:divBdr>
                </w:div>
                <w:div w:id="907961581">
                  <w:marLeft w:val="0"/>
                  <w:marRight w:val="0"/>
                  <w:marTop w:val="0"/>
                  <w:marBottom w:val="0"/>
                  <w:divBdr>
                    <w:top w:val="none" w:sz="0" w:space="0" w:color="auto"/>
                    <w:left w:val="none" w:sz="0" w:space="0" w:color="auto"/>
                    <w:bottom w:val="none" w:sz="0" w:space="0" w:color="auto"/>
                    <w:right w:val="none" w:sz="0" w:space="0" w:color="auto"/>
                  </w:divBdr>
                </w:div>
                <w:div w:id="981888834">
                  <w:marLeft w:val="0"/>
                  <w:marRight w:val="0"/>
                  <w:marTop w:val="0"/>
                  <w:marBottom w:val="0"/>
                  <w:divBdr>
                    <w:top w:val="none" w:sz="0" w:space="0" w:color="auto"/>
                    <w:left w:val="none" w:sz="0" w:space="0" w:color="auto"/>
                    <w:bottom w:val="none" w:sz="0" w:space="0" w:color="auto"/>
                    <w:right w:val="none" w:sz="0" w:space="0" w:color="auto"/>
                  </w:divBdr>
                </w:div>
                <w:div w:id="1740863736">
                  <w:marLeft w:val="0"/>
                  <w:marRight w:val="0"/>
                  <w:marTop w:val="0"/>
                  <w:marBottom w:val="0"/>
                  <w:divBdr>
                    <w:top w:val="none" w:sz="0" w:space="0" w:color="auto"/>
                    <w:left w:val="none" w:sz="0" w:space="0" w:color="auto"/>
                    <w:bottom w:val="none" w:sz="0" w:space="0" w:color="auto"/>
                    <w:right w:val="none" w:sz="0" w:space="0" w:color="auto"/>
                  </w:divBdr>
                </w:div>
                <w:div w:id="17827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70721">
          <w:marLeft w:val="0"/>
          <w:marRight w:val="0"/>
          <w:marTop w:val="0"/>
          <w:marBottom w:val="0"/>
          <w:divBdr>
            <w:top w:val="none" w:sz="0" w:space="0" w:color="auto"/>
            <w:left w:val="none" w:sz="0" w:space="0" w:color="auto"/>
            <w:bottom w:val="none" w:sz="0" w:space="0" w:color="auto"/>
            <w:right w:val="none" w:sz="0" w:space="0" w:color="auto"/>
          </w:divBdr>
          <w:divsChild>
            <w:div w:id="66848280">
              <w:marLeft w:val="0"/>
              <w:marRight w:val="0"/>
              <w:marTop w:val="0"/>
              <w:marBottom w:val="0"/>
              <w:divBdr>
                <w:top w:val="none" w:sz="0" w:space="0" w:color="auto"/>
                <w:left w:val="none" w:sz="0" w:space="0" w:color="auto"/>
                <w:bottom w:val="none" w:sz="0" w:space="0" w:color="auto"/>
                <w:right w:val="none" w:sz="0" w:space="0" w:color="auto"/>
              </w:divBdr>
              <w:divsChild>
                <w:div w:id="4205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4912">
          <w:marLeft w:val="0"/>
          <w:marRight w:val="0"/>
          <w:marTop w:val="0"/>
          <w:marBottom w:val="0"/>
          <w:divBdr>
            <w:top w:val="none" w:sz="0" w:space="0" w:color="auto"/>
            <w:left w:val="none" w:sz="0" w:space="0" w:color="auto"/>
            <w:bottom w:val="none" w:sz="0" w:space="0" w:color="auto"/>
            <w:right w:val="none" w:sz="0" w:space="0" w:color="auto"/>
          </w:divBdr>
          <w:divsChild>
            <w:div w:id="1870027371">
              <w:marLeft w:val="0"/>
              <w:marRight w:val="0"/>
              <w:marTop w:val="0"/>
              <w:marBottom w:val="0"/>
              <w:divBdr>
                <w:top w:val="none" w:sz="0" w:space="0" w:color="auto"/>
                <w:left w:val="none" w:sz="0" w:space="0" w:color="auto"/>
                <w:bottom w:val="none" w:sz="0" w:space="0" w:color="auto"/>
                <w:right w:val="none" w:sz="0" w:space="0" w:color="auto"/>
              </w:divBdr>
              <w:divsChild>
                <w:div w:id="533269017">
                  <w:marLeft w:val="0"/>
                  <w:marRight w:val="0"/>
                  <w:marTop w:val="0"/>
                  <w:marBottom w:val="0"/>
                  <w:divBdr>
                    <w:top w:val="none" w:sz="0" w:space="0" w:color="auto"/>
                    <w:left w:val="none" w:sz="0" w:space="0" w:color="auto"/>
                    <w:bottom w:val="none" w:sz="0" w:space="0" w:color="auto"/>
                    <w:right w:val="none" w:sz="0" w:space="0" w:color="auto"/>
                  </w:divBdr>
                </w:div>
                <w:div w:id="691031650">
                  <w:marLeft w:val="0"/>
                  <w:marRight w:val="0"/>
                  <w:marTop w:val="0"/>
                  <w:marBottom w:val="0"/>
                  <w:divBdr>
                    <w:top w:val="none" w:sz="0" w:space="0" w:color="auto"/>
                    <w:left w:val="none" w:sz="0" w:space="0" w:color="auto"/>
                    <w:bottom w:val="none" w:sz="0" w:space="0" w:color="auto"/>
                    <w:right w:val="none" w:sz="0" w:space="0" w:color="auto"/>
                  </w:divBdr>
                </w:div>
                <w:div w:id="15662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4138">
          <w:marLeft w:val="0"/>
          <w:marRight w:val="0"/>
          <w:marTop w:val="0"/>
          <w:marBottom w:val="0"/>
          <w:divBdr>
            <w:top w:val="none" w:sz="0" w:space="0" w:color="auto"/>
            <w:left w:val="none" w:sz="0" w:space="0" w:color="auto"/>
            <w:bottom w:val="none" w:sz="0" w:space="0" w:color="auto"/>
            <w:right w:val="none" w:sz="0" w:space="0" w:color="auto"/>
          </w:divBdr>
          <w:divsChild>
            <w:div w:id="573200766">
              <w:marLeft w:val="0"/>
              <w:marRight w:val="0"/>
              <w:marTop w:val="0"/>
              <w:marBottom w:val="0"/>
              <w:divBdr>
                <w:top w:val="none" w:sz="0" w:space="0" w:color="auto"/>
                <w:left w:val="none" w:sz="0" w:space="0" w:color="auto"/>
                <w:bottom w:val="none" w:sz="0" w:space="0" w:color="auto"/>
                <w:right w:val="none" w:sz="0" w:space="0" w:color="auto"/>
              </w:divBdr>
              <w:divsChild>
                <w:div w:id="10871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0132">
          <w:marLeft w:val="0"/>
          <w:marRight w:val="0"/>
          <w:marTop w:val="0"/>
          <w:marBottom w:val="0"/>
          <w:divBdr>
            <w:top w:val="none" w:sz="0" w:space="0" w:color="auto"/>
            <w:left w:val="none" w:sz="0" w:space="0" w:color="auto"/>
            <w:bottom w:val="none" w:sz="0" w:space="0" w:color="auto"/>
            <w:right w:val="none" w:sz="0" w:space="0" w:color="auto"/>
          </w:divBdr>
          <w:divsChild>
            <w:div w:id="977998735">
              <w:marLeft w:val="0"/>
              <w:marRight w:val="0"/>
              <w:marTop w:val="0"/>
              <w:marBottom w:val="0"/>
              <w:divBdr>
                <w:top w:val="none" w:sz="0" w:space="0" w:color="auto"/>
                <w:left w:val="none" w:sz="0" w:space="0" w:color="auto"/>
                <w:bottom w:val="none" w:sz="0" w:space="0" w:color="auto"/>
                <w:right w:val="none" w:sz="0" w:space="0" w:color="auto"/>
              </w:divBdr>
              <w:divsChild>
                <w:div w:id="268005181">
                  <w:marLeft w:val="0"/>
                  <w:marRight w:val="0"/>
                  <w:marTop w:val="0"/>
                  <w:marBottom w:val="0"/>
                  <w:divBdr>
                    <w:top w:val="none" w:sz="0" w:space="0" w:color="auto"/>
                    <w:left w:val="none" w:sz="0" w:space="0" w:color="auto"/>
                    <w:bottom w:val="none" w:sz="0" w:space="0" w:color="auto"/>
                    <w:right w:val="none" w:sz="0" w:space="0" w:color="auto"/>
                  </w:divBdr>
                </w:div>
                <w:div w:id="362291783">
                  <w:marLeft w:val="0"/>
                  <w:marRight w:val="0"/>
                  <w:marTop w:val="0"/>
                  <w:marBottom w:val="0"/>
                  <w:divBdr>
                    <w:top w:val="none" w:sz="0" w:space="0" w:color="auto"/>
                    <w:left w:val="none" w:sz="0" w:space="0" w:color="auto"/>
                    <w:bottom w:val="none" w:sz="0" w:space="0" w:color="auto"/>
                    <w:right w:val="none" w:sz="0" w:space="0" w:color="auto"/>
                  </w:divBdr>
                </w:div>
                <w:div w:id="366957212">
                  <w:marLeft w:val="0"/>
                  <w:marRight w:val="0"/>
                  <w:marTop w:val="0"/>
                  <w:marBottom w:val="0"/>
                  <w:divBdr>
                    <w:top w:val="none" w:sz="0" w:space="0" w:color="auto"/>
                    <w:left w:val="none" w:sz="0" w:space="0" w:color="auto"/>
                    <w:bottom w:val="none" w:sz="0" w:space="0" w:color="auto"/>
                    <w:right w:val="none" w:sz="0" w:space="0" w:color="auto"/>
                  </w:divBdr>
                </w:div>
                <w:div w:id="9421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09823">
          <w:marLeft w:val="0"/>
          <w:marRight w:val="0"/>
          <w:marTop w:val="0"/>
          <w:marBottom w:val="0"/>
          <w:divBdr>
            <w:top w:val="none" w:sz="0" w:space="0" w:color="auto"/>
            <w:left w:val="none" w:sz="0" w:space="0" w:color="auto"/>
            <w:bottom w:val="none" w:sz="0" w:space="0" w:color="auto"/>
            <w:right w:val="none" w:sz="0" w:space="0" w:color="auto"/>
          </w:divBdr>
          <w:divsChild>
            <w:div w:id="483132409">
              <w:marLeft w:val="0"/>
              <w:marRight w:val="0"/>
              <w:marTop w:val="0"/>
              <w:marBottom w:val="0"/>
              <w:divBdr>
                <w:top w:val="none" w:sz="0" w:space="0" w:color="auto"/>
                <w:left w:val="none" w:sz="0" w:space="0" w:color="auto"/>
                <w:bottom w:val="none" w:sz="0" w:space="0" w:color="auto"/>
                <w:right w:val="none" w:sz="0" w:space="0" w:color="auto"/>
              </w:divBdr>
              <w:divsChild>
                <w:div w:id="187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5080">
          <w:marLeft w:val="0"/>
          <w:marRight w:val="0"/>
          <w:marTop w:val="0"/>
          <w:marBottom w:val="0"/>
          <w:divBdr>
            <w:top w:val="none" w:sz="0" w:space="0" w:color="auto"/>
            <w:left w:val="none" w:sz="0" w:space="0" w:color="auto"/>
            <w:bottom w:val="none" w:sz="0" w:space="0" w:color="auto"/>
            <w:right w:val="none" w:sz="0" w:space="0" w:color="auto"/>
          </w:divBdr>
          <w:divsChild>
            <w:div w:id="1176920327">
              <w:marLeft w:val="0"/>
              <w:marRight w:val="0"/>
              <w:marTop w:val="0"/>
              <w:marBottom w:val="0"/>
              <w:divBdr>
                <w:top w:val="none" w:sz="0" w:space="0" w:color="auto"/>
                <w:left w:val="none" w:sz="0" w:space="0" w:color="auto"/>
                <w:bottom w:val="none" w:sz="0" w:space="0" w:color="auto"/>
                <w:right w:val="none" w:sz="0" w:space="0" w:color="auto"/>
              </w:divBdr>
              <w:divsChild>
                <w:div w:id="242834602">
                  <w:marLeft w:val="0"/>
                  <w:marRight w:val="0"/>
                  <w:marTop w:val="0"/>
                  <w:marBottom w:val="0"/>
                  <w:divBdr>
                    <w:top w:val="none" w:sz="0" w:space="0" w:color="auto"/>
                    <w:left w:val="none" w:sz="0" w:space="0" w:color="auto"/>
                    <w:bottom w:val="none" w:sz="0" w:space="0" w:color="auto"/>
                    <w:right w:val="none" w:sz="0" w:space="0" w:color="auto"/>
                  </w:divBdr>
                </w:div>
                <w:div w:id="354235097">
                  <w:marLeft w:val="0"/>
                  <w:marRight w:val="0"/>
                  <w:marTop w:val="0"/>
                  <w:marBottom w:val="0"/>
                  <w:divBdr>
                    <w:top w:val="none" w:sz="0" w:space="0" w:color="auto"/>
                    <w:left w:val="none" w:sz="0" w:space="0" w:color="auto"/>
                    <w:bottom w:val="none" w:sz="0" w:space="0" w:color="auto"/>
                    <w:right w:val="none" w:sz="0" w:space="0" w:color="auto"/>
                  </w:divBdr>
                </w:div>
                <w:div w:id="14191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5666">
          <w:marLeft w:val="0"/>
          <w:marRight w:val="0"/>
          <w:marTop w:val="0"/>
          <w:marBottom w:val="0"/>
          <w:divBdr>
            <w:top w:val="none" w:sz="0" w:space="0" w:color="auto"/>
            <w:left w:val="none" w:sz="0" w:space="0" w:color="auto"/>
            <w:bottom w:val="none" w:sz="0" w:space="0" w:color="auto"/>
            <w:right w:val="none" w:sz="0" w:space="0" w:color="auto"/>
          </w:divBdr>
          <w:divsChild>
            <w:div w:id="1767532717">
              <w:marLeft w:val="0"/>
              <w:marRight w:val="0"/>
              <w:marTop w:val="0"/>
              <w:marBottom w:val="0"/>
              <w:divBdr>
                <w:top w:val="none" w:sz="0" w:space="0" w:color="auto"/>
                <w:left w:val="none" w:sz="0" w:space="0" w:color="auto"/>
                <w:bottom w:val="none" w:sz="0" w:space="0" w:color="auto"/>
                <w:right w:val="none" w:sz="0" w:space="0" w:color="auto"/>
              </w:divBdr>
              <w:divsChild>
                <w:div w:id="11196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7888">
          <w:marLeft w:val="0"/>
          <w:marRight w:val="0"/>
          <w:marTop w:val="0"/>
          <w:marBottom w:val="0"/>
          <w:divBdr>
            <w:top w:val="none" w:sz="0" w:space="0" w:color="auto"/>
            <w:left w:val="none" w:sz="0" w:space="0" w:color="auto"/>
            <w:bottom w:val="none" w:sz="0" w:space="0" w:color="auto"/>
            <w:right w:val="none" w:sz="0" w:space="0" w:color="auto"/>
          </w:divBdr>
          <w:divsChild>
            <w:div w:id="1155873028">
              <w:marLeft w:val="0"/>
              <w:marRight w:val="0"/>
              <w:marTop w:val="0"/>
              <w:marBottom w:val="0"/>
              <w:divBdr>
                <w:top w:val="none" w:sz="0" w:space="0" w:color="auto"/>
                <w:left w:val="none" w:sz="0" w:space="0" w:color="auto"/>
                <w:bottom w:val="none" w:sz="0" w:space="0" w:color="auto"/>
                <w:right w:val="none" w:sz="0" w:space="0" w:color="auto"/>
              </w:divBdr>
              <w:divsChild>
                <w:div w:id="708140287">
                  <w:marLeft w:val="0"/>
                  <w:marRight w:val="0"/>
                  <w:marTop w:val="0"/>
                  <w:marBottom w:val="0"/>
                  <w:divBdr>
                    <w:top w:val="none" w:sz="0" w:space="0" w:color="auto"/>
                    <w:left w:val="none" w:sz="0" w:space="0" w:color="auto"/>
                    <w:bottom w:val="none" w:sz="0" w:space="0" w:color="auto"/>
                    <w:right w:val="none" w:sz="0" w:space="0" w:color="auto"/>
                  </w:divBdr>
                </w:div>
                <w:div w:id="931400439">
                  <w:marLeft w:val="0"/>
                  <w:marRight w:val="0"/>
                  <w:marTop w:val="0"/>
                  <w:marBottom w:val="0"/>
                  <w:divBdr>
                    <w:top w:val="none" w:sz="0" w:space="0" w:color="auto"/>
                    <w:left w:val="none" w:sz="0" w:space="0" w:color="auto"/>
                    <w:bottom w:val="none" w:sz="0" w:space="0" w:color="auto"/>
                    <w:right w:val="none" w:sz="0" w:space="0" w:color="auto"/>
                  </w:divBdr>
                </w:div>
                <w:div w:id="1111048205">
                  <w:marLeft w:val="0"/>
                  <w:marRight w:val="0"/>
                  <w:marTop w:val="0"/>
                  <w:marBottom w:val="0"/>
                  <w:divBdr>
                    <w:top w:val="none" w:sz="0" w:space="0" w:color="auto"/>
                    <w:left w:val="none" w:sz="0" w:space="0" w:color="auto"/>
                    <w:bottom w:val="none" w:sz="0" w:space="0" w:color="auto"/>
                    <w:right w:val="none" w:sz="0" w:space="0" w:color="auto"/>
                  </w:divBdr>
                </w:div>
                <w:div w:id="1521510934">
                  <w:marLeft w:val="0"/>
                  <w:marRight w:val="0"/>
                  <w:marTop w:val="0"/>
                  <w:marBottom w:val="0"/>
                  <w:divBdr>
                    <w:top w:val="none" w:sz="0" w:space="0" w:color="auto"/>
                    <w:left w:val="none" w:sz="0" w:space="0" w:color="auto"/>
                    <w:bottom w:val="none" w:sz="0" w:space="0" w:color="auto"/>
                    <w:right w:val="none" w:sz="0" w:space="0" w:color="auto"/>
                  </w:divBdr>
                </w:div>
                <w:div w:id="19083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058">
          <w:marLeft w:val="0"/>
          <w:marRight w:val="0"/>
          <w:marTop w:val="0"/>
          <w:marBottom w:val="0"/>
          <w:divBdr>
            <w:top w:val="none" w:sz="0" w:space="0" w:color="auto"/>
            <w:left w:val="none" w:sz="0" w:space="0" w:color="auto"/>
            <w:bottom w:val="none" w:sz="0" w:space="0" w:color="auto"/>
            <w:right w:val="none" w:sz="0" w:space="0" w:color="auto"/>
          </w:divBdr>
          <w:divsChild>
            <w:div w:id="2046054925">
              <w:marLeft w:val="0"/>
              <w:marRight w:val="0"/>
              <w:marTop w:val="0"/>
              <w:marBottom w:val="0"/>
              <w:divBdr>
                <w:top w:val="none" w:sz="0" w:space="0" w:color="auto"/>
                <w:left w:val="none" w:sz="0" w:space="0" w:color="auto"/>
                <w:bottom w:val="none" w:sz="0" w:space="0" w:color="auto"/>
                <w:right w:val="none" w:sz="0" w:space="0" w:color="auto"/>
              </w:divBdr>
              <w:divsChild>
                <w:div w:id="16691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08716">
          <w:marLeft w:val="0"/>
          <w:marRight w:val="0"/>
          <w:marTop w:val="0"/>
          <w:marBottom w:val="0"/>
          <w:divBdr>
            <w:top w:val="none" w:sz="0" w:space="0" w:color="auto"/>
            <w:left w:val="none" w:sz="0" w:space="0" w:color="auto"/>
            <w:bottom w:val="none" w:sz="0" w:space="0" w:color="auto"/>
            <w:right w:val="none" w:sz="0" w:space="0" w:color="auto"/>
          </w:divBdr>
          <w:divsChild>
            <w:div w:id="1873422749">
              <w:marLeft w:val="0"/>
              <w:marRight w:val="0"/>
              <w:marTop w:val="0"/>
              <w:marBottom w:val="0"/>
              <w:divBdr>
                <w:top w:val="none" w:sz="0" w:space="0" w:color="auto"/>
                <w:left w:val="none" w:sz="0" w:space="0" w:color="auto"/>
                <w:bottom w:val="none" w:sz="0" w:space="0" w:color="auto"/>
                <w:right w:val="none" w:sz="0" w:space="0" w:color="auto"/>
              </w:divBdr>
              <w:divsChild>
                <w:div w:id="15985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9117">
          <w:marLeft w:val="0"/>
          <w:marRight w:val="0"/>
          <w:marTop w:val="0"/>
          <w:marBottom w:val="0"/>
          <w:divBdr>
            <w:top w:val="none" w:sz="0" w:space="0" w:color="auto"/>
            <w:left w:val="none" w:sz="0" w:space="0" w:color="auto"/>
            <w:bottom w:val="none" w:sz="0" w:space="0" w:color="auto"/>
            <w:right w:val="none" w:sz="0" w:space="0" w:color="auto"/>
          </w:divBdr>
          <w:divsChild>
            <w:div w:id="1024945499">
              <w:marLeft w:val="0"/>
              <w:marRight w:val="0"/>
              <w:marTop w:val="0"/>
              <w:marBottom w:val="0"/>
              <w:divBdr>
                <w:top w:val="none" w:sz="0" w:space="0" w:color="auto"/>
                <w:left w:val="none" w:sz="0" w:space="0" w:color="auto"/>
                <w:bottom w:val="none" w:sz="0" w:space="0" w:color="auto"/>
                <w:right w:val="none" w:sz="0" w:space="0" w:color="auto"/>
              </w:divBdr>
              <w:divsChild>
                <w:div w:id="4916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48162">
          <w:marLeft w:val="0"/>
          <w:marRight w:val="0"/>
          <w:marTop w:val="0"/>
          <w:marBottom w:val="0"/>
          <w:divBdr>
            <w:top w:val="none" w:sz="0" w:space="0" w:color="auto"/>
            <w:left w:val="none" w:sz="0" w:space="0" w:color="auto"/>
            <w:bottom w:val="none" w:sz="0" w:space="0" w:color="auto"/>
            <w:right w:val="none" w:sz="0" w:space="0" w:color="auto"/>
          </w:divBdr>
          <w:divsChild>
            <w:div w:id="1815826731">
              <w:marLeft w:val="0"/>
              <w:marRight w:val="0"/>
              <w:marTop w:val="0"/>
              <w:marBottom w:val="0"/>
              <w:divBdr>
                <w:top w:val="none" w:sz="0" w:space="0" w:color="auto"/>
                <w:left w:val="none" w:sz="0" w:space="0" w:color="auto"/>
                <w:bottom w:val="none" w:sz="0" w:space="0" w:color="auto"/>
                <w:right w:val="none" w:sz="0" w:space="0" w:color="auto"/>
              </w:divBdr>
              <w:divsChild>
                <w:div w:id="17466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6533">
          <w:marLeft w:val="0"/>
          <w:marRight w:val="0"/>
          <w:marTop w:val="0"/>
          <w:marBottom w:val="0"/>
          <w:divBdr>
            <w:top w:val="none" w:sz="0" w:space="0" w:color="auto"/>
            <w:left w:val="none" w:sz="0" w:space="0" w:color="auto"/>
            <w:bottom w:val="none" w:sz="0" w:space="0" w:color="auto"/>
            <w:right w:val="none" w:sz="0" w:space="0" w:color="auto"/>
          </w:divBdr>
          <w:divsChild>
            <w:div w:id="234899164">
              <w:marLeft w:val="0"/>
              <w:marRight w:val="0"/>
              <w:marTop w:val="0"/>
              <w:marBottom w:val="0"/>
              <w:divBdr>
                <w:top w:val="none" w:sz="0" w:space="0" w:color="auto"/>
                <w:left w:val="none" w:sz="0" w:space="0" w:color="auto"/>
                <w:bottom w:val="none" w:sz="0" w:space="0" w:color="auto"/>
                <w:right w:val="none" w:sz="0" w:space="0" w:color="auto"/>
              </w:divBdr>
              <w:divsChild>
                <w:div w:id="1615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30347">
          <w:marLeft w:val="0"/>
          <w:marRight w:val="0"/>
          <w:marTop w:val="0"/>
          <w:marBottom w:val="0"/>
          <w:divBdr>
            <w:top w:val="none" w:sz="0" w:space="0" w:color="auto"/>
            <w:left w:val="none" w:sz="0" w:space="0" w:color="auto"/>
            <w:bottom w:val="none" w:sz="0" w:space="0" w:color="auto"/>
            <w:right w:val="none" w:sz="0" w:space="0" w:color="auto"/>
          </w:divBdr>
          <w:divsChild>
            <w:div w:id="1593854954">
              <w:marLeft w:val="0"/>
              <w:marRight w:val="0"/>
              <w:marTop w:val="0"/>
              <w:marBottom w:val="0"/>
              <w:divBdr>
                <w:top w:val="none" w:sz="0" w:space="0" w:color="auto"/>
                <w:left w:val="none" w:sz="0" w:space="0" w:color="auto"/>
                <w:bottom w:val="none" w:sz="0" w:space="0" w:color="auto"/>
                <w:right w:val="none" w:sz="0" w:space="0" w:color="auto"/>
              </w:divBdr>
              <w:divsChild>
                <w:div w:id="99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1930">
      <w:bodyDiv w:val="1"/>
      <w:marLeft w:val="0"/>
      <w:marRight w:val="0"/>
      <w:marTop w:val="0"/>
      <w:marBottom w:val="0"/>
      <w:divBdr>
        <w:top w:val="none" w:sz="0" w:space="0" w:color="auto"/>
        <w:left w:val="none" w:sz="0" w:space="0" w:color="auto"/>
        <w:bottom w:val="none" w:sz="0" w:space="0" w:color="auto"/>
        <w:right w:val="none" w:sz="0" w:space="0" w:color="auto"/>
      </w:divBdr>
    </w:div>
    <w:div w:id="1356735305">
      <w:bodyDiv w:val="1"/>
      <w:marLeft w:val="0"/>
      <w:marRight w:val="0"/>
      <w:marTop w:val="0"/>
      <w:marBottom w:val="0"/>
      <w:divBdr>
        <w:top w:val="none" w:sz="0" w:space="0" w:color="auto"/>
        <w:left w:val="none" w:sz="0" w:space="0" w:color="auto"/>
        <w:bottom w:val="none" w:sz="0" w:space="0" w:color="auto"/>
        <w:right w:val="none" w:sz="0" w:space="0" w:color="auto"/>
      </w:divBdr>
    </w:div>
    <w:div w:id="1386224905">
      <w:bodyDiv w:val="1"/>
      <w:marLeft w:val="0"/>
      <w:marRight w:val="0"/>
      <w:marTop w:val="0"/>
      <w:marBottom w:val="0"/>
      <w:divBdr>
        <w:top w:val="none" w:sz="0" w:space="0" w:color="auto"/>
        <w:left w:val="none" w:sz="0" w:space="0" w:color="auto"/>
        <w:bottom w:val="none" w:sz="0" w:space="0" w:color="auto"/>
        <w:right w:val="none" w:sz="0" w:space="0" w:color="auto"/>
      </w:divBdr>
    </w:div>
    <w:div w:id="1428621414">
      <w:bodyDiv w:val="1"/>
      <w:marLeft w:val="0"/>
      <w:marRight w:val="0"/>
      <w:marTop w:val="0"/>
      <w:marBottom w:val="0"/>
      <w:divBdr>
        <w:top w:val="none" w:sz="0" w:space="0" w:color="auto"/>
        <w:left w:val="none" w:sz="0" w:space="0" w:color="auto"/>
        <w:bottom w:val="none" w:sz="0" w:space="0" w:color="auto"/>
        <w:right w:val="none" w:sz="0" w:space="0" w:color="auto"/>
      </w:divBdr>
    </w:div>
    <w:div w:id="1462459433">
      <w:bodyDiv w:val="1"/>
      <w:marLeft w:val="0"/>
      <w:marRight w:val="0"/>
      <w:marTop w:val="0"/>
      <w:marBottom w:val="0"/>
      <w:divBdr>
        <w:top w:val="none" w:sz="0" w:space="0" w:color="auto"/>
        <w:left w:val="none" w:sz="0" w:space="0" w:color="auto"/>
        <w:bottom w:val="none" w:sz="0" w:space="0" w:color="auto"/>
        <w:right w:val="none" w:sz="0" w:space="0" w:color="auto"/>
      </w:divBdr>
    </w:div>
    <w:div w:id="1464233385">
      <w:bodyDiv w:val="1"/>
      <w:marLeft w:val="0"/>
      <w:marRight w:val="0"/>
      <w:marTop w:val="0"/>
      <w:marBottom w:val="0"/>
      <w:divBdr>
        <w:top w:val="none" w:sz="0" w:space="0" w:color="auto"/>
        <w:left w:val="none" w:sz="0" w:space="0" w:color="auto"/>
        <w:bottom w:val="none" w:sz="0" w:space="0" w:color="auto"/>
        <w:right w:val="none" w:sz="0" w:space="0" w:color="auto"/>
      </w:divBdr>
    </w:div>
    <w:div w:id="1511482281">
      <w:bodyDiv w:val="1"/>
      <w:marLeft w:val="0"/>
      <w:marRight w:val="0"/>
      <w:marTop w:val="0"/>
      <w:marBottom w:val="0"/>
      <w:divBdr>
        <w:top w:val="none" w:sz="0" w:space="0" w:color="auto"/>
        <w:left w:val="none" w:sz="0" w:space="0" w:color="auto"/>
        <w:bottom w:val="none" w:sz="0" w:space="0" w:color="auto"/>
        <w:right w:val="none" w:sz="0" w:space="0" w:color="auto"/>
      </w:divBdr>
    </w:div>
    <w:div w:id="1530877063">
      <w:bodyDiv w:val="1"/>
      <w:marLeft w:val="0"/>
      <w:marRight w:val="0"/>
      <w:marTop w:val="0"/>
      <w:marBottom w:val="0"/>
      <w:divBdr>
        <w:top w:val="none" w:sz="0" w:space="0" w:color="auto"/>
        <w:left w:val="none" w:sz="0" w:space="0" w:color="auto"/>
        <w:bottom w:val="none" w:sz="0" w:space="0" w:color="auto"/>
        <w:right w:val="none" w:sz="0" w:space="0" w:color="auto"/>
      </w:divBdr>
    </w:div>
    <w:div w:id="1608270751">
      <w:bodyDiv w:val="1"/>
      <w:marLeft w:val="0"/>
      <w:marRight w:val="0"/>
      <w:marTop w:val="0"/>
      <w:marBottom w:val="0"/>
      <w:divBdr>
        <w:top w:val="none" w:sz="0" w:space="0" w:color="auto"/>
        <w:left w:val="none" w:sz="0" w:space="0" w:color="auto"/>
        <w:bottom w:val="none" w:sz="0" w:space="0" w:color="auto"/>
        <w:right w:val="none" w:sz="0" w:space="0" w:color="auto"/>
      </w:divBdr>
      <w:divsChild>
        <w:div w:id="107284917">
          <w:marLeft w:val="0"/>
          <w:marRight w:val="0"/>
          <w:marTop w:val="0"/>
          <w:marBottom w:val="0"/>
          <w:divBdr>
            <w:top w:val="none" w:sz="0" w:space="0" w:color="auto"/>
            <w:left w:val="none" w:sz="0" w:space="0" w:color="auto"/>
            <w:bottom w:val="none" w:sz="0" w:space="0" w:color="auto"/>
            <w:right w:val="none" w:sz="0" w:space="0" w:color="auto"/>
          </w:divBdr>
        </w:div>
      </w:divsChild>
    </w:div>
    <w:div w:id="1707943752">
      <w:bodyDiv w:val="1"/>
      <w:marLeft w:val="0"/>
      <w:marRight w:val="0"/>
      <w:marTop w:val="0"/>
      <w:marBottom w:val="0"/>
      <w:divBdr>
        <w:top w:val="none" w:sz="0" w:space="0" w:color="auto"/>
        <w:left w:val="none" w:sz="0" w:space="0" w:color="auto"/>
        <w:bottom w:val="none" w:sz="0" w:space="0" w:color="auto"/>
        <w:right w:val="none" w:sz="0" w:space="0" w:color="auto"/>
      </w:divBdr>
    </w:div>
    <w:div w:id="1719358414">
      <w:bodyDiv w:val="1"/>
      <w:marLeft w:val="0"/>
      <w:marRight w:val="0"/>
      <w:marTop w:val="0"/>
      <w:marBottom w:val="0"/>
      <w:divBdr>
        <w:top w:val="none" w:sz="0" w:space="0" w:color="auto"/>
        <w:left w:val="none" w:sz="0" w:space="0" w:color="auto"/>
        <w:bottom w:val="none" w:sz="0" w:space="0" w:color="auto"/>
        <w:right w:val="none" w:sz="0" w:space="0" w:color="auto"/>
      </w:divBdr>
      <w:divsChild>
        <w:div w:id="498152724">
          <w:marLeft w:val="0"/>
          <w:marRight w:val="0"/>
          <w:marTop w:val="0"/>
          <w:marBottom w:val="0"/>
          <w:divBdr>
            <w:top w:val="none" w:sz="0" w:space="0" w:color="auto"/>
            <w:left w:val="none" w:sz="0" w:space="0" w:color="auto"/>
            <w:bottom w:val="none" w:sz="0" w:space="0" w:color="auto"/>
            <w:right w:val="none" w:sz="0" w:space="0" w:color="auto"/>
          </w:divBdr>
          <w:divsChild>
            <w:div w:id="111286965">
              <w:marLeft w:val="0"/>
              <w:marRight w:val="0"/>
              <w:marTop w:val="0"/>
              <w:marBottom w:val="0"/>
              <w:divBdr>
                <w:top w:val="none" w:sz="0" w:space="0" w:color="auto"/>
                <w:left w:val="none" w:sz="0" w:space="0" w:color="auto"/>
                <w:bottom w:val="none" w:sz="0" w:space="0" w:color="auto"/>
                <w:right w:val="none" w:sz="0" w:space="0" w:color="auto"/>
              </w:divBdr>
              <w:divsChild>
                <w:div w:id="12902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7157">
          <w:marLeft w:val="0"/>
          <w:marRight w:val="0"/>
          <w:marTop w:val="0"/>
          <w:marBottom w:val="0"/>
          <w:divBdr>
            <w:top w:val="none" w:sz="0" w:space="0" w:color="auto"/>
            <w:left w:val="none" w:sz="0" w:space="0" w:color="auto"/>
            <w:bottom w:val="none" w:sz="0" w:space="0" w:color="auto"/>
            <w:right w:val="none" w:sz="0" w:space="0" w:color="auto"/>
          </w:divBdr>
          <w:divsChild>
            <w:div w:id="1081559710">
              <w:marLeft w:val="0"/>
              <w:marRight w:val="0"/>
              <w:marTop w:val="0"/>
              <w:marBottom w:val="0"/>
              <w:divBdr>
                <w:top w:val="none" w:sz="0" w:space="0" w:color="auto"/>
                <w:left w:val="none" w:sz="0" w:space="0" w:color="auto"/>
                <w:bottom w:val="none" w:sz="0" w:space="0" w:color="auto"/>
                <w:right w:val="none" w:sz="0" w:space="0" w:color="auto"/>
              </w:divBdr>
              <w:divsChild>
                <w:div w:id="15856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998">
          <w:marLeft w:val="0"/>
          <w:marRight w:val="0"/>
          <w:marTop w:val="0"/>
          <w:marBottom w:val="0"/>
          <w:divBdr>
            <w:top w:val="none" w:sz="0" w:space="0" w:color="auto"/>
            <w:left w:val="none" w:sz="0" w:space="0" w:color="auto"/>
            <w:bottom w:val="none" w:sz="0" w:space="0" w:color="auto"/>
            <w:right w:val="none" w:sz="0" w:space="0" w:color="auto"/>
          </w:divBdr>
          <w:divsChild>
            <w:div w:id="1213813397">
              <w:marLeft w:val="0"/>
              <w:marRight w:val="0"/>
              <w:marTop w:val="0"/>
              <w:marBottom w:val="0"/>
              <w:divBdr>
                <w:top w:val="none" w:sz="0" w:space="0" w:color="auto"/>
                <w:left w:val="none" w:sz="0" w:space="0" w:color="auto"/>
                <w:bottom w:val="none" w:sz="0" w:space="0" w:color="auto"/>
                <w:right w:val="none" w:sz="0" w:space="0" w:color="auto"/>
              </w:divBdr>
              <w:divsChild>
                <w:div w:id="10603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0219">
          <w:marLeft w:val="0"/>
          <w:marRight w:val="0"/>
          <w:marTop w:val="0"/>
          <w:marBottom w:val="0"/>
          <w:divBdr>
            <w:top w:val="none" w:sz="0" w:space="0" w:color="auto"/>
            <w:left w:val="none" w:sz="0" w:space="0" w:color="auto"/>
            <w:bottom w:val="none" w:sz="0" w:space="0" w:color="auto"/>
            <w:right w:val="none" w:sz="0" w:space="0" w:color="auto"/>
          </w:divBdr>
          <w:divsChild>
            <w:div w:id="2045056186">
              <w:marLeft w:val="0"/>
              <w:marRight w:val="0"/>
              <w:marTop w:val="0"/>
              <w:marBottom w:val="0"/>
              <w:divBdr>
                <w:top w:val="none" w:sz="0" w:space="0" w:color="auto"/>
                <w:left w:val="none" w:sz="0" w:space="0" w:color="auto"/>
                <w:bottom w:val="none" w:sz="0" w:space="0" w:color="auto"/>
                <w:right w:val="none" w:sz="0" w:space="0" w:color="auto"/>
              </w:divBdr>
              <w:divsChild>
                <w:div w:id="449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60226">
          <w:marLeft w:val="0"/>
          <w:marRight w:val="0"/>
          <w:marTop w:val="0"/>
          <w:marBottom w:val="0"/>
          <w:divBdr>
            <w:top w:val="none" w:sz="0" w:space="0" w:color="auto"/>
            <w:left w:val="none" w:sz="0" w:space="0" w:color="auto"/>
            <w:bottom w:val="none" w:sz="0" w:space="0" w:color="auto"/>
            <w:right w:val="none" w:sz="0" w:space="0" w:color="auto"/>
          </w:divBdr>
          <w:divsChild>
            <w:div w:id="472480118">
              <w:marLeft w:val="0"/>
              <w:marRight w:val="0"/>
              <w:marTop w:val="0"/>
              <w:marBottom w:val="0"/>
              <w:divBdr>
                <w:top w:val="none" w:sz="0" w:space="0" w:color="auto"/>
                <w:left w:val="none" w:sz="0" w:space="0" w:color="auto"/>
                <w:bottom w:val="none" w:sz="0" w:space="0" w:color="auto"/>
                <w:right w:val="none" w:sz="0" w:space="0" w:color="auto"/>
              </w:divBdr>
              <w:divsChild>
                <w:div w:id="5698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8479">
          <w:marLeft w:val="0"/>
          <w:marRight w:val="0"/>
          <w:marTop w:val="0"/>
          <w:marBottom w:val="0"/>
          <w:divBdr>
            <w:top w:val="none" w:sz="0" w:space="0" w:color="auto"/>
            <w:left w:val="none" w:sz="0" w:space="0" w:color="auto"/>
            <w:bottom w:val="none" w:sz="0" w:space="0" w:color="auto"/>
            <w:right w:val="none" w:sz="0" w:space="0" w:color="auto"/>
          </w:divBdr>
          <w:divsChild>
            <w:div w:id="1914585721">
              <w:marLeft w:val="0"/>
              <w:marRight w:val="0"/>
              <w:marTop w:val="0"/>
              <w:marBottom w:val="0"/>
              <w:divBdr>
                <w:top w:val="none" w:sz="0" w:space="0" w:color="auto"/>
                <w:left w:val="none" w:sz="0" w:space="0" w:color="auto"/>
                <w:bottom w:val="none" w:sz="0" w:space="0" w:color="auto"/>
                <w:right w:val="none" w:sz="0" w:space="0" w:color="auto"/>
              </w:divBdr>
              <w:divsChild>
                <w:div w:id="20483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3858">
          <w:marLeft w:val="0"/>
          <w:marRight w:val="0"/>
          <w:marTop w:val="0"/>
          <w:marBottom w:val="0"/>
          <w:divBdr>
            <w:top w:val="none" w:sz="0" w:space="0" w:color="auto"/>
            <w:left w:val="none" w:sz="0" w:space="0" w:color="auto"/>
            <w:bottom w:val="none" w:sz="0" w:space="0" w:color="auto"/>
            <w:right w:val="none" w:sz="0" w:space="0" w:color="auto"/>
          </w:divBdr>
          <w:divsChild>
            <w:div w:id="1015888959">
              <w:marLeft w:val="0"/>
              <w:marRight w:val="0"/>
              <w:marTop w:val="0"/>
              <w:marBottom w:val="0"/>
              <w:divBdr>
                <w:top w:val="none" w:sz="0" w:space="0" w:color="auto"/>
                <w:left w:val="none" w:sz="0" w:space="0" w:color="auto"/>
                <w:bottom w:val="none" w:sz="0" w:space="0" w:color="auto"/>
                <w:right w:val="none" w:sz="0" w:space="0" w:color="auto"/>
              </w:divBdr>
              <w:divsChild>
                <w:div w:id="9504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1354">
          <w:marLeft w:val="0"/>
          <w:marRight w:val="0"/>
          <w:marTop w:val="0"/>
          <w:marBottom w:val="0"/>
          <w:divBdr>
            <w:top w:val="none" w:sz="0" w:space="0" w:color="auto"/>
            <w:left w:val="none" w:sz="0" w:space="0" w:color="auto"/>
            <w:bottom w:val="none" w:sz="0" w:space="0" w:color="auto"/>
            <w:right w:val="none" w:sz="0" w:space="0" w:color="auto"/>
          </w:divBdr>
          <w:divsChild>
            <w:div w:id="1065375519">
              <w:marLeft w:val="0"/>
              <w:marRight w:val="0"/>
              <w:marTop w:val="0"/>
              <w:marBottom w:val="0"/>
              <w:divBdr>
                <w:top w:val="none" w:sz="0" w:space="0" w:color="auto"/>
                <w:left w:val="none" w:sz="0" w:space="0" w:color="auto"/>
                <w:bottom w:val="none" w:sz="0" w:space="0" w:color="auto"/>
                <w:right w:val="none" w:sz="0" w:space="0" w:color="auto"/>
              </w:divBdr>
              <w:divsChild>
                <w:div w:id="228467658">
                  <w:marLeft w:val="0"/>
                  <w:marRight w:val="0"/>
                  <w:marTop w:val="0"/>
                  <w:marBottom w:val="0"/>
                  <w:divBdr>
                    <w:top w:val="none" w:sz="0" w:space="0" w:color="auto"/>
                    <w:left w:val="none" w:sz="0" w:space="0" w:color="auto"/>
                    <w:bottom w:val="none" w:sz="0" w:space="0" w:color="auto"/>
                    <w:right w:val="none" w:sz="0" w:space="0" w:color="auto"/>
                  </w:divBdr>
                </w:div>
                <w:div w:id="294605463">
                  <w:marLeft w:val="0"/>
                  <w:marRight w:val="0"/>
                  <w:marTop w:val="0"/>
                  <w:marBottom w:val="0"/>
                  <w:divBdr>
                    <w:top w:val="none" w:sz="0" w:space="0" w:color="auto"/>
                    <w:left w:val="none" w:sz="0" w:space="0" w:color="auto"/>
                    <w:bottom w:val="none" w:sz="0" w:space="0" w:color="auto"/>
                    <w:right w:val="none" w:sz="0" w:space="0" w:color="auto"/>
                  </w:divBdr>
                </w:div>
                <w:div w:id="499930837">
                  <w:marLeft w:val="0"/>
                  <w:marRight w:val="0"/>
                  <w:marTop w:val="0"/>
                  <w:marBottom w:val="0"/>
                  <w:divBdr>
                    <w:top w:val="none" w:sz="0" w:space="0" w:color="auto"/>
                    <w:left w:val="none" w:sz="0" w:space="0" w:color="auto"/>
                    <w:bottom w:val="none" w:sz="0" w:space="0" w:color="auto"/>
                    <w:right w:val="none" w:sz="0" w:space="0" w:color="auto"/>
                  </w:divBdr>
                </w:div>
                <w:div w:id="793987995">
                  <w:marLeft w:val="0"/>
                  <w:marRight w:val="0"/>
                  <w:marTop w:val="0"/>
                  <w:marBottom w:val="0"/>
                  <w:divBdr>
                    <w:top w:val="none" w:sz="0" w:space="0" w:color="auto"/>
                    <w:left w:val="none" w:sz="0" w:space="0" w:color="auto"/>
                    <w:bottom w:val="none" w:sz="0" w:space="0" w:color="auto"/>
                    <w:right w:val="none" w:sz="0" w:space="0" w:color="auto"/>
                  </w:divBdr>
                </w:div>
                <w:div w:id="858812939">
                  <w:marLeft w:val="0"/>
                  <w:marRight w:val="0"/>
                  <w:marTop w:val="0"/>
                  <w:marBottom w:val="0"/>
                  <w:divBdr>
                    <w:top w:val="none" w:sz="0" w:space="0" w:color="auto"/>
                    <w:left w:val="none" w:sz="0" w:space="0" w:color="auto"/>
                    <w:bottom w:val="none" w:sz="0" w:space="0" w:color="auto"/>
                    <w:right w:val="none" w:sz="0" w:space="0" w:color="auto"/>
                  </w:divBdr>
                </w:div>
                <w:div w:id="876426498">
                  <w:marLeft w:val="0"/>
                  <w:marRight w:val="0"/>
                  <w:marTop w:val="0"/>
                  <w:marBottom w:val="0"/>
                  <w:divBdr>
                    <w:top w:val="none" w:sz="0" w:space="0" w:color="auto"/>
                    <w:left w:val="none" w:sz="0" w:space="0" w:color="auto"/>
                    <w:bottom w:val="none" w:sz="0" w:space="0" w:color="auto"/>
                    <w:right w:val="none" w:sz="0" w:space="0" w:color="auto"/>
                  </w:divBdr>
                </w:div>
                <w:div w:id="20793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4891">
          <w:marLeft w:val="0"/>
          <w:marRight w:val="0"/>
          <w:marTop w:val="0"/>
          <w:marBottom w:val="0"/>
          <w:divBdr>
            <w:top w:val="none" w:sz="0" w:space="0" w:color="auto"/>
            <w:left w:val="none" w:sz="0" w:space="0" w:color="auto"/>
            <w:bottom w:val="none" w:sz="0" w:space="0" w:color="auto"/>
            <w:right w:val="none" w:sz="0" w:space="0" w:color="auto"/>
          </w:divBdr>
          <w:divsChild>
            <w:div w:id="2080206071">
              <w:marLeft w:val="0"/>
              <w:marRight w:val="0"/>
              <w:marTop w:val="0"/>
              <w:marBottom w:val="0"/>
              <w:divBdr>
                <w:top w:val="none" w:sz="0" w:space="0" w:color="auto"/>
                <w:left w:val="none" w:sz="0" w:space="0" w:color="auto"/>
                <w:bottom w:val="none" w:sz="0" w:space="0" w:color="auto"/>
                <w:right w:val="none" w:sz="0" w:space="0" w:color="auto"/>
              </w:divBdr>
              <w:divsChild>
                <w:div w:id="12044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6481">
          <w:marLeft w:val="0"/>
          <w:marRight w:val="0"/>
          <w:marTop w:val="0"/>
          <w:marBottom w:val="0"/>
          <w:divBdr>
            <w:top w:val="none" w:sz="0" w:space="0" w:color="auto"/>
            <w:left w:val="none" w:sz="0" w:space="0" w:color="auto"/>
            <w:bottom w:val="none" w:sz="0" w:space="0" w:color="auto"/>
            <w:right w:val="none" w:sz="0" w:space="0" w:color="auto"/>
          </w:divBdr>
          <w:divsChild>
            <w:div w:id="1305965495">
              <w:marLeft w:val="0"/>
              <w:marRight w:val="0"/>
              <w:marTop w:val="0"/>
              <w:marBottom w:val="0"/>
              <w:divBdr>
                <w:top w:val="none" w:sz="0" w:space="0" w:color="auto"/>
                <w:left w:val="none" w:sz="0" w:space="0" w:color="auto"/>
                <w:bottom w:val="none" w:sz="0" w:space="0" w:color="auto"/>
                <w:right w:val="none" w:sz="0" w:space="0" w:color="auto"/>
              </w:divBdr>
              <w:divsChild>
                <w:div w:id="19044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99906">
          <w:marLeft w:val="0"/>
          <w:marRight w:val="0"/>
          <w:marTop w:val="0"/>
          <w:marBottom w:val="0"/>
          <w:divBdr>
            <w:top w:val="none" w:sz="0" w:space="0" w:color="auto"/>
            <w:left w:val="none" w:sz="0" w:space="0" w:color="auto"/>
            <w:bottom w:val="none" w:sz="0" w:space="0" w:color="auto"/>
            <w:right w:val="none" w:sz="0" w:space="0" w:color="auto"/>
          </w:divBdr>
          <w:divsChild>
            <w:div w:id="971712614">
              <w:marLeft w:val="0"/>
              <w:marRight w:val="0"/>
              <w:marTop w:val="0"/>
              <w:marBottom w:val="0"/>
              <w:divBdr>
                <w:top w:val="none" w:sz="0" w:space="0" w:color="auto"/>
                <w:left w:val="none" w:sz="0" w:space="0" w:color="auto"/>
                <w:bottom w:val="none" w:sz="0" w:space="0" w:color="auto"/>
                <w:right w:val="none" w:sz="0" w:space="0" w:color="auto"/>
              </w:divBdr>
              <w:divsChild>
                <w:div w:id="1465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1038">
          <w:marLeft w:val="0"/>
          <w:marRight w:val="0"/>
          <w:marTop w:val="0"/>
          <w:marBottom w:val="0"/>
          <w:divBdr>
            <w:top w:val="none" w:sz="0" w:space="0" w:color="auto"/>
            <w:left w:val="none" w:sz="0" w:space="0" w:color="auto"/>
            <w:bottom w:val="none" w:sz="0" w:space="0" w:color="auto"/>
            <w:right w:val="none" w:sz="0" w:space="0" w:color="auto"/>
          </w:divBdr>
          <w:divsChild>
            <w:div w:id="2709804">
              <w:marLeft w:val="0"/>
              <w:marRight w:val="0"/>
              <w:marTop w:val="0"/>
              <w:marBottom w:val="0"/>
              <w:divBdr>
                <w:top w:val="none" w:sz="0" w:space="0" w:color="auto"/>
                <w:left w:val="none" w:sz="0" w:space="0" w:color="auto"/>
                <w:bottom w:val="none" w:sz="0" w:space="0" w:color="auto"/>
                <w:right w:val="none" w:sz="0" w:space="0" w:color="auto"/>
              </w:divBdr>
              <w:divsChild>
                <w:div w:id="5288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158">
          <w:marLeft w:val="0"/>
          <w:marRight w:val="0"/>
          <w:marTop w:val="0"/>
          <w:marBottom w:val="0"/>
          <w:divBdr>
            <w:top w:val="none" w:sz="0" w:space="0" w:color="auto"/>
            <w:left w:val="none" w:sz="0" w:space="0" w:color="auto"/>
            <w:bottom w:val="none" w:sz="0" w:space="0" w:color="auto"/>
            <w:right w:val="none" w:sz="0" w:space="0" w:color="auto"/>
          </w:divBdr>
          <w:divsChild>
            <w:div w:id="450712989">
              <w:marLeft w:val="0"/>
              <w:marRight w:val="0"/>
              <w:marTop w:val="0"/>
              <w:marBottom w:val="0"/>
              <w:divBdr>
                <w:top w:val="none" w:sz="0" w:space="0" w:color="auto"/>
                <w:left w:val="none" w:sz="0" w:space="0" w:color="auto"/>
                <w:bottom w:val="none" w:sz="0" w:space="0" w:color="auto"/>
                <w:right w:val="none" w:sz="0" w:space="0" w:color="auto"/>
              </w:divBdr>
              <w:divsChild>
                <w:div w:id="7824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53614">
      <w:bodyDiv w:val="1"/>
      <w:marLeft w:val="0"/>
      <w:marRight w:val="0"/>
      <w:marTop w:val="0"/>
      <w:marBottom w:val="0"/>
      <w:divBdr>
        <w:top w:val="none" w:sz="0" w:space="0" w:color="auto"/>
        <w:left w:val="none" w:sz="0" w:space="0" w:color="auto"/>
        <w:bottom w:val="none" w:sz="0" w:space="0" w:color="auto"/>
        <w:right w:val="none" w:sz="0" w:space="0" w:color="auto"/>
      </w:divBdr>
    </w:div>
    <w:div w:id="1844052497">
      <w:bodyDiv w:val="1"/>
      <w:marLeft w:val="0"/>
      <w:marRight w:val="0"/>
      <w:marTop w:val="0"/>
      <w:marBottom w:val="0"/>
      <w:divBdr>
        <w:top w:val="none" w:sz="0" w:space="0" w:color="auto"/>
        <w:left w:val="none" w:sz="0" w:space="0" w:color="auto"/>
        <w:bottom w:val="none" w:sz="0" w:space="0" w:color="auto"/>
        <w:right w:val="none" w:sz="0" w:space="0" w:color="auto"/>
      </w:divBdr>
    </w:div>
    <w:div w:id="1875078821">
      <w:bodyDiv w:val="1"/>
      <w:marLeft w:val="0"/>
      <w:marRight w:val="0"/>
      <w:marTop w:val="0"/>
      <w:marBottom w:val="0"/>
      <w:divBdr>
        <w:top w:val="none" w:sz="0" w:space="0" w:color="auto"/>
        <w:left w:val="none" w:sz="0" w:space="0" w:color="auto"/>
        <w:bottom w:val="none" w:sz="0" w:space="0" w:color="auto"/>
        <w:right w:val="none" w:sz="0" w:space="0" w:color="auto"/>
      </w:divBdr>
    </w:div>
    <w:div w:id="1948736700">
      <w:bodyDiv w:val="1"/>
      <w:marLeft w:val="0"/>
      <w:marRight w:val="0"/>
      <w:marTop w:val="0"/>
      <w:marBottom w:val="0"/>
      <w:divBdr>
        <w:top w:val="none" w:sz="0" w:space="0" w:color="auto"/>
        <w:left w:val="none" w:sz="0" w:space="0" w:color="auto"/>
        <w:bottom w:val="none" w:sz="0" w:space="0" w:color="auto"/>
        <w:right w:val="none" w:sz="0" w:space="0" w:color="auto"/>
      </w:divBdr>
      <w:divsChild>
        <w:div w:id="63376076">
          <w:marLeft w:val="0"/>
          <w:marRight w:val="0"/>
          <w:marTop w:val="0"/>
          <w:marBottom w:val="0"/>
          <w:divBdr>
            <w:top w:val="none" w:sz="0" w:space="0" w:color="auto"/>
            <w:left w:val="none" w:sz="0" w:space="0" w:color="auto"/>
            <w:bottom w:val="none" w:sz="0" w:space="0" w:color="auto"/>
            <w:right w:val="none" w:sz="0" w:space="0" w:color="auto"/>
          </w:divBdr>
          <w:divsChild>
            <w:div w:id="1637221943">
              <w:marLeft w:val="0"/>
              <w:marRight w:val="0"/>
              <w:marTop w:val="0"/>
              <w:marBottom w:val="0"/>
              <w:divBdr>
                <w:top w:val="none" w:sz="0" w:space="0" w:color="auto"/>
                <w:left w:val="none" w:sz="0" w:space="0" w:color="auto"/>
                <w:bottom w:val="none" w:sz="0" w:space="0" w:color="auto"/>
                <w:right w:val="none" w:sz="0" w:space="0" w:color="auto"/>
              </w:divBdr>
              <w:divsChild>
                <w:div w:id="16535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0829">
          <w:marLeft w:val="0"/>
          <w:marRight w:val="0"/>
          <w:marTop w:val="0"/>
          <w:marBottom w:val="0"/>
          <w:divBdr>
            <w:top w:val="none" w:sz="0" w:space="0" w:color="auto"/>
            <w:left w:val="none" w:sz="0" w:space="0" w:color="auto"/>
            <w:bottom w:val="none" w:sz="0" w:space="0" w:color="auto"/>
            <w:right w:val="none" w:sz="0" w:space="0" w:color="auto"/>
          </w:divBdr>
          <w:divsChild>
            <w:div w:id="864756202">
              <w:marLeft w:val="0"/>
              <w:marRight w:val="0"/>
              <w:marTop w:val="0"/>
              <w:marBottom w:val="0"/>
              <w:divBdr>
                <w:top w:val="none" w:sz="0" w:space="0" w:color="auto"/>
                <w:left w:val="none" w:sz="0" w:space="0" w:color="auto"/>
                <w:bottom w:val="none" w:sz="0" w:space="0" w:color="auto"/>
                <w:right w:val="none" w:sz="0" w:space="0" w:color="auto"/>
              </w:divBdr>
            </w:div>
          </w:divsChild>
        </w:div>
        <w:div w:id="501940761">
          <w:marLeft w:val="0"/>
          <w:marRight w:val="0"/>
          <w:marTop w:val="0"/>
          <w:marBottom w:val="0"/>
          <w:divBdr>
            <w:top w:val="none" w:sz="0" w:space="0" w:color="auto"/>
            <w:left w:val="none" w:sz="0" w:space="0" w:color="auto"/>
            <w:bottom w:val="none" w:sz="0" w:space="0" w:color="auto"/>
            <w:right w:val="none" w:sz="0" w:space="0" w:color="auto"/>
          </w:divBdr>
          <w:divsChild>
            <w:div w:id="1740861645">
              <w:marLeft w:val="0"/>
              <w:marRight w:val="0"/>
              <w:marTop w:val="0"/>
              <w:marBottom w:val="0"/>
              <w:divBdr>
                <w:top w:val="none" w:sz="0" w:space="0" w:color="auto"/>
                <w:left w:val="none" w:sz="0" w:space="0" w:color="auto"/>
                <w:bottom w:val="none" w:sz="0" w:space="0" w:color="auto"/>
                <w:right w:val="none" w:sz="0" w:space="0" w:color="auto"/>
              </w:divBdr>
              <w:divsChild>
                <w:div w:id="2164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10851">
          <w:marLeft w:val="0"/>
          <w:marRight w:val="0"/>
          <w:marTop w:val="0"/>
          <w:marBottom w:val="0"/>
          <w:divBdr>
            <w:top w:val="none" w:sz="0" w:space="0" w:color="auto"/>
            <w:left w:val="none" w:sz="0" w:space="0" w:color="auto"/>
            <w:bottom w:val="none" w:sz="0" w:space="0" w:color="auto"/>
            <w:right w:val="none" w:sz="0" w:space="0" w:color="auto"/>
          </w:divBdr>
          <w:divsChild>
            <w:div w:id="522667047">
              <w:marLeft w:val="0"/>
              <w:marRight w:val="0"/>
              <w:marTop w:val="0"/>
              <w:marBottom w:val="0"/>
              <w:divBdr>
                <w:top w:val="none" w:sz="0" w:space="0" w:color="auto"/>
                <w:left w:val="none" w:sz="0" w:space="0" w:color="auto"/>
                <w:bottom w:val="none" w:sz="0" w:space="0" w:color="auto"/>
                <w:right w:val="none" w:sz="0" w:space="0" w:color="auto"/>
              </w:divBdr>
              <w:divsChild>
                <w:div w:id="18614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4650">
          <w:marLeft w:val="0"/>
          <w:marRight w:val="0"/>
          <w:marTop w:val="0"/>
          <w:marBottom w:val="0"/>
          <w:divBdr>
            <w:top w:val="none" w:sz="0" w:space="0" w:color="auto"/>
            <w:left w:val="none" w:sz="0" w:space="0" w:color="auto"/>
            <w:bottom w:val="none" w:sz="0" w:space="0" w:color="auto"/>
            <w:right w:val="none" w:sz="0" w:space="0" w:color="auto"/>
          </w:divBdr>
          <w:divsChild>
            <w:div w:id="774440201">
              <w:marLeft w:val="0"/>
              <w:marRight w:val="0"/>
              <w:marTop w:val="0"/>
              <w:marBottom w:val="0"/>
              <w:divBdr>
                <w:top w:val="none" w:sz="0" w:space="0" w:color="auto"/>
                <w:left w:val="none" w:sz="0" w:space="0" w:color="auto"/>
                <w:bottom w:val="none" w:sz="0" w:space="0" w:color="auto"/>
                <w:right w:val="none" w:sz="0" w:space="0" w:color="auto"/>
              </w:divBdr>
              <w:divsChild>
                <w:div w:id="8737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7742">
          <w:marLeft w:val="0"/>
          <w:marRight w:val="0"/>
          <w:marTop w:val="0"/>
          <w:marBottom w:val="0"/>
          <w:divBdr>
            <w:top w:val="none" w:sz="0" w:space="0" w:color="auto"/>
            <w:left w:val="none" w:sz="0" w:space="0" w:color="auto"/>
            <w:bottom w:val="none" w:sz="0" w:space="0" w:color="auto"/>
            <w:right w:val="none" w:sz="0" w:space="0" w:color="auto"/>
          </w:divBdr>
          <w:divsChild>
            <w:div w:id="346493060">
              <w:marLeft w:val="0"/>
              <w:marRight w:val="0"/>
              <w:marTop w:val="0"/>
              <w:marBottom w:val="0"/>
              <w:divBdr>
                <w:top w:val="none" w:sz="0" w:space="0" w:color="auto"/>
                <w:left w:val="none" w:sz="0" w:space="0" w:color="auto"/>
                <w:bottom w:val="none" w:sz="0" w:space="0" w:color="auto"/>
                <w:right w:val="none" w:sz="0" w:space="0" w:color="auto"/>
              </w:divBdr>
              <w:divsChild>
                <w:div w:id="7464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4748">
          <w:marLeft w:val="0"/>
          <w:marRight w:val="0"/>
          <w:marTop w:val="0"/>
          <w:marBottom w:val="0"/>
          <w:divBdr>
            <w:top w:val="none" w:sz="0" w:space="0" w:color="auto"/>
            <w:left w:val="none" w:sz="0" w:space="0" w:color="auto"/>
            <w:bottom w:val="none" w:sz="0" w:space="0" w:color="auto"/>
            <w:right w:val="none" w:sz="0" w:space="0" w:color="auto"/>
          </w:divBdr>
          <w:divsChild>
            <w:div w:id="31806725">
              <w:marLeft w:val="0"/>
              <w:marRight w:val="0"/>
              <w:marTop w:val="0"/>
              <w:marBottom w:val="0"/>
              <w:divBdr>
                <w:top w:val="none" w:sz="0" w:space="0" w:color="auto"/>
                <w:left w:val="none" w:sz="0" w:space="0" w:color="auto"/>
                <w:bottom w:val="none" w:sz="0" w:space="0" w:color="auto"/>
                <w:right w:val="none" w:sz="0" w:space="0" w:color="auto"/>
              </w:divBdr>
              <w:divsChild>
                <w:div w:id="1888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6102">
          <w:marLeft w:val="0"/>
          <w:marRight w:val="0"/>
          <w:marTop w:val="0"/>
          <w:marBottom w:val="0"/>
          <w:divBdr>
            <w:top w:val="none" w:sz="0" w:space="0" w:color="auto"/>
            <w:left w:val="none" w:sz="0" w:space="0" w:color="auto"/>
            <w:bottom w:val="none" w:sz="0" w:space="0" w:color="auto"/>
            <w:right w:val="none" w:sz="0" w:space="0" w:color="auto"/>
          </w:divBdr>
          <w:divsChild>
            <w:div w:id="1166087661">
              <w:marLeft w:val="0"/>
              <w:marRight w:val="0"/>
              <w:marTop w:val="0"/>
              <w:marBottom w:val="0"/>
              <w:divBdr>
                <w:top w:val="none" w:sz="0" w:space="0" w:color="auto"/>
                <w:left w:val="none" w:sz="0" w:space="0" w:color="auto"/>
                <w:bottom w:val="none" w:sz="0" w:space="0" w:color="auto"/>
                <w:right w:val="none" w:sz="0" w:space="0" w:color="auto"/>
              </w:divBdr>
              <w:divsChild>
                <w:div w:id="13773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3626">
          <w:marLeft w:val="0"/>
          <w:marRight w:val="0"/>
          <w:marTop w:val="0"/>
          <w:marBottom w:val="0"/>
          <w:divBdr>
            <w:top w:val="none" w:sz="0" w:space="0" w:color="auto"/>
            <w:left w:val="none" w:sz="0" w:space="0" w:color="auto"/>
            <w:bottom w:val="none" w:sz="0" w:space="0" w:color="auto"/>
            <w:right w:val="none" w:sz="0" w:space="0" w:color="auto"/>
          </w:divBdr>
          <w:divsChild>
            <w:div w:id="1541088384">
              <w:marLeft w:val="0"/>
              <w:marRight w:val="0"/>
              <w:marTop w:val="0"/>
              <w:marBottom w:val="0"/>
              <w:divBdr>
                <w:top w:val="none" w:sz="0" w:space="0" w:color="auto"/>
                <w:left w:val="none" w:sz="0" w:space="0" w:color="auto"/>
                <w:bottom w:val="none" w:sz="0" w:space="0" w:color="auto"/>
                <w:right w:val="none" w:sz="0" w:space="0" w:color="auto"/>
              </w:divBdr>
              <w:divsChild>
                <w:div w:id="15331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6496">
          <w:marLeft w:val="0"/>
          <w:marRight w:val="0"/>
          <w:marTop w:val="0"/>
          <w:marBottom w:val="0"/>
          <w:divBdr>
            <w:top w:val="none" w:sz="0" w:space="0" w:color="auto"/>
            <w:left w:val="none" w:sz="0" w:space="0" w:color="auto"/>
            <w:bottom w:val="none" w:sz="0" w:space="0" w:color="auto"/>
            <w:right w:val="none" w:sz="0" w:space="0" w:color="auto"/>
          </w:divBdr>
          <w:divsChild>
            <w:div w:id="1162814865">
              <w:marLeft w:val="0"/>
              <w:marRight w:val="0"/>
              <w:marTop w:val="0"/>
              <w:marBottom w:val="0"/>
              <w:divBdr>
                <w:top w:val="none" w:sz="0" w:space="0" w:color="auto"/>
                <w:left w:val="none" w:sz="0" w:space="0" w:color="auto"/>
                <w:bottom w:val="none" w:sz="0" w:space="0" w:color="auto"/>
                <w:right w:val="none" w:sz="0" w:space="0" w:color="auto"/>
              </w:divBdr>
              <w:divsChild>
                <w:div w:id="865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5210">
          <w:marLeft w:val="0"/>
          <w:marRight w:val="0"/>
          <w:marTop w:val="0"/>
          <w:marBottom w:val="0"/>
          <w:divBdr>
            <w:top w:val="none" w:sz="0" w:space="0" w:color="auto"/>
            <w:left w:val="none" w:sz="0" w:space="0" w:color="auto"/>
            <w:bottom w:val="none" w:sz="0" w:space="0" w:color="auto"/>
            <w:right w:val="none" w:sz="0" w:space="0" w:color="auto"/>
          </w:divBdr>
          <w:divsChild>
            <w:div w:id="1127314782">
              <w:marLeft w:val="0"/>
              <w:marRight w:val="0"/>
              <w:marTop w:val="0"/>
              <w:marBottom w:val="0"/>
              <w:divBdr>
                <w:top w:val="none" w:sz="0" w:space="0" w:color="auto"/>
                <w:left w:val="none" w:sz="0" w:space="0" w:color="auto"/>
                <w:bottom w:val="none" w:sz="0" w:space="0" w:color="auto"/>
                <w:right w:val="none" w:sz="0" w:space="0" w:color="auto"/>
              </w:divBdr>
              <w:divsChild>
                <w:div w:id="20179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769">
          <w:marLeft w:val="0"/>
          <w:marRight w:val="0"/>
          <w:marTop w:val="0"/>
          <w:marBottom w:val="0"/>
          <w:divBdr>
            <w:top w:val="none" w:sz="0" w:space="0" w:color="auto"/>
            <w:left w:val="none" w:sz="0" w:space="0" w:color="auto"/>
            <w:bottom w:val="none" w:sz="0" w:space="0" w:color="auto"/>
            <w:right w:val="none" w:sz="0" w:space="0" w:color="auto"/>
          </w:divBdr>
          <w:divsChild>
            <w:div w:id="1840001443">
              <w:marLeft w:val="0"/>
              <w:marRight w:val="0"/>
              <w:marTop w:val="0"/>
              <w:marBottom w:val="0"/>
              <w:divBdr>
                <w:top w:val="none" w:sz="0" w:space="0" w:color="auto"/>
                <w:left w:val="none" w:sz="0" w:space="0" w:color="auto"/>
                <w:bottom w:val="none" w:sz="0" w:space="0" w:color="auto"/>
                <w:right w:val="none" w:sz="0" w:space="0" w:color="auto"/>
              </w:divBdr>
              <w:divsChild>
                <w:div w:id="238635894">
                  <w:marLeft w:val="0"/>
                  <w:marRight w:val="0"/>
                  <w:marTop w:val="0"/>
                  <w:marBottom w:val="0"/>
                  <w:divBdr>
                    <w:top w:val="none" w:sz="0" w:space="0" w:color="auto"/>
                    <w:left w:val="none" w:sz="0" w:space="0" w:color="auto"/>
                    <w:bottom w:val="none" w:sz="0" w:space="0" w:color="auto"/>
                    <w:right w:val="none" w:sz="0" w:space="0" w:color="auto"/>
                  </w:divBdr>
                </w:div>
                <w:div w:id="3176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26130">
          <w:marLeft w:val="0"/>
          <w:marRight w:val="0"/>
          <w:marTop w:val="0"/>
          <w:marBottom w:val="0"/>
          <w:divBdr>
            <w:top w:val="none" w:sz="0" w:space="0" w:color="auto"/>
            <w:left w:val="none" w:sz="0" w:space="0" w:color="auto"/>
            <w:bottom w:val="none" w:sz="0" w:space="0" w:color="auto"/>
            <w:right w:val="none" w:sz="0" w:space="0" w:color="auto"/>
          </w:divBdr>
          <w:divsChild>
            <w:div w:id="1841387902">
              <w:marLeft w:val="0"/>
              <w:marRight w:val="0"/>
              <w:marTop w:val="0"/>
              <w:marBottom w:val="0"/>
              <w:divBdr>
                <w:top w:val="none" w:sz="0" w:space="0" w:color="auto"/>
                <w:left w:val="none" w:sz="0" w:space="0" w:color="auto"/>
                <w:bottom w:val="none" w:sz="0" w:space="0" w:color="auto"/>
                <w:right w:val="none" w:sz="0" w:space="0" w:color="auto"/>
              </w:divBdr>
              <w:divsChild>
                <w:div w:id="9007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82997">
          <w:marLeft w:val="0"/>
          <w:marRight w:val="0"/>
          <w:marTop w:val="0"/>
          <w:marBottom w:val="0"/>
          <w:divBdr>
            <w:top w:val="none" w:sz="0" w:space="0" w:color="auto"/>
            <w:left w:val="none" w:sz="0" w:space="0" w:color="auto"/>
            <w:bottom w:val="none" w:sz="0" w:space="0" w:color="auto"/>
            <w:right w:val="none" w:sz="0" w:space="0" w:color="auto"/>
          </w:divBdr>
          <w:divsChild>
            <w:div w:id="1870338669">
              <w:marLeft w:val="0"/>
              <w:marRight w:val="0"/>
              <w:marTop w:val="0"/>
              <w:marBottom w:val="0"/>
              <w:divBdr>
                <w:top w:val="none" w:sz="0" w:space="0" w:color="auto"/>
                <w:left w:val="none" w:sz="0" w:space="0" w:color="auto"/>
                <w:bottom w:val="none" w:sz="0" w:space="0" w:color="auto"/>
                <w:right w:val="none" w:sz="0" w:space="0" w:color="auto"/>
              </w:divBdr>
              <w:divsChild>
                <w:div w:id="5183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0098">
          <w:marLeft w:val="0"/>
          <w:marRight w:val="0"/>
          <w:marTop w:val="0"/>
          <w:marBottom w:val="0"/>
          <w:divBdr>
            <w:top w:val="none" w:sz="0" w:space="0" w:color="auto"/>
            <w:left w:val="none" w:sz="0" w:space="0" w:color="auto"/>
            <w:bottom w:val="none" w:sz="0" w:space="0" w:color="auto"/>
            <w:right w:val="none" w:sz="0" w:space="0" w:color="auto"/>
          </w:divBdr>
          <w:divsChild>
            <w:div w:id="1839542855">
              <w:marLeft w:val="0"/>
              <w:marRight w:val="0"/>
              <w:marTop w:val="0"/>
              <w:marBottom w:val="0"/>
              <w:divBdr>
                <w:top w:val="none" w:sz="0" w:space="0" w:color="auto"/>
                <w:left w:val="none" w:sz="0" w:space="0" w:color="auto"/>
                <w:bottom w:val="none" w:sz="0" w:space="0" w:color="auto"/>
                <w:right w:val="none" w:sz="0" w:space="0" w:color="auto"/>
              </w:divBdr>
              <w:divsChild>
                <w:div w:id="16647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81443">
          <w:marLeft w:val="0"/>
          <w:marRight w:val="0"/>
          <w:marTop w:val="0"/>
          <w:marBottom w:val="0"/>
          <w:divBdr>
            <w:top w:val="none" w:sz="0" w:space="0" w:color="auto"/>
            <w:left w:val="none" w:sz="0" w:space="0" w:color="auto"/>
            <w:bottom w:val="none" w:sz="0" w:space="0" w:color="auto"/>
            <w:right w:val="none" w:sz="0" w:space="0" w:color="auto"/>
          </w:divBdr>
          <w:divsChild>
            <w:div w:id="1669748505">
              <w:marLeft w:val="0"/>
              <w:marRight w:val="0"/>
              <w:marTop w:val="0"/>
              <w:marBottom w:val="0"/>
              <w:divBdr>
                <w:top w:val="none" w:sz="0" w:space="0" w:color="auto"/>
                <w:left w:val="none" w:sz="0" w:space="0" w:color="auto"/>
                <w:bottom w:val="none" w:sz="0" w:space="0" w:color="auto"/>
                <w:right w:val="none" w:sz="0" w:space="0" w:color="auto"/>
              </w:divBdr>
              <w:divsChild>
                <w:div w:id="5577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3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4/23/contents/enacted" TargetMode="External"/><Relationship Id="rId18" Type="http://schemas.openxmlformats.org/officeDocument/2006/relationships/hyperlink" Target="https://www.accesscharity.org.uk/s/SC6-Reviews-and-new-assessments-9kwx.pdf" TargetMode="External"/><Relationship Id="rId26" Type="http://schemas.openxmlformats.org/officeDocument/2006/relationships/hyperlink" Target="https://static1.squarespace.com/static/5f2160ae3e84ef21653b8190/t/62a9e81e5eff555a07aa5f58/1655302175727/SC11+Social+Care+Needs+Assessments+Information+Pack+2022.pdf" TargetMode="External"/><Relationship Id="rId39" Type="http://schemas.microsoft.com/office/2007/relationships/diagramDrawing" Target="diagrams/drawing1.xml"/><Relationship Id="rId21" Type="http://schemas.openxmlformats.org/officeDocument/2006/relationships/hyperlink" Target="http://www.accesscharity.org.uk"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ind-legal-advice.justice.gov.uk/" TargetMode="External"/><Relationship Id="rId20" Type="http://schemas.openxmlformats.org/officeDocument/2006/relationships/hyperlink" Target="http://www.accesscharity.org.uk" TargetMode="External"/><Relationship Id="rId29" Type="http://schemas.openxmlformats.org/officeDocument/2006/relationships/hyperlink" Target="https://www.accesscharity.org.uk/s/SC67-Eligible-needs-factsheet-yw2n.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ccesscharity.org.uk/s/SC67-Eligible-needs-factsheet-yw2n.pdf" TargetMode="External"/><Relationship Id="rId32" Type="http://schemas.openxmlformats.org/officeDocument/2006/relationships/footer" Target="footer2.xml"/><Relationship Id="rId37" Type="http://schemas.openxmlformats.org/officeDocument/2006/relationships/diagramQuickStyle" Target="diagrams/quickStyle1.xml"/><Relationship Id="rId40" Type="http://schemas.openxmlformats.org/officeDocument/2006/relationships/hyperlink" Target="https://forms.office.com/e/Jz3K2y3Jhp" TargetMode="External"/><Relationship Id="rId5" Type="http://schemas.openxmlformats.org/officeDocument/2006/relationships/customXml" Target="../customXml/item5.xml"/><Relationship Id="rId15" Type="http://schemas.openxmlformats.org/officeDocument/2006/relationships/hyperlink" Target="https://www.legislation.gov.uk/uksi/2015/313/contents/made" TargetMode="External"/><Relationship Id="rId23" Type="http://schemas.openxmlformats.org/officeDocument/2006/relationships/hyperlink" Target="https://static1.squarespace.com/static/5f2160ae3e84ef21653b8190/t/62a9cfaddfd2106ee9455d34/1655295917662/MCA2+Accessing+Capacity+When+making+decisions+2022.pdf" TargetMode="External"/><Relationship Id="rId28" Type="http://schemas.openxmlformats.org/officeDocument/2006/relationships/hyperlink" Target="https://www.accesscharity.org.uk/training-videos/eligibility-2-learning-module" TargetMode="External"/><Relationship Id="rId36" Type="http://schemas.openxmlformats.org/officeDocument/2006/relationships/diagramLayout" Target="diagrams/layout1.xml"/><Relationship Id="rId10" Type="http://schemas.openxmlformats.org/officeDocument/2006/relationships/footnotes" Target="footnotes.xml"/><Relationship Id="rId19" Type="http://schemas.openxmlformats.org/officeDocument/2006/relationships/hyperlink" Target="https://www.accesscharity.org.uk/s/ISL338-22-ER-Reviews-and-Assessments_Final_web-acc.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care-act-statutory-guidance/care-and-support-statutory-guidance" TargetMode="External"/><Relationship Id="rId22" Type="http://schemas.openxmlformats.org/officeDocument/2006/relationships/hyperlink" Target="http://www.accesscharity.org.uk/chatbot" TargetMode="External"/><Relationship Id="rId27" Type="http://schemas.openxmlformats.org/officeDocument/2006/relationships/hyperlink" Target="https://www.accesscharity.org.uk/training-videos/eligibility-1-learning-module" TargetMode="External"/><Relationship Id="rId30" Type="http://schemas.openxmlformats.org/officeDocument/2006/relationships/hyperlink" Target="http://www.accesscharity.org.uk" TargetMode="External"/><Relationship Id="rId35" Type="http://schemas.openxmlformats.org/officeDocument/2006/relationships/diagramData" Target="diagrams/data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legislation.gov.uk/ukpga/2014/23/contents/enacted" TargetMode="External"/><Relationship Id="rId17" Type="http://schemas.openxmlformats.org/officeDocument/2006/relationships/hyperlink" Target="http://www.advicelocal.uk/" TargetMode="External"/><Relationship Id="rId25" Type="http://schemas.openxmlformats.org/officeDocument/2006/relationships/hyperlink" Target="https://www.accesscharity.org.uk/training-videos/what-is-social-care-learning-module" TargetMode="External"/><Relationship Id="rId33" Type="http://schemas.openxmlformats.org/officeDocument/2006/relationships/image" Target="media/image2.png"/><Relationship Id="rId38"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3" Type="http://schemas.openxmlformats.org/officeDocument/2006/relationships/hyperlink" Target="https://forms.office.com/Pages/ResponsePage.aspx?id=Oe4-eh029k-aBfSXw-Z4xD6G3QqOLThEj1a9gpwWd-FUQkdCV0w5N1E0NFYzUUxQRTJKUEFaRzBNRy4u" TargetMode="External"/><Relationship Id="rId2" Type="http://schemas.openxmlformats.org/officeDocument/2006/relationships/image" Target="media/image1.jpeg"/><Relationship Id="rId1" Type="http://schemas.openxmlformats.org/officeDocument/2006/relationships/hyperlink" Target="http://www.accesscharity.org.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7163AD-CA04-4F22-8B16-4E20C56E911A}"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F6702A37-969C-43BF-905C-EB3E8E305A46}">
      <dgm:prSet phldrT="[Text]"/>
      <dgm:spPr>
        <a:solidFill>
          <a:schemeClr val="accent2">
            <a:lumMod val="20000"/>
            <a:lumOff val="80000"/>
          </a:schemeClr>
        </a:solidFill>
      </dgm:spPr>
      <dgm:t>
        <a:bodyPr/>
        <a:lstStyle/>
        <a:p>
          <a:r>
            <a:rPr lang="en-GB">
              <a:solidFill>
                <a:sysClr val="windowText" lastClr="000000"/>
              </a:solidFill>
            </a:rPr>
            <a:t>[</a:t>
          </a:r>
          <a:r>
            <a:rPr lang="en-GB">
              <a:solidFill>
                <a:sysClr val="windowText" lastClr="000000"/>
              </a:solidFill>
              <a:highlight>
                <a:srgbClr val="FFFF00"/>
              </a:highlight>
            </a:rPr>
            <a:t>Name</a:t>
          </a:r>
          <a:r>
            <a:rPr lang="en-GB">
              <a:solidFill>
                <a:sysClr val="windowText" lastClr="000000"/>
              </a:solidFill>
            </a:rPr>
            <a:t>]</a:t>
          </a:r>
        </a:p>
      </dgm:t>
    </dgm:pt>
    <dgm:pt modelId="{48724B73-F698-42B5-BA57-27EED9848C72}" type="parTrans" cxnId="{9467E53D-0E89-4FC8-9671-58E3DCF5308C}">
      <dgm:prSet/>
      <dgm:spPr/>
      <dgm:t>
        <a:bodyPr/>
        <a:lstStyle/>
        <a:p>
          <a:endParaRPr lang="en-GB"/>
        </a:p>
      </dgm:t>
    </dgm:pt>
    <dgm:pt modelId="{72C9BC2E-83AF-4ABB-A536-6FD0AF6E5F45}" type="sibTrans" cxnId="{9467E53D-0E89-4FC8-9671-58E3DCF5308C}">
      <dgm:prSet/>
      <dgm:spPr/>
      <dgm:t>
        <a:bodyPr/>
        <a:lstStyle/>
        <a:p>
          <a:endParaRPr lang="en-GB"/>
        </a:p>
      </dgm:t>
    </dgm:pt>
    <dgm:pt modelId="{A69D0050-7DFB-4E7D-94F9-C688A03C8199}">
      <dgm:prSet phldrT="[Text]"/>
      <dgm:spPr>
        <a:noFill/>
        <a:ln w="38100">
          <a:solidFill>
            <a:schemeClr val="tx2"/>
          </a:solidFill>
        </a:ln>
      </dgm:spPr>
      <dgm:t>
        <a:bodyPr/>
        <a:lstStyle/>
        <a:p>
          <a:endParaRPr lang="en-GB"/>
        </a:p>
      </dgm:t>
    </dgm:pt>
    <dgm:pt modelId="{43BBDD87-BEEE-4ECD-A5BA-6635FD270C1D}" type="parTrans" cxnId="{3102E3F3-827D-4431-8DEE-3E153AF66F92}">
      <dgm:prSet/>
      <dgm:spPr>
        <a:solidFill>
          <a:schemeClr val="bg1">
            <a:lumMod val="85000"/>
          </a:schemeClr>
        </a:solidFill>
      </dgm:spPr>
      <dgm:t>
        <a:bodyPr/>
        <a:lstStyle/>
        <a:p>
          <a:endParaRPr lang="en-GB"/>
        </a:p>
      </dgm:t>
    </dgm:pt>
    <dgm:pt modelId="{6EA93BAF-E428-42A4-BBC7-9B825BD967D7}" type="sibTrans" cxnId="{3102E3F3-827D-4431-8DEE-3E153AF66F92}">
      <dgm:prSet/>
      <dgm:spPr/>
      <dgm:t>
        <a:bodyPr/>
        <a:lstStyle/>
        <a:p>
          <a:endParaRPr lang="en-GB"/>
        </a:p>
      </dgm:t>
    </dgm:pt>
    <dgm:pt modelId="{6AF4827E-FFED-445E-B8D1-E5D0B2FAD7A7}">
      <dgm:prSet phldrT="[Text]"/>
      <dgm:spPr>
        <a:noFill/>
        <a:ln w="38100">
          <a:solidFill>
            <a:schemeClr val="tx2"/>
          </a:solidFill>
        </a:ln>
      </dgm:spPr>
      <dgm:t>
        <a:bodyPr/>
        <a:lstStyle/>
        <a:p>
          <a:endParaRPr lang="en-GB"/>
        </a:p>
      </dgm:t>
    </dgm:pt>
    <dgm:pt modelId="{86B8059B-29B7-46AB-AEC5-54A7164F2E49}" type="parTrans" cxnId="{7AE05196-8F4F-4491-A502-16D71B51276F}">
      <dgm:prSet/>
      <dgm:spPr>
        <a:solidFill>
          <a:schemeClr val="bg1">
            <a:lumMod val="85000"/>
          </a:schemeClr>
        </a:solidFill>
      </dgm:spPr>
      <dgm:t>
        <a:bodyPr/>
        <a:lstStyle/>
        <a:p>
          <a:endParaRPr lang="en-GB"/>
        </a:p>
      </dgm:t>
    </dgm:pt>
    <dgm:pt modelId="{E3EFE55F-B30D-4947-8A75-37506EB15013}" type="sibTrans" cxnId="{7AE05196-8F4F-4491-A502-16D71B51276F}">
      <dgm:prSet/>
      <dgm:spPr/>
      <dgm:t>
        <a:bodyPr/>
        <a:lstStyle/>
        <a:p>
          <a:endParaRPr lang="en-GB"/>
        </a:p>
      </dgm:t>
    </dgm:pt>
    <dgm:pt modelId="{3E086C04-0C90-4DF4-85D5-1DEB3FB5DA07}">
      <dgm:prSet phldrT="[Text]"/>
      <dgm:spPr>
        <a:noFill/>
        <a:ln w="38100">
          <a:solidFill>
            <a:schemeClr val="accent2"/>
          </a:solidFill>
        </a:ln>
      </dgm:spPr>
      <dgm:t>
        <a:bodyPr/>
        <a:lstStyle/>
        <a:p>
          <a:r>
            <a:rPr lang="en-GB"/>
            <a:t>	</a:t>
          </a:r>
        </a:p>
      </dgm:t>
    </dgm:pt>
    <dgm:pt modelId="{755D9DFA-A34A-4B2C-8179-5E4493D63B4E}" type="parTrans" cxnId="{109BF7AF-DF5B-4E85-8857-444AD9E0F196}">
      <dgm:prSet/>
      <dgm:spPr>
        <a:solidFill>
          <a:schemeClr val="bg1">
            <a:lumMod val="85000"/>
          </a:schemeClr>
        </a:solidFill>
      </dgm:spPr>
      <dgm:t>
        <a:bodyPr/>
        <a:lstStyle/>
        <a:p>
          <a:endParaRPr lang="en-GB"/>
        </a:p>
      </dgm:t>
    </dgm:pt>
    <dgm:pt modelId="{3410F779-BC0B-4B0F-BD6F-0493127EE84A}" type="sibTrans" cxnId="{109BF7AF-DF5B-4E85-8857-444AD9E0F196}">
      <dgm:prSet/>
      <dgm:spPr/>
      <dgm:t>
        <a:bodyPr/>
        <a:lstStyle/>
        <a:p>
          <a:endParaRPr lang="en-GB"/>
        </a:p>
      </dgm:t>
    </dgm:pt>
    <dgm:pt modelId="{D316E31F-B269-4C8F-B0AD-33CE255C4A56}">
      <dgm:prSet/>
      <dgm:spPr>
        <a:noFill/>
        <a:ln w="38100">
          <a:solidFill>
            <a:schemeClr val="accent2"/>
          </a:solidFill>
        </a:ln>
      </dgm:spPr>
      <dgm:t>
        <a:bodyPr/>
        <a:lstStyle/>
        <a:p>
          <a:endParaRPr lang="en-GB"/>
        </a:p>
      </dgm:t>
    </dgm:pt>
    <dgm:pt modelId="{094E8C27-D1F9-4D00-B2B4-05DFE3923A0A}" type="parTrans" cxnId="{265F558F-38A8-498F-B899-578E0313A330}">
      <dgm:prSet/>
      <dgm:spPr>
        <a:solidFill>
          <a:schemeClr val="bg1">
            <a:lumMod val="85000"/>
          </a:schemeClr>
        </a:solidFill>
      </dgm:spPr>
      <dgm:t>
        <a:bodyPr/>
        <a:lstStyle/>
        <a:p>
          <a:endParaRPr lang="en-GB"/>
        </a:p>
      </dgm:t>
    </dgm:pt>
    <dgm:pt modelId="{C651A804-EECE-4289-BDFD-F4E89189FF28}" type="sibTrans" cxnId="{265F558F-38A8-498F-B899-578E0313A330}">
      <dgm:prSet/>
      <dgm:spPr/>
      <dgm:t>
        <a:bodyPr/>
        <a:lstStyle/>
        <a:p>
          <a:endParaRPr lang="en-GB"/>
        </a:p>
      </dgm:t>
    </dgm:pt>
    <dgm:pt modelId="{B1AA8329-7B21-453B-A452-1D86A2133DCE}">
      <dgm:prSet/>
      <dgm:spPr>
        <a:noFill/>
        <a:ln w="38100">
          <a:solidFill>
            <a:schemeClr val="tx2"/>
          </a:solidFill>
        </a:ln>
      </dgm:spPr>
      <dgm:t>
        <a:bodyPr/>
        <a:lstStyle/>
        <a:p>
          <a:endParaRPr lang="en-GB"/>
        </a:p>
      </dgm:t>
    </dgm:pt>
    <dgm:pt modelId="{3ED5EC03-7278-42DB-9216-893B42EE15AE}" type="parTrans" cxnId="{437CC5AC-1217-428C-870D-5D3B10A939D5}">
      <dgm:prSet/>
      <dgm:spPr>
        <a:solidFill>
          <a:schemeClr val="bg1">
            <a:lumMod val="85000"/>
          </a:schemeClr>
        </a:solidFill>
      </dgm:spPr>
      <dgm:t>
        <a:bodyPr/>
        <a:lstStyle/>
        <a:p>
          <a:endParaRPr lang="en-GB"/>
        </a:p>
      </dgm:t>
    </dgm:pt>
    <dgm:pt modelId="{F32183F3-5BA5-4741-AFE8-CAAC688BA455}" type="sibTrans" cxnId="{437CC5AC-1217-428C-870D-5D3B10A939D5}">
      <dgm:prSet/>
      <dgm:spPr/>
      <dgm:t>
        <a:bodyPr/>
        <a:lstStyle/>
        <a:p>
          <a:endParaRPr lang="en-GB"/>
        </a:p>
      </dgm:t>
    </dgm:pt>
    <dgm:pt modelId="{23F173FF-053E-4998-B8A8-17900FBD5FC7}">
      <dgm:prSet/>
      <dgm:spPr>
        <a:noFill/>
        <a:ln w="38100">
          <a:solidFill>
            <a:schemeClr val="accent2"/>
          </a:solidFill>
        </a:ln>
      </dgm:spPr>
      <dgm:t>
        <a:bodyPr/>
        <a:lstStyle/>
        <a:p>
          <a:endParaRPr lang="en-GB"/>
        </a:p>
      </dgm:t>
    </dgm:pt>
    <dgm:pt modelId="{F94F70A1-ED36-47DA-9327-B83BE3F2F83B}" type="parTrans" cxnId="{2B667F38-A9E7-41DD-948A-B7D7C2F09688}">
      <dgm:prSet/>
      <dgm:spPr>
        <a:solidFill>
          <a:schemeClr val="bg1">
            <a:lumMod val="85000"/>
          </a:schemeClr>
        </a:solidFill>
      </dgm:spPr>
      <dgm:t>
        <a:bodyPr/>
        <a:lstStyle/>
        <a:p>
          <a:endParaRPr lang="en-GB"/>
        </a:p>
      </dgm:t>
    </dgm:pt>
    <dgm:pt modelId="{1CB6B8D5-2CF1-446A-8FE5-8CF0B59512F8}" type="sibTrans" cxnId="{2B667F38-A9E7-41DD-948A-B7D7C2F09688}">
      <dgm:prSet/>
      <dgm:spPr/>
      <dgm:t>
        <a:bodyPr/>
        <a:lstStyle/>
        <a:p>
          <a:endParaRPr lang="en-GB"/>
        </a:p>
      </dgm:t>
    </dgm:pt>
    <dgm:pt modelId="{C3C44661-E35A-4BF2-8806-94B324028048}">
      <dgm:prSet/>
      <dgm:spPr>
        <a:noFill/>
        <a:ln w="38100">
          <a:solidFill>
            <a:schemeClr val="tx2"/>
          </a:solidFill>
        </a:ln>
      </dgm:spPr>
      <dgm:t>
        <a:bodyPr/>
        <a:lstStyle/>
        <a:p>
          <a:endParaRPr lang="en-GB"/>
        </a:p>
      </dgm:t>
    </dgm:pt>
    <dgm:pt modelId="{544F1930-E73D-4FC4-A575-F841EFEED5EA}" type="parTrans" cxnId="{E9993B0D-A6F0-4785-B24F-0BCFA0F681A2}">
      <dgm:prSet/>
      <dgm:spPr>
        <a:solidFill>
          <a:schemeClr val="bg1">
            <a:lumMod val="85000"/>
          </a:schemeClr>
        </a:solidFill>
      </dgm:spPr>
      <dgm:t>
        <a:bodyPr/>
        <a:lstStyle/>
        <a:p>
          <a:endParaRPr lang="en-GB"/>
        </a:p>
      </dgm:t>
    </dgm:pt>
    <dgm:pt modelId="{AF113215-534A-4BF1-B8A7-F6E616DE4465}" type="sibTrans" cxnId="{E9993B0D-A6F0-4785-B24F-0BCFA0F681A2}">
      <dgm:prSet/>
      <dgm:spPr/>
      <dgm:t>
        <a:bodyPr/>
        <a:lstStyle/>
        <a:p>
          <a:endParaRPr lang="en-GB"/>
        </a:p>
      </dgm:t>
    </dgm:pt>
    <dgm:pt modelId="{63203003-09AE-4C8A-9C92-B2DC01060E0B}">
      <dgm:prSet/>
      <dgm:spPr>
        <a:noFill/>
        <a:ln w="38100">
          <a:solidFill>
            <a:schemeClr val="accent2"/>
          </a:solidFill>
        </a:ln>
      </dgm:spPr>
      <dgm:t>
        <a:bodyPr/>
        <a:lstStyle/>
        <a:p>
          <a:r>
            <a:rPr lang="en-GB" b="1" i="1"/>
            <a:t>It is very important for G to see his cousin every week</a:t>
          </a:r>
          <a:endParaRPr lang="en-GB" i="1"/>
        </a:p>
      </dgm:t>
    </dgm:pt>
    <dgm:pt modelId="{B227B30C-BF87-48D3-BB6A-107FE71EE1A9}" type="parTrans" cxnId="{B1F456F7-72BC-45FA-878B-904EBA55EAA3}">
      <dgm:prSet/>
      <dgm:spPr>
        <a:solidFill>
          <a:schemeClr val="bg1">
            <a:lumMod val="85000"/>
          </a:schemeClr>
        </a:solidFill>
      </dgm:spPr>
      <dgm:t>
        <a:bodyPr/>
        <a:lstStyle/>
        <a:p>
          <a:endParaRPr lang="en-GB"/>
        </a:p>
      </dgm:t>
    </dgm:pt>
    <dgm:pt modelId="{ED4EED7E-B9B3-45B0-9C08-A5A000960662}" type="sibTrans" cxnId="{B1F456F7-72BC-45FA-878B-904EBA55EAA3}">
      <dgm:prSet/>
      <dgm:spPr/>
      <dgm:t>
        <a:bodyPr/>
        <a:lstStyle/>
        <a:p>
          <a:endParaRPr lang="en-GB"/>
        </a:p>
      </dgm:t>
    </dgm:pt>
    <dgm:pt modelId="{6C4A334C-87A7-4CC2-A49F-0F670964B27A}">
      <dgm:prSet/>
      <dgm:spPr>
        <a:noFill/>
        <a:ln w="38100">
          <a:solidFill>
            <a:schemeClr val="tx2"/>
          </a:solidFill>
        </a:ln>
      </dgm:spPr>
      <dgm:t>
        <a:bodyPr/>
        <a:lstStyle/>
        <a:p>
          <a:endParaRPr lang="en-GB"/>
        </a:p>
      </dgm:t>
    </dgm:pt>
    <dgm:pt modelId="{061F8731-D8DD-404E-9598-B4084E418901}" type="parTrans" cxnId="{BEA06919-0907-46E0-8AC0-34524F959241}">
      <dgm:prSet/>
      <dgm:spPr>
        <a:solidFill>
          <a:schemeClr val="bg1">
            <a:lumMod val="85000"/>
          </a:schemeClr>
        </a:solidFill>
      </dgm:spPr>
      <dgm:t>
        <a:bodyPr/>
        <a:lstStyle/>
        <a:p>
          <a:endParaRPr lang="en-GB"/>
        </a:p>
      </dgm:t>
    </dgm:pt>
    <dgm:pt modelId="{7A4606E8-7E00-4264-8A06-854ABC7F2DFD}" type="sibTrans" cxnId="{BEA06919-0907-46E0-8AC0-34524F959241}">
      <dgm:prSet/>
      <dgm:spPr/>
      <dgm:t>
        <a:bodyPr/>
        <a:lstStyle/>
        <a:p>
          <a:endParaRPr lang="en-GB"/>
        </a:p>
      </dgm:t>
    </dgm:pt>
    <dgm:pt modelId="{98F4CAA0-D3BD-400E-ADED-44A537C382C3}">
      <dgm:prSet/>
      <dgm:spPr>
        <a:noFill/>
        <a:ln w="38100">
          <a:solidFill>
            <a:schemeClr val="accent2"/>
          </a:solidFill>
        </a:ln>
      </dgm:spPr>
      <dgm:t>
        <a:bodyPr/>
        <a:lstStyle/>
        <a:p>
          <a:endParaRPr lang="en-GB"/>
        </a:p>
      </dgm:t>
    </dgm:pt>
    <dgm:pt modelId="{37F48C7D-3551-42FD-930B-CA4E7F802F17}" type="parTrans" cxnId="{58CE7D16-F42A-4EC5-AAA0-A80956672572}">
      <dgm:prSet/>
      <dgm:spPr>
        <a:solidFill>
          <a:schemeClr val="bg1">
            <a:lumMod val="85000"/>
          </a:schemeClr>
        </a:solidFill>
      </dgm:spPr>
      <dgm:t>
        <a:bodyPr/>
        <a:lstStyle/>
        <a:p>
          <a:endParaRPr lang="en-GB"/>
        </a:p>
      </dgm:t>
    </dgm:pt>
    <dgm:pt modelId="{4E1CBC62-6024-44A4-AD4E-D15F37E12D58}" type="sibTrans" cxnId="{58CE7D16-F42A-4EC5-AAA0-A80956672572}">
      <dgm:prSet/>
      <dgm:spPr/>
      <dgm:t>
        <a:bodyPr/>
        <a:lstStyle/>
        <a:p>
          <a:endParaRPr lang="en-GB"/>
        </a:p>
      </dgm:t>
    </dgm:pt>
    <dgm:pt modelId="{7185D76E-6D08-4A91-8FD6-4326D214C392}">
      <dgm:prSet/>
      <dgm:spPr/>
      <dgm:t>
        <a:bodyPr/>
        <a:lstStyle/>
        <a:p>
          <a:endParaRPr lang="en-US"/>
        </a:p>
      </dgm:t>
    </dgm:pt>
    <dgm:pt modelId="{41CDCE0C-BB3D-45ED-BEAD-9279FE5ABDDD}" type="parTrans" cxnId="{27137FEB-6E95-4569-9B9F-4C98BB2DB925}">
      <dgm:prSet/>
      <dgm:spPr/>
      <dgm:t>
        <a:bodyPr/>
        <a:lstStyle/>
        <a:p>
          <a:endParaRPr lang="en-GB"/>
        </a:p>
      </dgm:t>
    </dgm:pt>
    <dgm:pt modelId="{6CBAAD1F-AD44-4114-8250-C8B769764260}" type="sibTrans" cxnId="{27137FEB-6E95-4569-9B9F-4C98BB2DB925}">
      <dgm:prSet/>
      <dgm:spPr/>
      <dgm:t>
        <a:bodyPr/>
        <a:lstStyle/>
        <a:p>
          <a:endParaRPr lang="en-GB"/>
        </a:p>
      </dgm:t>
    </dgm:pt>
    <dgm:pt modelId="{4808CE75-F59B-4A71-823C-DB5293408E14}">
      <dgm:prSet/>
      <dgm:spPr/>
      <dgm:t>
        <a:bodyPr/>
        <a:lstStyle/>
        <a:p>
          <a:endParaRPr lang="en-US"/>
        </a:p>
      </dgm:t>
    </dgm:pt>
    <dgm:pt modelId="{AE5B567E-905A-46F4-81A4-784C0D713BE5}" type="parTrans" cxnId="{4ABE0499-F99F-4296-9DB5-84C8364BE50A}">
      <dgm:prSet/>
      <dgm:spPr/>
      <dgm:t>
        <a:bodyPr/>
        <a:lstStyle/>
        <a:p>
          <a:endParaRPr lang="en-GB"/>
        </a:p>
      </dgm:t>
    </dgm:pt>
    <dgm:pt modelId="{AC069E48-1F5C-4045-8802-77824DBD69B0}" type="sibTrans" cxnId="{4ABE0499-F99F-4296-9DB5-84C8364BE50A}">
      <dgm:prSet/>
      <dgm:spPr/>
      <dgm:t>
        <a:bodyPr/>
        <a:lstStyle/>
        <a:p>
          <a:endParaRPr lang="en-GB"/>
        </a:p>
      </dgm:t>
    </dgm:pt>
    <dgm:pt modelId="{DBA9560B-05DA-4535-B7B4-820B8C3F1A1B}">
      <dgm:prSet/>
      <dgm:spPr/>
      <dgm:t>
        <a:bodyPr/>
        <a:lstStyle/>
        <a:p>
          <a:endParaRPr lang="en-US"/>
        </a:p>
      </dgm:t>
    </dgm:pt>
    <dgm:pt modelId="{0E2249DB-DDF5-4DA5-975A-60CD24C01DA1}" type="parTrans" cxnId="{4281A4F4-86C2-49D0-98AC-CD689A570050}">
      <dgm:prSet/>
      <dgm:spPr/>
      <dgm:t>
        <a:bodyPr/>
        <a:lstStyle/>
        <a:p>
          <a:endParaRPr lang="en-GB"/>
        </a:p>
      </dgm:t>
    </dgm:pt>
    <dgm:pt modelId="{C4114EE5-4ABA-4351-9AF5-704963772701}" type="sibTrans" cxnId="{4281A4F4-86C2-49D0-98AC-CD689A570050}">
      <dgm:prSet/>
      <dgm:spPr/>
      <dgm:t>
        <a:bodyPr/>
        <a:lstStyle/>
        <a:p>
          <a:endParaRPr lang="en-GB"/>
        </a:p>
      </dgm:t>
    </dgm:pt>
    <dgm:pt modelId="{55B0A6D4-41F8-4E22-A074-18D6AD35A337}" type="pres">
      <dgm:prSet presAssocID="{5C7163AD-CA04-4F22-8B16-4E20C56E911A}" presName="Name0" presStyleCnt="0">
        <dgm:presLayoutVars>
          <dgm:chMax val="1"/>
          <dgm:dir/>
          <dgm:animLvl val="ctr"/>
          <dgm:resizeHandles val="exact"/>
        </dgm:presLayoutVars>
      </dgm:prSet>
      <dgm:spPr/>
    </dgm:pt>
    <dgm:pt modelId="{CED3E646-E1B9-4FE7-AC29-24355D0D4CBC}" type="pres">
      <dgm:prSet presAssocID="{F6702A37-969C-43BF-905C-EB3E8E305A46}" presName="centerShape" presStyleLbl="node0" presStyleIdx="0" presStyleCnt="1"/>
      <dgm:spPr/>
    </dgm:pt>
    <dgm:pt modelId="{1A6BBC2C-3F8E-424C-AAF3-996BF2B4927F}" type="pres">
      <dgm:prSet presAssocID="{43BBDD87-BEEE-4ECD-A5BA-6635FD270C1D}" presName="parTrans" presStyleLbl="sibTrans2D1" presStyleIdx="0" presStyleCnt="10"/>
      <dgm:spPr/>
    </dgm:pt>
    <dgm:pt modelId="{6446D50C-7A1D-40DD-9A42-FABE07C062C9}" type="pres">
      <dgm:prSet presAssocID="{43BBDD87-BEEE-4ECD-A5BA-6635FD270C1D}" presName="connectorText" presStyleLbl="sibTrans2D1" presStyleIdx="0" presStyleCnt="10"/>
      <dgm:spPr/>
    </dgm:pt>
    <dgm:pt modelId="{43D12DE7-A404-4115-9094-5EFE5D928DF1}" type="pres">
      <dgm:prSet presAssocID="{A69D0050-7DFB-4E7D-94F9-C688A03C8199}" presName="node" presStyleLbl="node1" presStyleIdx="0" presStyleCnt="10">
        <dgm:presLayoutVars>
          <dgm:bulletEnabled val="1"/>
        </dgm:presLayoutVars>
      </dgm:prSet>
      <dgm:spPr/>
    </dgm:pt>
    <dgm:pt modelId="{126985F3-07C8-4ED7-A9F8-720DF4D731F3}" type="pres">
      <dgm:prSet presAssocID="{37F48C7D-3551-42FD-930B-CA4E7F802F17}" presName="parTrans" presStyleLbl="sibTrans2D1" presStyleIdx="1" presStyleCnt="10"/>
      <dgm:spPr/>
    </dgm:pt>
    <dgm:pt modelId="{B8845C1A-290E-48DE-947F-C2E0A1348688}" type="pres">
      <dgm:prSet presAssocID="{37F48C7D-3551-42FD-930B-CA4E7F802F17}" presName="connectorText" presStyleLbl="sibTrans2D1" presStyleIdx="1" presStyleCnt="10"/>
      <dgm:spPr/>
    </dgm:pt>
    <dgm:pt modelId="{D0DF7DEF-F2C6-474A-8CEF-557E9334AE85}" type="pres">
      <dgm:prSet presAssocID="{98F4CAA0-D3BD-400E-ADED-44A537C382C3}" presName="node" presStyleLbl="node1" presStyleIdx="1" presStyleCnt="10">
        <dgm:presLayoutVars>
          <dgm:bulletEnabled val="1"/>
        </dgm:presLayoutVars>
      </dgm:prSet>
      <dgm:spPr/>
    </dgm:pt>
    <dgm:pt modelId="{F85F282F-F65E-41C9-96B8-A869AAF23E46}" type="pres">
      <dgm:prSet presAssocID="{061F8731-D8DD-404E-9598-B4084E418901}" presName="parTrans" presStyleLbl="sibTrans2D1" presStyleIdx="2" presStyleCnt="10"/>
      <dgm:spPr/>
    </dgm:pt>
    <dgm:pt modelId="{AF603277-4960-4120-B3BE-57195B563AA4}" type="pres">
      <dgm:prSet presAssocID="{061F8731-D8DD-404E-9598-B4084E418901}" presName="connectorText" presStyleLbl="sibTrans2D1" presStyleIdx="2" presStyleCnt="10"/>
      <dgm:spPr/>
    </dgm:pt>
    <dgm:pt modelId="{86FCF9B3-D118-4D27-A06C-64E0BA347039}" type="pres">
      <dgm:prSet presAssocID="{6C4A334C-87A7-4CC2-A49F-0F670964B27A}" presName="node" presStyleLbl="node1" presStyleIdx="2" presStyleCnt="10">
        <dgm:presLayoutVars>
          <dgm:bulletEnabled val="1"/>
        </dgm:presLayoutVars>
      </dgm:prSet>
      <dgm:spPr/>
    </dgm:pt>
    <dgm:pt modelId="{5BD51D68-A54E-4ACA-8964-7F9807C8F5A3}" type="pres">
      <dgm:prSet presAssocID="{B227B30C-BF87-48D3-BB6A-107FE71EE1A9}" presName="parTrans" presStyleLbl="sibTrans2D1" presStyleIdx="3" presStyleCnt="10"/>
      <dgm:spPr/>
    </dgm:pt>
    <dgm:pt modelId="{CD3D5FF3-44C0-43D0-98C1-B47AFB44F7C8}" type="pres">
      <dgm:prSet presAssocID="{B227B30C-BF87-48D3-BB6A-107FE71EE1A9}" presName="connectorText" presStyleLbl="sibTrans2D1" presStyleIdx="3" presStyleCnt="10"/>
      <dgm:spPr/>
    </dgm:pt>
    <dgm:pt modelId="{D1DB8247-DC95-408A-BBFB-D4DFF7CD4878}" type="pres">
      <dgm:prSet presAssocID="{63203003-09AE-4C8A-9C92-B2DC01060E0B}" presName="node" presStyleLbl="node1" presStyleIdx="3" presStyleCnt="10">
        <dgm:presLayoutVars>
          <dgm:bulletEnabled val="1"/>
        </dgm:presLayoutVars>
      </dgm:prSet>
      <dgm:spPr/>
    </dgm:pt>
    <dgm:pt modelId="{CB3D1710-402C-4779-BECA-5412C0BD8768}" type="pres">
      <dgm:prSet presAssocID="{544F1930-E73D-4FC4-A575-F841EFEED5EA}" presName="parTrans" presStyleLbl="sibTrans2D1" presStyleIdx="4" presStyleCnt="10"/>
      <dgm:spPr/>
    </dgm:pt>
    <dgm:pt modelId="{FC085F5A-7258-4BF7-AB8E-D173B3D2102C}" type="pres">
      <dgm:prSet presAssocID="{544F1930-E73D-4FC4-A575-F841EFEED5EA}" presName="connectorText" presStyleLbl="sibTrans2D1" presStyleIdx="4" presStyleCnt="10"/>
      <dgm:spPr/>
    </dgm:pt>
    <dgm:pt modelId="{650C944B-AF68-4701-8F00-48078AD79F14}" type="pres">
      <dgm:prSet presAssocID="{C3C44661-E35A-4BF2-8806-94B324028048}" presName="node" presStyleLbl="node1" presStyleIdx="4" presStyleCnt="10">
        <dgm:presLayoutVars>
          <dgm:bulletEnabled val="1"/>
        </dgm:presLayoutVars>
      </dgm:prSet>
      <dgm:spPr/>
    </dgm:pt>
    <dgm:pt modelId="{F42602E6-F3D6-419A-AD9A-D3DC87C33500}" type="pres">
      <dgm:prSet presAssocID="{F94F70A1-ED36-47DA-9327-B83BE3F2F83B}" presName="parTrans" presStyleLbl="sibTrans2D1" presStyleIdx="5" presStyleCnt="10"/>
      <dgm:spPr/>
    </dgm:pt>
    <dgm:pt modelId="{CEF33024-B8D4-4038-8054-BDE496C5EA2E}" type="pres">
      <dgm:prSet presAssocID="{F94F70A1-ED36-47DA-9327-B83BE3F2F83B}" presName="connectorText" presStyleLbl="sibTrans2D1" presStyleIdx="5" presStyleCnt="10"/>
      <dgm:spPr/>
    </dgm:pt>
    <dgm:pt modelId="{689978CD-C547-4865-A3B6-6DF2EBC1878C}" type="pres">
      <dgm:prSet presAssocID="{23F173FF-053E-4998-B8A8-17900FBD5FC7}" presName="node" presStyleLbl="node1" presStyleIdx="5" presStyleCnt="10">
        <dgm:presLayoutVars>
          <dgm:bulletEnabled val="1"/>
        </dgm:presLayoutVars>
      </dgm:prSet>
      <dgm:spPr/>
    </dgm:pt>
    <dgm:pt modelId="{321C19E5-B244-4376-963E-AA0B607FC70E}" type="pres">
      <dgm:prSet presAssocID="{3ED5EC03-7278-42DB-9216-893B42EE15AE}" presName="parTrans" presStyleLbl="sibTrans2D1" presStyleIdx="6" presStyleCnt="10"/>
      <dgm:spPr/>
    </dgm:pt>
    <dgm:pt modelId="{D0F97AFC-C1C9-4BD1-8394-4E535E0ACE03}" type="pres">
      <dgm:prSet presAssocID="{3ED5EC03-7278-42DB-9216-893B42EE15AE}" presName="connectorText" presStyleLbl="sibTrans2D1" presStyleIdx="6" presStyleCnt="10"/>
      <dgm:spPr/>
    </dgm:pt>
    <dgm:pt modelId="{8703450E-E701-4722-8700-1BF428B19544}" type="pres">
      <dgm:prSet presAssocID="{B1AA8329-7B21-453B-A452-1D86A2133DCE}" presName="node" presStyleLbl="node1" presStyleIdx="6" presStyleCnt="10">
        <dgm:presLayoutVars>
          <dgm:bulletEnabled val="1"/>
        </dgm:presLayoutVars>
      </dgm:prSet>
      <dgm:spPr/>
    </dgm:pt>
    <dgm:pt modelId="{C62D69C9-C543-4870-B535-E71269BDC779}" type="pres">
      <dgm:prSet presAssocID="{094E8C27-D1F9-4D00-B2B4-05DFE3923A0A}" presName="parTrans" presStyleLbl="sibTrans2D1" presStyleIdx="7" presStyleCnt="10"/>
      <dgm:spPr/>
    </dgm:pt>
    <dgm:pt modelId="{F1C7277B-4A86-44EE-BCF2-7102F8DE7743}" type="pres">
      <dgm:prSet presAssocID="{094E8C27-D1F9-4D00-B2B4-05DFE3923A0A}" presName="connectorText" presStyleLbl="sibTrans2D1" presStyleIdx="7" presStyleCnt="10"/>
      <dgm:spPr/>
    </dgm:pt>
    <dgm:pt modelId="{98CCB1B8-0BCD-4A5E-869F-AE37FCF77205}" type="pres">
      <dgm:prSet presAssocID="{D316E31F-B269-4C8F-B0AD-33CE255C4A56}" presName="node" presStyleLbl="node1" presStyleIdx="7" presStyleCnt="10">
        <dgm:presLayoutVars>
          <dgm:bulletEnabled val="1"/>
        </dgm:presLayoutVars>
      </dgm:prSet>
      <dgm:spPr/>
    </dgm:pt>
    <dgm:pt modelId="{2C351CE2-C712-42C2-99DF-34A6E64CE9D0}" type="pres">
      <dgm:prSet presAssocID="{86B8059B-29B7-46AB-AEC5-54A7164F2E49}" presName="parTrans" presStyleLbl="sibTrans2D1" presStyleIdx="8" presStyleCnt="10"/>
      <dgm:spPr/>
    </dgm:pt>
    <dgm:pt modelId="{E0812116-5AEC-4D31-868B-BAA36F560B3D}" type="pres">
      <dgm:prSet presAssocID="{86B8059B-29B7-46AB-AEC5-54A7164F2E49}" presName="connectorText" presStyleLbl="sibTrans2D1" presStyleIdx="8" presStyleCnt="10"/>
      <dgm:spPr/>
    </dgm:pt>
    <dgm:pt modelId="{31811998-779F-4069-ADC9-201BA8F81125}" type="pres">
      <dgm:prSet presAssocID="{6AF4827E-FFED-445E-B8D1-E5D0B2FAD7A7}" presName="node" presStyleLbl="node1" presStyleIdx="8" presStyleCnt="10">
        <dgm:presLayoutVars>
          <dgm:bulletEnabled val="1"/>
        </dgm:presLayoutVars>
      </dgm:prSet>
      <dgm:spPr/>
    </dgm:pt>
    <dgm:pt modelId="{DAC83C76-9015-4EE2-AB44-CC528D1F53BD}" type="pres">
      <dgm:prSet presAssocID="{755D9DFA-A34A-4B2C-8179-5E4493D63B4E}" presName="parTrans" presStyleLbl="sibTrans2D1" presStyleIdx="9" presStyleCnt="10"/>
      <dgm:spPr/>
    </dgm:pt>
    <dgm:pt modelId="{AEFB8E99-4D31-469B-918C-963D9B490C19}" type="pres">
      <dgm:prSet presAssocID="{755D9DFA-A34A-4B2C-8179-5E4493D63B4E}" presName="connectorText" presStyleLbl="sibTrans2D1" presStyleIdx="9" presStyleCnt="10"/>
      <dgm:spPr/>
    </dgm:pt>
    <dgm:pt modelId="{30F05296-B100-4DCE-9AB6-78DBFA79FDEF}" type="pres">
      <dgm:prSet presAssocID="{3E086C04-0C90-4DF4-85D5-1DEB3FB5DA07}" presName="node" presStyleLbl="node1" presStyleIdx="9" presStyleCnt="10">
        <dgm:presLayoutVars>
          <dgm:bulletEnabled val="1"/>
        </dgm:presLayoutVars>
      </dgm:prSet>
      <dgm:spPr/>
    </dgm:pt>
  </dgm:ptLst>
  <dgm:cxnLst>
    <dgm:cxn modelId="{4A21D006-0EFB-452E-B6AC-ABA1F081E47B}" type="presOf" srcId="{C3C44661-E35A-4BF2-8806-94B324028048}" destId="{650C944B-AF68-4701-8F00-48078AD79F14}" srcOrd="0" destOrd="0" presId="urn:microsoft.com/office/officeart/2005/8/layout/radial5"/>
    <dgm:cxn modelId="{E9993B0D-A6F0-4785-B24F-0BCFA0F681A2}" srcId="{F6702A37-969C-43BF-905C-EB3E8E305A46}" destId="{C3C44661-E35A-4BF2-8806-94B324028048}" srcOrd="4" destOrd="0" parTransId="{544F1930-E73D-4FC4-A575-F841EFEED5EA}" sibTransId="{AF113215-534A-4BF1-B8A7-F6E616DE4465}"/>
    <dgm:cxn modelId="{4036900D-092A-49A0-BA18-52352741959A}" type="presOf" srcId="{86B8059B-29B7-46AB-AEC5-54A7164F2E49}" destId="{2C351CE2-C712-42C2-99DF-34A6E64CE9D0}" srcOrd="0" destOrd="0" presId="urn:microsoft.com/office/officeart/2005/8/layout/radial5"/>
    <dgm:cxn modelId="{58CE7D16-F42A-4EC5-AAA0-A80956672572}" srcId="{F6702A37-969C-43BF-905C-EB3E8E305A46}" destId="{98F4CAA0-D3BD-400E-ADED-44A537C382C3}" srcOrd="1" destOrd="0" parTransId="{37F48C7D-3551-42FD-930B-CA4E7F802F17}" sibTransId="{4E1CBC62-6024-44A4-AD4E-D15F37E12D58}"/>
    <dgm:cxn modelId="{BEA06919-0907-46E0-8AC0-34524F959241}" srcId="{F6702A37-969C-43BF-905C-EB3E8E305A46}" destId="{6C4A334C-87A7-4CC2-A49F-0F670964B27A}" srcOrd="2" destOrd="0" parTransId="{061F8731-D8DD-404E-9598-B4084E418901}" sibTransId="{7A4606E8-7E00-4264-8A06-854ABC7F2DFD}"/>
    <dgm:cxn modelId="{79F5A61A-60FF-4569-B240-C60D1DDE49DC}" type="presOf" srcId="{D316E31F-B269-4C8F-B0AD-33CE255C4A56}" destId="{98CCB1B8-0BCD-4A5E-869F-AE37FCF77205}" srcOrd="0" destOrd="0" presId="urn:microsoft.com/office/officeart/2005/8/layout/radial5"/>
    <dgm:cxn modelId="{0B8EA41F-35E6-4D61-8652-7FD385B2B1D2}" type="presOf" srcId="{6AF4827E-FFED-445E-B8D1-E5D0B2FAD7A7}" destId="{31811998-779F-4069-ADC9-201BA8F81125}" srcOrd="0" destOrd="0" presId="urn:microsoft.com/office/officeart/2005/8/layout/radial5"/>
    <dgm:cxn modelId="{859ACE1F-C294-4C1E-BE3B-CBCF8CB89BD7}" type="presOf" srcId="{544F1930-E73D-4FC4-A575-F841EFEED5EA}" destId="{CB3D1710-402C-4779-BECA-5412C0BD8768}" srcOrd="0" destOrd="0" presId="urn:microsoft.com/office/officeart/2005/8/layout/radial5"/>
    <dgm:cxn modelId="{5B26EE2D-DD7C-4E32-B1E5-FB826E7BFCF0}" type="presOf" srcId="{B227B30C-BF87-48D3-BB6A-107FE71EE1A9}" destId="{CD3D5FF3-44C0-43D0-98C1-B47AFB44F7C8}" srcOrd="1" destOrd="0" presId="urn:microsoft.com/office/officeart/2005/8/layout/radial5"/>
    <dgm:cxn modelId="{EBD43F33-7870-464C-8137-4611D95C6F35}" type="presOf" srcId="{F94F70A1-ED36-47DA-9327-B83BE3F2F83B}" destId="{CEF33024-B8D4-4038-8054-BDE496C5EA2E}" srcOrd="1" destOrd="0" presId="urn:microsoft.com/office/officeart/2005/8/layout/radial5"/>
    <dgm:cxn modelId="{2B667F38-A9E7-41DD-948A-B7D7C2F09688}" srcId="{F6702A37-969C-43BF-905C-EB3E8E305A46}" destId="{23F173FF-053E-4998-B8A8-17900FBD5FC7}" srcOrd="5" destOrd="0" parTransId="{F94F70A1-ED36-47DA-9327-B83BE3F2F83B}" sibTransId="{1CB6B8D5-2CF1-446A-8FE5-8CF0B59512F8}"/>
    <dgm:cxn modelId="{163D1D3A-2DA5-452B-8215-799A78425BFB}" type="presOf" srcId="{98F4CAA0-D3BD-400E-ADED-44A537C382C3}" destId="{D0DF7DEF-F2C6-474A-8CEF-557E9334AE85}" srcOrd="0" destOrd="0" presId="urn:microsoft.com/office/officeart/2005/8/layout/radial5"/>
    <dgm:cxn modelId="{9467E53D-0E89-4FC8-9671-58E3DCF5308C}" srcId="{5C7163AD-CA04-4F22-8B16-4E20C56E911A}" destId="{F6702A37-969C-43BF-905C-EB3E8E305A46}" srcOrd="0" destOrd="0" parTransId="{48724B73-F698-42B5-BA57-27EED9848C72}" sibTransId="{72C9BC2E-83AF-4ABB-A536-6FD0AF6E5F45}"/>
    <dgm:cxn modelId="{38093D5C-F36E-4FD9-86D7-2B11694FCDAE}" type="presOf" srcId="{B227B30C-BF87-48D3-BB6A-107FE71EE1A9}" destId="{5BD51D68-A54E-4ACA-8964-7F9807C8F5A3}" srcOrd="0" destOrd="0" presId="urn:microsoft.com/office/officeart/2005/8/layout/radial5"/>
    <dgm:cxn modelId="{2D601962-A5D0-4D7C-8048-3313FCD6A27C}" type="presOf" srcId="{F94F70A1-ED36-47DA-9327-B83BE3F2F83B}" destId="{F42602E6-F3D6-419A-AD9A-D3DC87C33500}" srcOrd="0" destOrd="0" presId="urn:microsoft.com/office/officeart/2005/8/layout/radial5"/>
    <dgm:cxn modelId="{10C0B942-FB20-495A-AE40-5A9D584F57C6}" type="presOf" srcId="{094E8C27-D1F9-4D00-B2B4-05DFE3923A0A}" destId="{C62D69C9-C543-4870-B535-E71269BDC779}" srcOrd="0" destOrd="0" presId="urn:microsoft.com/office/officeart/2005/8/layout/radial5"/>
    <dgm:cxn modelId="{FDD8874B-8AF0-4477-827C-5EFEF0FC3C31}" type="presOf" srcId="{F6702A37-969C-43BF-905C-EB3E8E305A46}" destId="{CED3E646-E1B9-4FE7-AC29-24355D0D4CBC}" srcOrd="0" destOrd="0" presId="urn:microsoft.com/office/officeart/2005/8/layout/radial5"/>
    <dgm:cxn modelId="{F3BBC051-9716-4D80-9992-480A1C92CE10}" type="presOf" srcId="{43BBDD87-BEEE-4ECD-A5BA-6635FD270C1D}" destId="{1A6BBC2C-3F8E-424C-AAF3-996BF2B4927F}" srcOrd="0" destOrd="0" presId="urn:microsoft.com/office/officeart/2005/8/layout/radial5"/>
    <dgm:cxn modelId="{90DEA977-A9F0-4E6C-AB75-19E9EFA65491}" type="presOf" srcId="{37F48C7D-3551-42FD-930B-CA4E7F802F17}" destId="{126985F3-07C8-4ED7-A9F8-720DF4D731F3}" srcOrd="0" destOrd="0" presId="urn:microsoft.com/office/officeart/2005/8/layout/radial5"/>
    <dgm:cxn modelId="{ACF9687A-4C38-41A4-847E-2813732D53B2}" type="presOf" srcId="{A69D0050-7DFB-4E7D-94F9-C688A03C8199}" destId="{43D12DE7-A404-4115-9094-5EFE5D928DF1}" srcOrd="0" destOrd="0" presId="urn:microsoft.com/office/officeart/2005/8/layout/radial5"/>
    <dgm:cxn modelId="{8CB5A37D-FA5B-4379-BF3D-4B1CCA48936A}" type="presOf" srcId="{3E086C04-0C90-4DF4-85D5-1DEB3FB5DA07}" destId="{30F05296-B100-4DCE-9AB6-78DBFA79FDEF}" srcOrd="0" destOrd="0" presId="urn:microsoft.com/office/officeart/2005/8/layout/radial5"/>
    <dgm:cxn modelId="{2A7E7781-147E-4CD4-84B0-6AD875391691}" type="presOf" srcId="{B1AA8329-7B21-453B-A452-1D86A2133DCE}" destId="{8703450E-E701-4722-8700-1BF428B19544}" srcOrd="0" destOrd="0" presId="urn:microsoft.com/office/officeart/2005/8/layout/radial5"/>
    <dgm:cxn modelId="{AF5F1E8C-A564-4F5B-99E5-4F2A47A63D09}" type="presOf" srcId="{755D9DFA-A34A-4B2C-8179-5E4493D63B4E}" destId="{AEFB8E99-4D31-469B-918C-963D9B490C19}" srcOrd="1" destOrd="0" presId="urn:microsoft.com/office/officeart/2005/8/layout/radial5"/>
    <dgm:cxn modelId="{6632F78E-C4D4-42A3-BF80-0B1B21ED333B}" type="presOf" srcId="{86B8059B-29B7-46AB-AEC5-54A7164F2E49}" destId="{E0812116-5AEC-4D31-868B-BAA36F560B3D}" srcOrd="1" destOrd="0" presId="urn:microsoft.com/office/officeart/2005/8/layout/radial5"/>
    <dgm:cxn modelId="{265F558F-38A8-498F-B899-578E0313A330}" srcId="{F6702A37-969C-43BF-905C-EB3E8E305A46}" destId="{D316E31F-B269-4C8F-B0AD-33CE255C4A56}" srcOrd="7" destOrd="0" parTransId="{094E8C27-D1F9-4D00-B2B4-05DFE3923A0A}" sibTransId="{C651A804-EECE-4289-BDFD-F4E89189FF28}"/>
    <dgm:cxn modelId="{B55D7892-00C8-429E-A381-04394BC10B2A}" type="presOf" srcId="{63203003-09AE-4C8A-9C92-B2DC01060E0B}" destId="{D1DB8247-DC95-408A-BBFB-D4DFF7CD4878}" srcOrd="0" destOrd="0" presId="urn:microsoft.com/office/officeart/2005/8/layout/radial5"/>
    <dgm:cxn modelId="{B7EDB594-58FA-4A15-A93F-C2BBA2D11E45}" type="presOf" srcId="{37F48C7D-3551-42FD-930B-CA4E7F802F17}" destId="{B8845C1A-290E-48DE-947F-C2E0A1348688}" srcOrd="1" destOrd="0" presId="urn:microsoft.com/office/officeart/2005/8/layout/radial5"/>
    <dgm:cxn modelId="{7AE05196-8F4F-4491-A502-16D71B51276F}" srcId="{F6702A37-969C-43BF-905C-EB3E8E305A46}" destId="{6AF4827E-FFED-445E-B8D1-E5D0B2FAD7A7}" srcOrd="8" destOrd="0" parTransId="{86B8059B-29B7-46AB-AEC5-54A7164F2E49}" sibTransId="{E3EFE55F-B30D-4947-8A75-37506EB15013}"/>
    <dgm:cxn modelId="{4ABE0499-F99F-4296-9DB5-84C8364BE50A}" srcId="{5C7163AD-CA04-4F22-8B16-4E20C56E911A}" destId="{4808CE75-F59B-4A71-823C-DB5293408E14}" srcOrd="2" destOrd="0" parTransId="{AE5B567E-905A-46F4-81A4-784C0D713BE5}" sibTransId="{AC069E48-1F5C-4045-8802-77824DBD69B0}"/>
    <dgm:cxn modelId="{97C9A699-81F5-4D16-BC24-54732E0CF41B}" type="presOf" srcId="{061F8731-D8DD-404E-9598-B4084E418901}" destId="{F85F282F-F65E-41C9-96B8-A869AAF23E46}" srcOrd="0" destOrd="0" presId="urn:microsoft.com/office/officeart/2005/8/layout/radial5"/>
    <dgm:cxn modelId="{4BA04DA8-9B7B-40C7-A019-8C07DA7BD5C5}" type="presOf" srcId="{061F8731-D8DD-404E-9598-B4084E418901}" destId="{AF603277-4960-4120-B3BE-57195B563AA4}" srcOrd="1" destOrd="0" presId="urn:microsoft.com/office/officeart/2005/8/layout/radial5"/>
    <dgm:cxn modelId="{437CC5AC-1217-428C-870D-5D3B10A939D5}" srcId="{F6702A37-969C-43BF-905C-EB3E8E305A46}" destId="{B1AA8329-7B21-453B-A452-1D86A2133DCE}" srcOrd="6" destOrd="0" parTransId="{3ED5EC03-7278-42DB-9216-893B42EE15AE}" sibTransId="{F32183F3-5BA5-4741-AFE8-CAAC688BA455}"/>
    <dgm:cxn modelId="{109BF7AF-DF5B-4E85-8857-444AD9E0F196}" srcId="{F6702A37-969C-43BF-905C-EB3E8E305A46}" destId="{3E086C04-0C90-4DF4-85D5-1DEB3FB5DA07}" srcOrd="9" destOrd="0" parTransId="{755D9DFA-A34A-4B2C-8179-5E4493D63B4E}" sibTransId="{3410F779-BC0B-4B0F-BD6F-0493127EE84A}"/>
    <dgm:cxn modelId="{61473EB2-174E-41FA-A55D-F5C05CBC1A3B}" type="presOf" srcId="{3ED5EC03-7278-42DB-9216-893B42EE15AE}" destId="{321C19E5-B244-4376-963E-AA0B607FC70E}" srcOrd="0" destOrd="0" presId="urn:microsoft.com/office/officeart/2005/8/layout/radial5"/>
    <dgm:cxn modelId="{DCEB1FBC-0A46-4E44-93A5-9FFE47C7F11E}" type="presOf" srcId="{544F1930-E73D-4FC4-A575-F841EFEED5EA}" destId="{FC085F5A-7258-4BF7-AB8E-D173B3D2102C}" srcOrd="1" destOrd="0" presId="urn:microsoft.com/office/officeart/2005/8/layout/radial5"/>
    <dgm:cxn modelId="{F2F66ECB-DF68-4467-8FC9-2780A3567EC5}" type="presOf" srcId="{6C4A334C-87A7-4CC2-A49F-0F670964B27A}" destId="{86FCF9B3-D118-4D27-A06C-64E0BA347039}" srcOrd="0" destOrd="0" presId="urn:microsoft.com/office/officeart/2005/8/layout/radial5"/>
    <dgm:cxn modelId="{C4A083CE-8331-4F24-9F40-924938482A67}" type="presOf" srcId="{755D9DFA-A34A-4B2C-8179-5E4493D63B4E}" destId="{DAC83C76-9015-4EE2-AB44-CC528D1F53BD}" srcOrd="0" destOrd="0" presId="urn:microsoft.com/office/officeart/2005/8/layout/radial5"/>
    <dgm:cxn modelId="{3A7BD4DC-D610-4F84-AC49-16C2B98C5A56}" type="presOf" srcId="{3ED5EC03-7278-42DB-9216-893B42EE15AE}" destId="{D0F97AFC-C1C9-4BD1-8394-4E535E0ACE03}" srcOrd="1" destOrd="0" presId="urn:microsoft.com/office/officeart/2005/8/layout/radial5"/>
    <dgm:cxn modelId="{3FE588DD-1E04-4D03-AC97-DE15E5712740}" type="presOf" srcId="{43BBDD87-BEEE-4ECD-A5BA-6635FD270C1D}" destId="{6446D50C-7A1D-40DD-9A42-FABE07C062C9}" srcOrd="1" destOrd="0" presId="urn:microsoft.com/office/officeart/2005/8/layout/radial5"/>
    <dgm:cxn modelId="{4B5314E4-DC47-4560-A7AB-62D32233AA07}" type="presOf" srcId="{094E8C27-D1F9-4D00-B2B4-05DFE3923A0A}" destId="{F1C7277B-4A86-44EE-BCF2-7102F8DE7743}" srcOrd="1" destOrd="0" presId="urn:microsoft.com/office/officeart/2005/8/layout/radial5"/>
    <dgm:cxn modelId="{27137FEB-6E95-4569-9B9F-4C98BB2DB925}" srcId="{5C7163AD-CA04-4F22-8B16-4E20C56E911A}" destId="{7185D76E-6D08-4A91-8FD6-4326D214C392}" srcOrd="1" destOrd="0" parTransId="{41CDCE0C-BB3D-45ED-BEAD-9279FE5ABDDD}" sibTransId="{6CBAAD1F-AD44-4114-8250-C8B769764260}"/>
    <dgm:cxn modelId="{0F6BD6F1-56AA-4473-9BE8-92DCFB368DC4}" type="presOf" srcId="{5C7163AD-CA04-4F22-8B16-4E20C56E911A}" destId="{55B0A6D4-41F8-4E22-A074-18D6AD35A337}" srcOrd="0" destOrd="0" presId="urn:microsoft.com/office/officeart/2005/8/layout/radial5"/>
    <dgm:cxn modelId="{3102E3F3-827D-4431-8DEE-3E153AF66F92}" srcId="{F6702A37-969C-43BF-905C-EB3E8E305A46}" destId="{A69D0050-7DFB-4E7D-94F9-C688A03C8199}" srcOrd="0" destOrd="0" parTransId="{43BBDD87-BEEE-4ECD-A5BA-6635FD270C1D}" sibTransId="{6EA93BAF-E428-42A4-BBC7-9B825BD967D7}"/>
    <dgm:cxn modelId="{4281A4F4-86C2-49D0-98AC-CD689A570050}" srcId="{5C7163AD-CA04-4F22-8B16-4E20C56E911A}" destId="{DBA9560B-05DA-4535-B7B4-820B8C3F1A1B}" srcOrd="3" destOrd="0" parTransId="{0E2249DB-DDF5-4DA5-975A-60CD24C01DA1}" sibTransId="{C4114EE5-4ABA-4351-9AF5-704963772701}"/>
    <dgm:cxn modelId="{B1F456F7-72BC-45FA-878B-904EBA55EAA3}" srcId="{F6702A37-969C-43BF-905C-EB3E8E305A46}" destId="{63203003-09AE-4C8A-9C92-B2DC01060E0B}" srcOrd="3" destOrd="0" parTransId="{B227B30C-BF87-48D3-BB6A-107FE71EE1A9}" sibTransId="{ED4EED7E-B9B3-45B0-9C08-A5A000960662}"/>
    <dgm:cxn modelId="{3C3A25FC-B89E-4147-8982-8FA58B0F97D0}" type="presOf" srcId="{23F173FF-053E-4998-B8A8-17900FBD5FC7}" destId="{689978CD-C547-4865-A3B6-6DF2EBC1878C}" srcOrd="0" destOrd="0" presId="urn:microsoft.com/office/officeart/2005/8/layout/radial5"/>
    <dgm:cxn modelId="{223F688E-F562-4C57-9CA6-781845297922}" type="presParOf" srcId="{55B0A6D4-41F8-4E22-A074-18D6AD35A337}" destId="{CED3E646-E1B9-4FE7-AC29-24355D0D4CBC}" srcOrd="0" destOrd="0" presId="urn:microsoft.com/office/officeart/2005/8/layout/radial5"/>
    <dgm:cxn modelId="{42520E4D-AFA3-47D2-95D8-97D944BD89B7}" type="presParOf" srcId="{55B0A6D4-41F8-4E22-A074-18D6AD35A337}" destId="{1A6BBC2C-3F8E-424C-AAF3-996BF2B4927F}" srcOrd="1" destOrd="0" presId="urn:microsoft.com/office/officeart/2005/8/layout/radial5"/>
    <dgm:cxn modelId="{807F7C98-7DAB-46C5-B7FF-10B9D53A9205}" type="presParOf" srcId="{1A6BBC2C-3F8E-424C-AAF3-996BF2B4927F}" destId="{6446D50C-7A1D-40DD-9A42-FABE07C062C9}" srcOrd="0" destOrd="0" presId="urn:microsoft.com/office/officeart/2005/8/layout/radial5"/>
    <dgm:cxn modelId="{4AE5E3FE-59F9-4333-A112-1EED664430D6}" type="presParOf" srcId="{55B0A6D4-41F8-4E22-A074-18D6AD35A337}" destId="{43D12DE7-A404-4115-9094-5EFE5D928DF1}" srcOrd="2" destOrd="0" presId="urn:microsoft.com/office/officeart/2005/8/layout/radial5"/>
    <dgm:cxn modelId="{3C354312-1504-4870-9E1C-A1F8E9DF18FE}" type="presParOf" srcId="{55B0A6D4-41F8-4E22-A074-18D6AD35A337}" destId="{126985F3-07C8-4ED7-A9F8-720DF4D731F3}" srcOrd="3" destOrd="0" presId="urn:microsoft.com/office/officeart/2005/8/layout/radial5"/>
    <dgm:cxn modelId="{B63731E1-25E5-47D2-AAF3-02728184D8A5}" type="presParOf" srcId="{126985F3-07C8-4ED7-A9F8-720DF4D731F3}" destId="{B8845C1A-290E-48DE-947F-C2E0A1348688}" srcOrd="0" destOrd="0" presId="urn:microsoft.com/office/officeart/2005/8/layout/radial5"/>
    <dgm:cxn modelId="{B96EA1A8-F589-46AC-9461-846EA2D9987C}" type="presParOf" srcId="{55B0A6D4-41F8-4E22-A074-18D6AD35A337}" destId="{D0DF7DEF-F2C6-474A-8CEF-557E9334AE85}" srcOrd="4" destOrd="0" presId="urn:microsoft.com/office/officeart/2005/8/layout/radial5"/>
    <dgm:cxn modelId="{3FBF883B-DF0E-401B-8BAC-B68F48D2D783}" type="presParOf" srcId="{55B0A6D4-41F8-4E22-A074-18D6AD35A337}" destId="{F85F282F-F65E-41C9-96B8-A869AAF23E46}" srcOrd="5" destOrd="0" presId="urn:microsoft.com/office/officeart/2005/8/layout/radial5"/>
    <dgm:cxn modelId="{D0615037-E31F-4794-9DB7-744AB9D1CDF2}" type="presParOf" srcId="{F85F282F-F65E-41C9-96B8-A869AAF23E46}" destId="{AF603277-4960-4120-B3BE-57195B563AA4}" srcOrd="0" destOrd="0" presId="urn:microsoft.com/office/officeart/2005/8/layout/radial5"/>
    <dgm:cxn modelId="{B47D6C75-42DE-4123-A251-9927EC990106}" type="presParOf" srcId="{55B0A6D4-41F8-4E22-A074-18D6AD35A337}" destId="{86FCF9B3-D118-4D27-A06C-64E0BA347039}" srcOrd="6" destOrd="0" presId="urn:microsoft.com/office/officeart/2005/8/layout/radial5"/>
    <dgm:cxn modelId="{3680D539-0560-4371-953C-46F48468B236}" type="presParOf" srcId="{55B0A6D4-41F8-4E22-A074-18D6AD35A337}" destId="{5BD51D68-A54E-4ACA-8964-7F9807C8F5A3}" srcOrd="7" destOrd="0" presId="urn:microsoft.com/office/officeart/2005/8/layout/radial5"/>
    <dgm:cxn modelId="{BA3FC0DE-C247-456E-807D-DAC90362E307}" type="presParOf" srcId="{5BD51D68-A54E-4ACA-8964-7F9807C8F5A3}" destId="{CD3D5FF3-44C0-43D0-98C1-B47AFB44F7C8}" srcOrd="0" destOrd="0" presId="urn:microsoft.com/office/officeart/2005/8/layout/radial5"/>
    <dgm:cxn modelId="{9A8274B4-CC57-4EFD-B056-E30BCA6C3138}" type="presParOf" srcId="{55B0A6D4-41F8-4E22-A074-18D6AD35A337}" destId="{D1DB8247-DC95-408A-BBFB-D4DFF7CD4878}" srcOrd="8" destOrd="0" presId="urn:microsoft.com/office/officeart/2005/8/layout/radial5"/>
    <dgm:cxn modelId="{D61F92F7-312F-4B36-96A4-95A0A5E7BE8D}" type="presParOf" srcId="{55B0A6D4-41F8-4E22-A074-18D6AD35A337}" destId="{CB3D1710-402C-4779-BECA-5412C0BD8768}" srcOrd="9" destOrd="0" presId="urn:microsoft.com/office/officeart/2005/8/layout/radial5"/>
    <dgm:cxn modelId="{DFC43088-6040-46B9-8B11-C57D3CB2FE19}" type="presParOf" srcId="{CB3D1710-402C-4779-BECA-5412C0BD8768}" destId="{FC085F5A-7258-4BF7-AB8E-D173B3D2102C}" srcOrd="0" destOrd="0" presId="urn:microsoft.com/office/officeart/2005/8/layout/radial5"/>
    <dgm:cxn modelId="{E6013C4A-FF66-4F25-95BE-D9A88E97994D}" type="presParOf" srcId="{55B0A6D4-41F8-4E22-A074-18D6AD35A337}" destId="{650C944B-AF68-4701-8F00-48078AD79F14}" srcOrd="10" destOrd="0" presId="urn:microsoft.com/office/officeart/2005/8/layout/radial5"/>
    <dgm:cxn modelId="{9DA87DA3-0D82-4B77-9C00-A761023B38FC}" type="presParOf" srcId="{55B0A6D4-41F8-4E22-A074-18D6AD35A337}" destId="{F42602E6-F3D6-419A-AD9A-D3DC87C33500}" srcOrd="11" destOrd="0" presId="urn:microsoft.com/office/officeart/2005/8/layout/radial5"/>
    <dgm:cxn modelId="{E32B819B-264A-4160-AB7E-71D0303CE196}" type="presParOf" srcId="{F42602E6-F3D6-419A-AD9A-D3DC87C33500}" destId="{CEF33024-B8D4-4038-8054-BDE496C5EA2E}" srcOrd="0" destOrd="0" presId="urn:microsoft.com/office/officeart/2005/8/layout/radial5"/>
    <dgm:cxn modelId="{5057B88E-51ED-40A9-8DDB-F5BF1FD54C87}" type="presParOf" srcId="{55B0A6D4-41F8-4E22-A074-18D6AD35A337}" destId="{689978CD-C547-4865-A3B6-6DF2EBC1878C}" srcOrd="12" destOrd="0" presId="urn:microsoft.com/office/officeart/2005/8/layout/radial5"/>
    <dgm:cxn modelId="{93505FEE-4EA2-4C2E-9381-DAB682E6DBDD}" type="presParOf" srcId="{55B0A6D4-41F8-4E22-A074-18D6AD35A337}" destId="{321C19E5-B244-4376-963E-AA0B607FC70E}" srcOrd="13" destOrd="0" presId="urn:microsoft.com/office/officeart/2005/8/layout/radial5"/>
    <dgm:cxn modelId="{05381675-DBA5-4141-AE22-42D123D09E56}" type="presParOf" srcId="{321C19E5-B244-4376-963E-AA0B607FC70E}" destId="{D0F97AFC-C1C9-4BD1-8394-4E535E0ACE03}" srcOrd="0" destOrd="0" presId="urn:microsoft.com/office/officeart/2005/8/layout/radial5"/>
    <dgm:cxn modelId="{3589B861-E0CB-47CC-8C4F-261A40221AC1}" type="presParOf" srcId="{55B0A6D4-41F8-4E22-A074-18D6AD35A337}" destId="{8703450E-E701-4722-8700-1BF428B19544}" srcOrd="14" destOrd="0" presId="urn:microsoft.com/office/officeart/2005/8/layout/radial5"/>
    <dgm:cxn modelId="{08515F16-63A7-4D35-9D50-CCD3E67FC21D}" type="presParOf" srcId="{55B0A6D4-41F8-4E22-A074-18D6AD35A337}" destId="{C62D69C9-C543-4870-B535-E71269BDC779}" srcOrd="15" destOrd="0" presId="urn:microsoft.com/office/officeart/2005/8/layout/radial5"/>
    <dgm:cxn modelId="{77C94800-99EC-4C11-8733-74B80B51B922}" type="presParOf" srcId="{C62D69C9-C543-4870-B535-E71269BDC779}" destId="{F1C7277B-4A86-44EE-BCF2-7102F8DE7743}" srcOrd="0" destOrd="0" presId="urn:microsoft.com/office/officeart/2005/8/layout/radial5"/>
    <dgm:cxn modelId="{CB2D0A02-3E73-4A5B-8115-B016B8CB7E8A}" type="presParOf" srcId="{55B0A6D4-41F8-4E22-A074-18D6AD35A337}" destId="{98CCB1B8-0BCD-4A5E-869F-AE37FCF77205}" srcOrd="16" destOrd="0" presId="urn:microsoft.com/office/officeart/2005/8/layout/radial5"/>
    <dgm:cxn modelId="{F74D74C0-1426-4907-9BC4-EB4D6A4582BF}" type="presParOf" srcId="{55B0A6D4-41F8-4E22-A074-18D6AD35A337}" destId="{2C351CE2-C712-42C2-99DF-34A6E64CE9D0}" srcOrd="17" destOrd="0" presId="urn:microsoft.com/office/officeart/2005/8/layout/radial5"/>
    <dgm:cxn modelId="{DDDE747B-CD38-4DBE-A77A-5E1B18AA7BA1}" type="presParOf" srcId="{2C351CE2-C712-42C2-99DF-34A6E64CE9D0}" destId="{E0812116-5AEC-4D31-868B-BAA36F560B3D}" srcOrd="0" destOrd="0" presId="urn:microsoft.com/office/officeart/2005/8/layout/radial5"/>
    <dgm:cxn modelId="{AB092777-0B50-481C-867C-E02BAE577D04}" type="presParOf" srcId="{55B0A6D4-41F8-4E22-A074-18D6AD35A337}" destId="{31811998-779F-4069-ADC9-201BA8F81125}" srcOrd="18" destOrd="0" presId="urn:microsoft.com/office/officeart/2005/8/layout/radial5"/>
    <dgm:cxn modelId="{63114BE4-DD61-4CFD-9B24-C7750272ACBC}" type="presParOf" srcId="{55B0A6D4-41F8-4E22-A074-18D6AD35A337}" destId="{DAC83C76-9015-4EE2-AB44-CC528D1F53BD}" srcOrd="19" destOrd="0" presId="urn:microsoft.com/office/officeart/2005/8/layout/radial5"/>
    <dgm:cxn modelId="{E7A0EB76-558E-400D-8F67-54D67E4B2A68}" type="presParOf" srcId="{DAC83C76-9015-4EE2-AB44-CC528D1F53BD}" destId="{AEFB8E99-4D31-469B-918C-963D9B490C19}" srcOrd="0" destOrd="0" presId="urn:microsoft.com/office/officeart/2005/8/layout/radial5"/>
    <dgm:cxn modelId="{1BF06BEB-8E2A-45D4-9FD1-B594DC82FD9C}" type="presParOf" srcId="{55B0A6D4-41F8-4E22-A074-18D6AD35A337}" destId="{30F05296-B100-4DCE-9AB6-78DBFA79FDEF}" srcOrd="20" destOrd="0" presId="urn:microsoft.com/office/officeart/2005/8/layout/radial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3E646-E1B9-4FE7-AC29-24355D0D4CBC}">
      <dsp:nvSpPr>
        <dsp:cNvPr id="0" name=""/>
        <dsp:cNvSpPr/>
      </dsp:nvSpPr>
      <dsp:spPr>
        <a:xfrm>
          <a:off x="2859560" y="3512909"/>
          <a:ext cx="1132529" cy="1132529"/>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a:t>
          </a:r>
          <a:r>
            <a:rPr lang="en-GB" sz="1900" kern="1200">
              <a:solidFill>
                <a:sysClr val="windowText" lastClr="000000"/>
              </a:solidFill>
              <a:highlight>
                <a:srgbClr val="FFFF00"/>
              </a:highlight>
            </a:rPr>
            <a:t>Name</a:t>
          </a:r>
          <a:r>
            <a:rPr lang="en-GB" sz="1900" kern="1200">
              <a:solidFill>
                <a:sysClr val="windowText" lastClr="000000"/>
              </a:solidFill>
            </a:rPr>
            <a:t>]</a:t>
          </a:r>
        </a:p>
      </dsp:txBody>
      <dsp:txXfrm>
        <a:off x="3025415" y="3678764"/>
        <a:ext cx="800819" cy="800819"/>
      </dsp:txXfrm>
    </dsp:sp>
    <dsp:sp modelId="{1A6BBC2C-3F8E-424C-AAF3-996BF2B4927F}">
      <dsp:nvSpPr>
        <dsp:cNvPr id="0" name=""/>
        <dsp:cNvSpPr/>
      </dsp:nvSpPr>
      <dsp:spPr>
        <a:xfrm rot="16200000">
          <a:off x="3005055" y="2550290"/>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3062814" y="2685061"/>
        <a:ext cx="726021" cy="231036"/>
      </dsp:txXfrm>
    </dsp:sp>
    <dsp:sp modelId="{43D12DE7-A404-4115-9094-5EFE5D928DF1}">
      <dsp:nvSpPr>
        <dsp:cNvPr id="0" name=""/>
        <dsp:cNvSpPr/>
      </dsp:nvSpPr>
      <dsp:spPr>
        <a:xfrm>
          <a:off x="2725957" y="525362"/>
          <a:ext cx="1399735" cy="1399735"/>
        </a:xfrm>
        <a:prstGeom prst="ellipse">
          <a:avLst/>
        </a:prstGeom>
        <a:noFill/>
        <a:ln w="381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2930943" y="730348"/>
        <a:ext cx="989763" cy="989763"/>
      </dsp:txXfrm>
    </dsp:sp>
    <dsp:sp modelId="{126985F3-07C8-4ED7-A9F8-720DF4D731F3}">
      <dsp:nvSpPr>
        <dsp:cNvPr id="0" name=""/>
        <dsp:cNvSpPr/>
      </dsp:nvSpPr>
      <dsp:spPr>
        <a:xfrm rot="18360000">
          <a:off x="3790543" y="2805511"/>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3814352" y="2929251"/>
        <a:ext cx="726021" cy="231036"/>
      </dsp:txXfrm>
    </dsp:sp>
    <dsp:sp modelId="{D0DF7DEF-F2C6-474A-8CEF-557E9334AE85}">
      <dsp:nvSpPr>
        <dsp:cNvPr id="0" name=""/>
        <dsp:cNvSpPr/>
      </dsp:nvSpPr>
      <dsp:spPr>
        <a:xfrm>
          <a:off x="4403463" y="1070417"/>
          <a:ext cx="1399735" cy="1399735"/>
        </a:xfrm>
        <a:prstGeom prst="ellipse">
          <a:avLst/>
        </a:prstGeom>
        <a:noFill/>
        <a:ln w="381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4608449" y="1275403"/>
        <a:ext cx="989763" cy="989763"/>
      </dsp:txXfrm>
    </dsp:sp>
    <dsp:sp modelId="{F85F282F-F65E-41C9-96B8-A869AAF23E46}">
      <dsp:nvSpPr>
        <dsp:cNvPr id="0" name=""/>
        <dsp:cNvSpPr/>
      </dsp:nvSpPr>
      <dsp:spPr>
        <a:xfrm rot="20520000">
          <a:off x="4276002" y="3473688"/>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4278829" y="3568549"/>
        <a:ext cx="726021" cy="231036"/>
      </dsp:txXfrm>
    </dsp:sp>
    <dsp:sp modelId="{86FCF9B3-D118-4D27-A06C-64E0BA347039}">
      <dsp:nvSpPr>
        <dsp:cNvPr id="0" name=""/>
        <dsp:cNvSpPr/>
      </dsp:nvSpPr>
      <dsp:spPr>
        <a:xfrm>
          <a:off x="5440219" y="2497388"/>
          <a:ext cx="1399735" cy="1399735"/>
        </a:xfrm>
        <a:prstGeom prst="ellipse">
          <a:avLst/>
        </a:prstGeom>
        <a:noFill/>
        <a:ln w="381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5645205" y="2702374"/>
        <a:ext cx="989763" cy="989763"/>
      </dsp:txXfrm>
    </dsp:sp>
    <dsp:sp modelId="{5BD51D68-A54E-4ACA-8964-7F9807C8F5A3}">
      <dsp:nvSpPr>
        <dsp:cNvPr id="0" name=""/>
        <dsp:cNvSpPr/>
      </dsp:nvSpPr>
      <dsp:spPr>
        <a:xfrm rot="1080000">
          <a:off x="4276002" y="4299599"/>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4278829" y="4358762"/>
        <a:ext cx="726021" cy="231036"/>
      </dsp:txXfrm>
    </dsp:sp>
    <dsp:sp modelId="{D1DB8247-DC95-408A-BBFB-D4DFF7CD4878}">
      <dsp:nvSpPr>
        <dsp:cNvPr id="0" name=""/>
        <dsp:cNvSpPr/>
      </dsp:nvSpPr>
      <dsp:spPr>
        <a:xfrm>
          <a:off x="5440219" y="4261223"/>
          <a:ext cx="1399735" cy="1399735"/>
        </a:xfrm>
        <a:prstGeom prst="ellipse">
          <a:avLst/>
        </a:prstGeom>
        <a:noFill/>
        <a:ln w="381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i="1" kern="1200"/>
            <a:t>It is very important for G to see his cousin every week</a:t>
          </a:r>
          <a:endParaRPr lang="en-GB" sz="1300" i="1" kern="1200"/>
        </a:p>
      </dsp:txBody>
      <dsp:txXfrm>
        <a:off x="5645205" y="4466209"/>
        <a:ext cx="989763" cy="989763"/>
      </dsp:txXfrm>
    </dsp:sp>
    <dsp:sp modelId="{CB3D1710-402C-4779-BECA-5412C0BD8768}">
      <dsp:nvSpPr>
        <dsp:cNvPr id="0" name=""/>
        <dsp:cNvSpPr/>
      </dsp:nvSpPr>
      <dsp:spPr>
        <a:xfrm rot="3240000">
          <a:off x="3790543" y="4967776"/>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3814352" y="4998060"/>
        <a:ext cx="726021" cy="231036"/>
      </dsp:txXfrm>
    </dsp:sp>
    <dsp:sp modelId="{650C944B-AF68-4701-8F00-48078AD79F14}">
      <dsp:nvSpPr>
        <dsp:cNvPr id="0" name=""/>
        <dsp:cNvSpPr/>
      </dsp:nvSpPr>
      <dsp:spPr>
        <a:xfrm>
          <a:off x="4403463" y="5688195"/>
          <a:ext cx="1399735" cy="1399735"/>
        </a:xfrm>
        <a:prstGeom prst="ellipse">
          <a:avLst/>
        </a:prstGeom>
        <a:noFill/>
        <a:ln w="381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4608449" y="5893181"/>
        <a:ext cx="989763" cy="989763"/>
      </dsp:txXfrm>
    </dsp:sp>
    <dsp:sp modelId="{F42602E6-F3D6-419A-AD9A-D3DC87C33500}">
      <dsp:nvSpPr>
        <dsp:cNvPr id="0" name=""/>
        <dsp:cNvSpPr/>
      </dsp:nvSpPr>
      <dsp:spPr>
        <a:xfrm rot="5400000">
          <a:off x="3005055" y="5222997"/>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3062814" y="5242250"/>
        <a:ext cx="726021" cy="231036"/>
      </dsp:txXfrm>
    </dsp:sp>
    <dsp:sp modelId="{689978CD-C547-4865-A3B6-6DF2EBC1878C}">
      <dsp:nvSpPr>
        <dsp:cNvPr id="0" name=""/>
        <dsp:cNvSpPr/>
      </dsp:nvSpPr>
      <dsp:spPr>
        <a:xfrm>
          <a:off x="2725957" y="6233249"/>
          <a:ext cx="1399735" cy="1399735"/>
        </a:xfrm>
        <a:prstGeom prst="ellipse">
          <a:avLst/>
        </a:prstGeom>
        <a:noFill/>
        <a:ln w="381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2930943" y="6438235"/>
        <a:ext cx="989763" cy="989763"/>
      </dsp:txXfrm>
    </dsp:sp>
    <dsp:sp modelId="{321C19E5-B244-4376-963E-AA0B607FC70E}">
      <dsp:nvSpPr>
        <dsp:cNvPr id="0" name=""/>
        <dsp:cNvSpPr/>
      </dsp:nvSpPr>
      <dsp:spPr>
        <a:xfrm rot="7560000">
          <a:off x="2219566" y="4967776"/>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rot="10800000">
        <a:off x="2311275" y="4998060"/>
        <a:ext cx="726021" cy="231036"/>
      </dsp:txXfrm>
    </dsp:sp>
    <dsp:sp modelId="{8703450E-E701-4722-8700-1BF428B19544}">
      <dsp:nvSpPr>
        <dsp:cNvPr id="0" name=""/>
        <dsp:cNvSpPr/>
      </dsp:nvSpPr>
      <dsp:spPr>
        <a:xfrm>
          <a:off x="1048450" y="5688195"/>
          <a:ext cx="1399735" cy="1399735"/>
        </a:xfrm>
        <a:prstGeom prst="ellipse">
          <a:avLst/>
        </a:prstGeom>
        <a:noFill/>
        <a:ln w="381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1253436" y="5893181"/>
        <a:ext cx="989763" cy="989763"/>
      </dsp:txXfrm>
    </dsp:sp>
    <dsp:sp modelId="{C62D69C9-C543-4870-B535-E71269BDC779}">
      <dsp:nvSpPr>
        <dsp:cNvPr id="0" name=""/>
        <dsp:cNvSpPr/>
      </dsp:nvSpPr>
      <dsp:spPr>
        <a:xfrm rot="9720000">
          <a:off x="1734107" y="4299599"/>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rot="10800000">
        <a:off x="1846798" y="4358762"/>
        <a:ext cx="726021" cy="231036"/>
      </dsp:txXfrm>
    </dsp:sp>
    <dsp:sp modelId="{98CCB1B8-0BCD-4A5E-869F-AE37FCF77205}">
      <dsp:nvSpPr>
        <dsp:cNvPr id="0" name=""/>
        <dsp:cNvSpPr/>
      </dsp:nvSpPr>
      <dsp:spPr>
        <a:xfrm>
          <a:off x="11695" y="4261223"/>
          <a:ext cx="1399735" cy="1399735"/>
        </a:xfrm>
        <a:prstGeom prst="ellipse">
          <a:avLst/>
        </a:prstGeom>
        <a:noFill/>
        <a:ln w="381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216681" y="4466209"/>
        <a:ext cx="989763" cy="989763"/>
      </dsp:txXfrm>
    </dsp:sp>
    <dsp:sp modelId="{2C351CE2-C712-42C2-99DF-34A6E64CE9D0}">
      <dsp:nvSpPr>
        <dsp:cNvPr id="0" name=""/>
        <dsp:cNvSpPr/>
      </dsp:nvSpPr>
      <dsp:spPr>
        <a:xfrm rot="11880000">
          <a:off x="1734107" y="3473688"/>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rot="10800000">
        <a:off x="1846798" y="3568549"/>
        <a:ext cx="726021" cy="231036"/>
      </dsp:txXfrm>
    </dsp:sp>
    <dsp:sp modelId="{31811998-779F-4069-ADC9-201BA8F81125}">
      <dsp:nvSpPr>
        <dsp:cNvPr id="0" name=""/>
        <dsp:cNvSpPr/>
      </dsp:nvSpPr>
      <dsp:spPr>
        <a:xfrm>
          <a:off x="11695" y="2497388"/>
          <a:ext cx="1399735" cy="1399735"/>
        </a:xfrm>
        <a:prstGeom prst="ellipse">
          <a:avLst/>
        </a:prstGeom>
        <a:noFill/>
        <a:ln w="381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216681" y="2702374"/>
        <a:ext cx="989763" cy="989763"/>
      </dsp:txXfrm>
    </dsp:sp>
    <dsp:sp modelId="{DAC83C76-9015-4EE2-AB44-CC528D1F53BD}">
      <dsp:nvSpPr>
        <dsp:cNvPr id="0" name=""/>
        <dsp:cNvSpPr/>
      </dsp:nvSpPr>
      <dsp:spPr>
        <a:xfrm rot="14040000">
          <a:off x="2219566" y="2805511"/>
          <a:ext cx="841539" cy="385060"/>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rot="10800000">
        <a:off x="2311275" y="2929251"/>
        <a:ext cx="726021" cy="231036"/>
      </dsp:txXfrm>
    </dsp:sp>
    <dsp:sp modelId="{30F05296-B100-4DCE-9AB6-78DBFA79FDEF}">
      <dsp:nvSpPr>
        <dsp:cNvPr id="0" name=""/>
        <dsp:cNvSpPr/>
      </dsp:nvSpPr>
      <dsp:spPr>
        <a:xfrm>
          <a:off x="1048450" y="1070417"/>
          <a:ext cx="1399735" cy="1399735"/>
        </a:xfrm>
        <a:prstGeom prst="ellipse">
          <a:avLst/>
        </a:prstGeom>
        <a:noFill/>
        <a:ln w="381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	</a:t>
          </a:r>
        </a:p>
      </dsp:txBody>
      <dsp:txXfrm>
        <a:off x="1253436" y="1275403"/>
        <a:ext cx="989763" cy="9897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Supporting an adult with their needs assessment or review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ideocomplete xmlns="4bfa59cf-8093-48a3-8f9a-ae2cb13de675" xsi:nil="true"/>
    <TaxCatchAll xmlns="bec4bb6e-5b00-4606-9811-7b227db580c5" xsi:nil="true"/>
    <lcf76f155ced4ddcb4097134ff3c332f xmlns="4bfa59cf-8093-48a3-8f9a-ae2cb13de675">
      <Terms xmlns="http://schemas.microsoft.com/office/infopath/2007/PartnerControls"/>
    </lcf76f155ced4ddcb4097134ff3c332f>
    <Assigned xmlns="4bfa59cf-8093-48a3-8f9a-ae2cb13de675" xsi:nil="true"/>
    <Quizproduced xmlns="4bfa59cf-8093-48a3-8f9a-ae2cb13de675">false</Quizproduced>
    <Videolength xmlns="4bfa59cf-8093-48a3-8f9a-ae2cb13de675" xsi:nil="true"/>
    <Videorecorded xmlns="4bfa59cf-8093-48a3-8f9a-ae2cb13de675" xsi:nil="true"/>
    <Quizsignedoff xmlns="4bfa59cf-8093-48a3-8f9a-ae2cb13de675">true</Quizsignedoff>
    <SharedWithUsers xmlns="bec4bb6e-5b00-4606-9811-7b227db580c5">
      <UserInfo>
        <DisplayName>Julie Hinnigan (AC)</DisplayName>
        <AccountId>242</AccountId>
        <AccountType/>
      </UserInfo>
      <UserInfo>
        <DisplayName>Joanna Owen (AC)</DisplayName>
        <AccountId>243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EB959376330E549A662DBC2DBA8833D" ma:contentTypeVersion="25" ma:contentTypeDescription="Create a new document." ma:contentTypeScope="" ma:versionID="41ac05b9a25fdb99e085dcfb509f01b9">
  <xsd:schema xmlns:xsd="http://www.w3.org/2001/XMLSchema" xmlns:xs="http://www.w3.org/2001/XMLSchema" xmlns:p="http://schemas.microsoft.com/office/2006/metadata/properties" xmlns:ns2="4bfa59cf-8093-48a3-8f9a-ae2cb13de675" xmlns:ns3="bec4bb6e-5b00-4606-9811-7b227db580c5" targetNamespace="http://schemas.microsoft.com/office/2006/metadata/properties" ma:root="true" ma:fieldsID="0750524674456f4561b1b849c087dfc0" ns2:_="" ns3:_="">
    <xsd:import namespace="4bfa59cf-8093-48a3-8f9a-ae2cb13de675"/>
    <xsd:import namespace="bec4bb6e-5b00-4606-9811-7b227db580c5"/>
    <xsd:element name="properties">
      <xsd:complexType>
        <xsd:sequence>
          <xsd:element name="documentManagement">
            <xsd:complexType>
              <xsd:all>
                <xsd:element ref="ns2:Assigned" minOccurs="0"/>
                <xsd:element ref="ns2:Videorecorded" minOccurs="0"/>
                <xsd:element ref="ns2:Videocomplet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Quizsignedoff" minOccurs="0"/>
                <xsd:element ref="ns2:Quizproduced" minOccurs="0"/>
                <xsd:element ref="ns2:Videolength"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a59cf-8093-48a3-8f9a-ae2cb13de675" elementFormDefault="qualified">
    <xsd:import namespace="http://schemas.microsoft.com/office/2006/documentManagement/types"/>
    <xsd:import namespace="http://schemas.microsoft.com/office/infopath/2007/PartnerControls"/>
    <xsd:element name="Assigned" ma:index="4" nillable="true" ma:displayName="Assigned" ma:description="Describes if the script has been  assigned " ma:internalName="Assigned" ma:readOnly="false">
      <xsd:simpleType>
        <xsd:restriction base="dms:Text">
          <xsd:maxLength value="255"/>
        </xsd:restriction>
      </xsd:simpleType>
    </xsd:element>
    <xsd:element name="Videorecorded" ma:index="5" nillable="true" ma:displayName="Video recorded" ma:description="Has the video been recorded" ma:internalName="Videorecorded" ma:readOnly="false">
      <xsd:simpleType>
        <xsd:restriction base="dms:Text">
          <xsd:maxLength value="255"/>
        </xsd:restriction>
      </xsd:simpleType>
    </xsd:element>
    <xsd:element name="Videocomplete" ma:index="6" nillable="true" ma:displayName="Video complete" ma:description="Has the video been completed?" ma:internalName="Videocomplete" ma:readOnly="false">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e15f18b-5bff-40ee-a6c6-4fc7b1507f8f"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Quizsignedoff" ma:index="24" nillable="true" ma:displayName="Quiz signed off" ma:default="1" ma:format="Dropdown" ma:internalName="Quizsignedoff">
      <xsd:simpleType>
        <xsd:restriction base="dms:Boolean"/>
      </xsd:simpleType>
    </xsd:element>
    <xsd:element name="Quizproduced" ma:index="25" nillable="true" ma:displayName="Quiz produced" ma:default="0" ma:format="Dropdown" ma:internalName="Quizproduced">
      <xsd:simpleType>
        <xsd:restriction base="dms:Boolean"/>
      </xsd:simpleType>
    </xsd:element>
    <xsd:element name="Videolength" ma:index="26" nillable="true" ma:displayName="Video length/Min." ma:format="Dropdown" ma:internalName="Videolength">
      <xsd:simpleType>
        <xsd:restriction base="dms:Text">
          <xsd:maxLength value="255"/>
        </xsd:restriction>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c4bb6e-5b00-4606-9811-7b227db580c5"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a1bc8d8-c3da-4f59-afd0-fb6c57d0364f}" ma:internalName="TaxCatchAll" ma:showField="CatchAllData" ma:web="bec4bb6e-5b00-4606-9811-7b227db580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ECC673-A506-4332-B950-EA0EFE7E4146}">
  <ds:schemaRefs>
    <ds:schemaRef ds:uri="http://schemas.openxmlformats.org/officeDocument/2006/bibliography"/>
  </ds:schemaRefs>
</ds:datastoreItem>
</file>

<file path=customXml/itemProps3.xml><?xml version="1.0" encoding="utf-8"?>
<ds:datastoreItem xmlns:ds="http://schemas.openxmlformats.org/officeDocument/2006/customXml" ds:itemID="{AAC2CF51-B635-4289-B0A3-BA65601596D7}">
  <ds:schemaRefs>
    <ds:schemaRef ds:uri="http://schemas.microsoft.com/sharepoint/v3/contenttype/forms"/>
  </ds:schemaRefs>
</ds:datastoreItem>
</file>

<file path=customXml/itemProps4.xml><?xml version="1.0" encoding="utf-8"?>
<ds:datastoreItem xmlns:ds="http://schemas.openxmlformats.org/officeDocument/2006/customXml" ds:itemID="{3DC1B0AF-74ED-4B1A-9AE7-7B79D4AB0515}">
  <ds:schemaRefs>
    <ds:schemaRef ds:uri="http://purl.org/dc/dcmitype/"/>
    <ds:schemaRef ds:uri="4bfa59cf-8093-48a3-8f9a-ae2cb13de675"/>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bec4bb6e-5b00-4606-9811-7b227db580c5"/>
    <ds:schemaRef ds:uri="http://schemas.microsoft.com/office/2006/documentManagement/types"/>
    <ds:schemaRef ds:uri="http://purl.org/dc/terms/"/>
    <ds:schemaRef ds:uri="http://purl.org/dc/elements/1.1/"/>
  </ds:schemaRefs>
</ds:datastoreItem>
</file>

<file path=customXml/itemProps5.xml><?xml version="1.0" encoding="utf-8"?>
<ds:datastoreItem xmlns:ds="http://schemas.openxmlformats.org/officeDocument/2006/customXml" ds:itemID="{DB732F6B-7E72-499F-999A-3FB25EC68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a59cf-8093-48a3-8f9a-ae2cb13de675"/>
    <ds:schemaRef ds:uri="bec4bb6e-5b00-4606-9811-7b227db5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27</Pages>
  <Words>4990</Words>
  <Characters>28447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Access Social Care toolkit:</vt:lpstr>
    </vt:vector>
  </TitlesOfParts>
  <Company/>
  <LinksUpToDate>false</LinksUpToDate>
  <CharactersWithSpaces>33371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Social Care toolkit:</dc:title>
  <dc:subject/>
  <dc:creator>Miriam Valencia (AC)</dc:creator>
  <cp:keywords/>
  <dc:description/>
  <cp:lastModifiedBy>Miriam Valencia (AC)</cp:lastModifiedBy>
  <cp:revision>47</cp:revision>
  <cp:lastPrinted>2023-10-17T12:11:00Z</cp:lastPrinted>
  <dcterms:created xsi:type="dcterms:W3CDTF">2024-03-08T16:21:00Z</dcterms:created>
  <dcterms:modified xsi:type="dcterms:W3CDTF">2024-03-11T13:25:00Z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0x0101008EB959376330E549A662DBC2DBA8833D</vt:lpwstr>
  </property>
  <property fmtid="{D5CDD505-2E9C-101B-9397-08002B2CF9AE}" pid="3" name="MediaServiceImageTags">
    <vt:lpwstr/>
  </property>
</Properties>
</file>